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F6D29" w14:textId="77777777" w:rsidR="00F123A0" w:rsidRPr="001D0B31" w:rsidRDefault="00F123A0" w:rsidP="00517DCC">
      <w:pPr>
        <w:pBdr>
          <w:top w:val="single" w:sz="8" w:space="6" w:color="auto"/>
          <w:left w:val="single" w:sz="8" w:space="4" w:color="auto"/>
          <w:bottom w:val="single" w:sz="8" w:space="6" w:color="auto"/>
          <w:right w:val="single" w:sz="8" w:space="4" w:color="auto"/>
        </w:pBdr>
        <w:spacing w:before="120" w:after="120"/>
        <w:rPr>
          <w:b/>
          <w:bCs w:val="0"/>
          <w:sz w:val="28"/>
          <w:szCs w:val="32"/>
        </w:rPr>
      </w:pPr>
      <w:r w:rsidRPr="001D0B31">
        <w:rPr>
          <w:b/>
          <w:sz w:val="28"/>
          <w:szCs w:val="32"/>
        </w:rPr>
        <w:t>RANDOMISED EVALUATION OF COVID-19 THERAPY (RECOVERY)</w:t>
      </w:r>
    </w:p>
    <w:p w14:paraId="323B7D0F" w14:textId="77777777" w:rsidR="001D0B31" w:rsidRDefault="001D0B31" w:rsidP="00F123A0"/>
    <w:p w14:paraId="2F398703" w14:textId="0BFEF64E" w:rsidR="00122CA0" w:rsidRPr="00122CA0" w:rsidRDefault="00122CA0" w:rsidP="00F123A0">
      <w:r w:rsidRPr="00122CA0">
        <w:rPr>
          <w:b/>
        </w:rPr>
        <w:t>Background:</w:t>
      </w:r>
      <w:r w:rsidRPr="00122CA0">
        <w:t xml:space="preserve"> In early 2020, as this protocol was being developed, there were no approved </w:t>
      </w:r>
      <w:r w:rsidR="009329DF">
        <w:t>treatments for COVID-19, a disease induced by the novel coronavirus SARS-CoV-2 that emerged in China in late 2019.</w:t>
      </w:r>
      <w:r w:rsidRPr="00122CA0">
        <w:t xml:space="preserve"> </w:t>
      </w:r>
      <w:r w:rsidR="00FA5EFC">
        <w:t xml:space="preserve">The UK New and Emerging Respiratory Virus Threats Advisory Group (NERVTAG) advised that </w:t>
      </w:r>
      <w:r w:rsidR="005C516B">
        <w:t xml:space="preserve">several possible </w:t>
      </w:r>
      <w:r w:rsidR="00FA5EFC">
        <w:t xml:space="preserve">treatments should be evaluated, including </w:t>
      </w:r>
      <w:proofErr w:type="spellStart"/>
      <w:r w:rsidR="00FA5EFC" w:rsidRPr="00122CA0">
        <w:t>Lopinavir</w:t>
      </w:r>
      <w:proofErr w:type="spellEnd"/>
      <w:r w:rsidR="00FA5EFC" w:rsidRPr="00122CA0">
        <w:t>-</w:t>
      </w:r>
      <w:r w:rsidR="00F33645">
        <w:t>R</w:t>
      </w:r>
      <w:r w:rsidR="00FA5EFC" w:rsidRPr="00122CA0">
        <w:t xml:space="preserve">itonavir, </w:t>
      </w:r>
      <w:r w:rsidR="00FF73D1">
        <w:t xml:space="preserve">low-dose </w:t>
      </w:r>
      <w:r w:rsidR="00FA5EFC">
        <w:t>corticosteroids</w:t>
      </w:r>
      <w:r w:rsidR="00A712BC">
        <w:t xml:space="preserve">, and </w:t>
      </w:r>
      <w:proofErr w:type="spellStart"/>
      <w:r w:rsidR="00866BCB">
        <w:t>H</w:t>
      </w:r>
      <w:r w:rsidR="004D5E7E">
        <w:t>ydroxy</w:t>
      </w:r>
      <w:r w:rsidR="00A712BC">
        <w:t>chloroquine</w:t>
      </w:r>
      <w:proofErr w:type="spellEnd"/>
      <w:r w:rsidR="00194926">
        <w:t xml:space="preserve"> (which has now been done)</w:t>
      </w:r>
      <w:r w:rsidR="00FA5EFC">
        <w:t>. A W</w:t>
      </w:r>
      <w:r w:rsidR="009329DF">
        <w:t>orld Health Organization (W</w:t>
      </w:r>
      <w:r w:rsidR="00FA5EFC">
        <w:t>HO</w:t>
      </w:r>
      <w:r w:rsidR="009329DF">
        <w:t>)</w:t>
      </w:r>
      <w:r w:rsidR="00FA5EFC">
        <w:t xml:space="preserve"> expert group issued broadly similar advice.</w:t>
      </w:r>
      <w:r w:rsidR="00194926" w:rsidRPr="00194926">
        <w:t xml:space="preserve"> </w:t>
      </w:r>
      <w:r w:rsidR="00194926">
        <w:t xml:space="preserve">These groups </w:t>
      </w:r>
      <w:r w:rsidR="00194926" w:rsidRPr="00122CA0">
        <w:t xml:space="preserve">also advised that </w:t>
      </w:r>
      <w:r w:rsidR="00194926">
        <w:t>other treatments</w:t>
      </w:r>
      <w:r w:rsidR="00194926" w:rsidRPr="00122CA0">
        <w:t xml:space="preserve"> will soon emerge that require evaluation.</w:t>
      </w:r>
    </w:p>
    <w:p w14:paraId="4CFD3A68" w14:textId="77777777" w:rsidR="00BE2A71" w:rsidRPr="00122CA0" w:rsidRDefault="00BE2A71" w:rsidP="005C5BA4">
      <w:pPr>
        <w:tabs>
          <w:tab w:val="left" w:pos="3020"/>
        </w:tabs>
      </w:pPr>
    </w:p>
    <w:p w14:paraId="29B68A17" w14:textId="5AC5577C" w:rsidR="00122CA0" w:rsidRPr="00FF73D1" w:rsidRDefault="009329DF" w:rsidP="00F123A0">
      <w:r>
        <w:rPr>
          <w:b/>
        </w:rPr>
        <w:t>Eligibility and randomisation</w:t>
      </w:r>
      <w:r w:rsidR="00122CA0" w:rsidRPr="00122CA0">
        <w:rPr>
          <w:b/>
        </w:rPr>
        <w:t>:</w:t>
      </w:r>
      <w:r w:rsidR="00122CA0" w:rsidRPr="00122CA0">
        <w:t xml:space="preserve"> This protocol describes a randomised trial among </w:t>
      </w:r>
      <w:r w:rsidR="009E2E39">
        <w:t>patients</w:t>
      </w:r>
      <w:r w:rsidR="009E2E39" w:rsidRPr="00122CA0">
        <w:t xml:space="preserve"> </w:t>
      </w:r>
      <w:r w:rsidR="00122CA0" w:rsidRPr="00122CA0">
        <w:t>hospitalised for COVID-19</w:t>
      </w:r>
      <w:r>
        <w:t xml:space="preserve">. </w:t>
      </w:r>
      <w:r w:rsidR="00643D1C">
        <w:t>All e</w:t>
      </w:r>
      <w:r>
        <w:t>ligible patients are</w:t>
      </w:r>
      <w:r w:rsidR="00122CA0" w:rsidRPr="00122CA0">
        <w:t xml:space="preserve"> randomly allocate</w:t>
      </w:r>
      <w:r>
        <w:t>d</w:t>
      </w:r>
      <w:r w:rsidR="00122CA0" w:rsidRPr="00122CA0">
        <w:t xml:space="preserve"> between </w:t>
      </w:r>
      <w:r w:rsidR="00F51743">
        <w:t>several</w:t>
      </w:r>
      <w:r w:rsidR="00122CA0" w:rsidRPr="00122CA0">
        <w:t xml:space="preserve"> treatment arms, each to be given </w:t>
      </w:r>
      <w:r w:rsidR="00122CA0" w:rsidRPr="00F51743">
        <w:t>in addition to the usual standard of care in the participating hospital: No additional treatment</w:t>
      </w:r>
      <w:r w:rsidR="00122CA0" w:rsidRPr="00122CA0">
        <w:t xml:space="preserve"> </w:t>
      </w:r>
      <w:r w:rsidR="00122CA0" w:rsidRPr="00122CA0">
        <w:rPr>
          <w:i/>
        </w:rPr>
        <w:t>vs</w:t>
      </w:r>
      <w:r w:rsidR="00122CA0" w:rsidRPr="00122CA0">
        <w:t xml:space="preserve"> </w:t>
      </w:r>
      <w:r w:rsidR="00F10F34">
        <w:t xml:space="preserve">colchicine </w:t>
      </w:r>
      <w:r w:rsidR="00F10F34">
        <w:rPr>
          <w:i/>
        </w:rPr>
        <w:t xml:space="preserve">vs </w:t>
      </w:r>
      <w:r w:rsidR="00FA0B97">
        <w:t>corticosteroids (children only)</w:t>
      </w:r>
      <w:r w:rsidR="008473B3">
        <w:t xml:space="preserve"> </w:t>
      </w:r>
      <w:r w:rsidR="008473B3">
        <w:rPr>
          <w:i/>
        </w:rPr>
        <w:t xml:space="preserve">vs </w:t>
      </w:r>
      <w:r w:rsidR="008473B3">
        <w:t>intravenous immunoglobulin (children only)</w:t>
      </w:r>
      <w:r w:rsidR="00565936">
        <w:t>. In a factorial design</w:t>
      </w:r>
      <w:r w:rsidR="00B46F68">
        <w:t xml:space="preserve"> (in the UK alone)</w:t>
      </w:r>
      <w:r w:rsidR="00565936">
        <w:t xml:space="preserve">, eligible patients are allocated simultaneously to </w:t>
      </w:r>
      <w:r w:rsidR="004E2570">
        <w:t>n</w:t>
      </w:r>
      <w:r w:rsidR="004E2570" w:rsidRPr="00F51743">
        <w:t>o additional treatment</w:t>
      </w:r>
      <w:r w:rsidR="004E2570" w:rsidRPr="00122CA0">
        <w:t xml:space="preserve"> </w:t>
      </w:r>
      <w:r w:rsidR="004E2570" w:rsidRPr="00F51743">
        <w:rPr>
          <w:i/>
        </w:rPr>
        <w:t>vs</w:t>
      </w:r>
      <w:r w:rsidR="004E2570">
        <w:t xml:space="preserve"> convalescent plasma</w:t>
      </w:r>
      <w:r w:rsidR="00E57E3D">
        <w:t xml:space="preserve"> </w:t>
      </w:r>
      <w:r w:rsidR="00E57E3D">
        <w:rPr>
          <w:i/>
        </w:rPr>
        <w:t>vs</w:t>
      </w:r>
      <w:r w:rsidR="00E57E3D">
        <w:t xml:space="preserve"> synthetic neutralising antibodies</w:t>
      </w:r>
      <w:r w:rsidR="00194926">
        <w:t xml:space="preserve"> (REGN-COV2)</w:t>
      </w:r>
      <w:r w:rsidR="004E2570">
        <w:t xml:space="preserve">. </w:t>
      </w:r>
      <w:r w:rsidR="0076482B">
        <w:t xml:space="preserve">Separately, all participants </w:t>
      </w:r>
      <w:r w:rsidR="00194926">
        <w:t xml:space="preserve">aged 18 years or older </w:t>
      </w:r>
      <w:r w:rsidR="0076482B">
        <w:t xml:space="preserve">will be allocated to either aspirin </w:t>
      </w:r>
      <w:r w:rsidR="0076482B">
        <w:rPr>
          <w:i/>
        </w:rPr>
        <w:t xml:space="preserve">vs </w:t>
      </w:r>
      <w:r w:rsidR="0076482B">
        <w:t xml:space="preserve">control. </w:t>
      </w:r>
      <w:r w:rsidR="00AC6D9C" w:rsidRPr="0076482B">
        <w:t>The</w:t>
      </w:r>
      <w:r w:rsidR="00AC6D9C">
        <w:t xml:space="preserve"> study allows a </w:t>
      </w:r>
      <w:r w:rsidR="00565936">
        <w:t xml:space="preserve">subsequent </w:t>
      </w:r>
      <w:r w:rsidR="00AC6D9C">
        <w:t xml:space="preserve">randomisation for patients with progressive COVID-19 (evidence of hyper-inflammatory state): No additional </w:t>
      </w:r>
      <w:r w:rsidR="00AC6D9C" w:rsidRPr="002E16AE">
        <w:t xml:space="preserve">treatment </w:t>
      </w:r>
      <w:r w:rsidR="00AC6D9C" w:rsidRPr="002E16AE">
        <w:rPr>
          <w:i/>
        </w:rPr>
        <w:t>vs</w:t>
      </w:r>
      <w:r w:rsidR="00AC6D9C" w:rsidRPr="002E16AE">
        <w:t xml:space="preserve"> </w:t>
      </w:r>
      <w:proofErr w:type="spellStart"/>
      <w:r w:rsidR="00AC7482">
        <w:t>t</w:t>
      </w:r>
      <w:r w:rsidR="00AC6D9C" w:rsidRPr="002E16AE">
        <w:t>ocilizumab</w:t>
      </w:r>
      <w:proofErr w:type="spellEnd"/>
      <w:r w:rsidR="00AC6D9C">
        <w:t xml:space="preserve">. </w:t>
      </w:r>
      <w:r w:rsidR="00F51743" w:rsidRPr="00FF73D1">
        <w:t xml:space="preserve">For patients </w:t>
      </w:r>
      <w:r w:rsidRPr="00FF73D1">
        <w:t>for whom</w:t>
      </w:r>
      <w:r w:rsidR="00122CA0" w:rsidRPr="00FF73D1">
        <w:t xml:space="preserve"> not all the trial arms are appropriate</w:t>
      </w:r>
      <w:r w:rsidR="00A46AA2" w:rsidRPr="00FF73D1">
        <w:t xml:space="preserve"> or </w:t>
      </w:r>
      <w:r w:rsidRPr="00FF73D1">
        <w:t xml:space="preserve">at </w:t>
      </w:r>
      <w:r w:rsidR="00F51743" w:rsidRPr="00FF73D1">
        <w:t xml:space="preserve">locations where not all are </w:t>
      </w:r>
      <w:r w:rsidR="00A46AA2" w:rsidRPr="00FF73D1">
        <w:t>available</w:t>
      </w:r>
      <w:r w:rsidR="00122CA0" w:rsidRPr="00FF73D1">
        <w:t xml:space="preserve">, randomisation will be between fewer arms. </w:t>
      </w:r>
    </w:p>
    <w:p w14:paraId="5ADC53D2" w14:textId="77777777" w:rsidR="00122CA0" w:rsidRPr="00FF73D1" w:rsidRDefault="00122CA0" w:rsidP="00F123A0"/>
    <w:p w14:paraId="5188735C" w14:textId="77777777" w:rsidR="00CF7C40" w:rsidRPr="00FF73D1" w:rsidRDefault="00122CA0" w:rsidP="00F123A0">
      <w:r w:rsidRPr="00FF73D1">
        <w:rPr>
          <w:b/>
        </w:rPr>
        <w:t>Adaptive design:</w:t>
      </w:r>
      <w:r w:rsidRPr="00FF73D1">
        <w:t xml:space="preserve"> </w:t>
      </w:r>
      <w:r w:rsidRPr="009B2D72">
        <w:t xml:space="preserve">The interim trial results will be monitored by </w:t>
      </w:r>
      <w:r w:rsidR="00B02023" w:rsidRPr="009B2D72">
        <w:t>an independent</w:t>
      </w:r>
      <w:r w:rsidRPr="009B2D72">
        <w:t xml:space="preserve"> Data Monitoring Committee</w:t>
      </w:r>
      <w:r w:rsidR="00D06B17" w:rsidRPr="009B2D72">
        <w:t xml:space="preserve"> (DMC)</w:t>
      </w:r>
      <w:r w:rsidRPr="009B2D72">
        <w:t xml:space="preserve">. </w:t>
      </w:r>
      <w:r w:rsidR="00FF73D1" w:rsidRPr="009B2D72">
        <w:t xml:space="preserve">The most important task for the DMC will be to assess whether the randomised comparisons in the study have provided evidence on mortality that is strong enough (with a range of uncertainty around the results that is narrow enough) to affect national and global treatment strategies. </w:t>
      </w:r>
      <w:r w:rsidR="003D4AC6" w:rsidRPr="009B2D72">
        <w:rPr>
          <w:iCs/>
        </w:rPr>
        <w:t xml:space="preserve">In such a circumstance, the DMC will inform the Trial Steering Committee who will make the results available to the public and amend the trial arms accordingly. </w:t>
      </w:r>
      <w:r w:rsidR="002E270A">
        <w:rPr>
          <w:iCs/>
        </w:rPr>
        <w:t xml:space="preserve">Regardless, follow-up will continue for all randomised participants, including those previously assigned to trial arms that are modified or ceased. </w:t>
      </w:r>
      <w:r w:rsidR="003D4AC6" w:rsidRPr="009B2D72">
        <w:t>N</w:t>
      </w:r>
      <w:r w:rsidR="00F51743" w:rsidRPr="009B2D72">
        <w:t>ew trial arms can be added as evidence emerges that other candidate therapeutics should be evaluated.</w:t>
      </w:r>
      <w:r w:rsidR="002E270A">
        <w:t xml:space="preserve"> </w:t>
      </w:r>
    </w:p>
    <w:p w14:paraId="7ABE629D" w14:textId="77777777" w:rsidR="00122CA0" w:rsidRPr="00F17D9C" w:rsidRDefault="00122CA0" w:rsidP="00F123A0"/>
    <w:p w14:paraId="74DA2B33" w14:textId="77777777" w:rsidR="00FC1494" w:rsidRDefault="00FC1494" w:rsidP="00F123A0">
      <w:pPr>
        <w:rPr>
          <w:b/>
        </w:rPr>
      </w:pPr>
      <w:r>
        <w:rPr>
          <w:b/>
        </w:rPr>
        <w:t xml:space="preserve">Outcomes: </w:t>
      </w:r>
      <w:r w:rsidRPr="00F17D9C">
        <w:t xml:space="preserve">The main outcomes will be </w:t>
      </w:r>
      <w:r>
        <w:t>death, dischar</w:t>
      </w:r>
      <w:r w:rsidR="00CA610B">
        <w:t>ge,</w:t>
      </w:r>
      <w:r>
        <w:t xml:space="preserve"> need for ventilation</w:t>
      </w:r>
      <w:r w:rsidR="00626E73">
        <w:t xml:space="preserve"> </w:t>
      </w:r>
      <w:r w:rsidR="00626E73" w:rsidRPr="004E6FD6">
        <w:t xml:space="preserve">and </w:t>
      </w:r>
      <w:r w:rsidR="00626E73">
        <w:t xml:space="preserve">need for </w:t>
      </w:r>
      <w:r w:rsidR="00626E73" w:rsidRPr="004E6FD6">
        <w:t>renal replacement therapy</w:t>
      </w:r>
      <w:r>
        <w:t xml:space="preserve">. For the main analyses, follow-up will be censored at 28 days after </w:t>
      </w:r>
      <w:r w:rsidR="00274D46">
        <w:t>randomisation</w:t>
      </w:r>
      <w:r>
        <w:t xml:space="preserve">. Additional information on longer term outcomes may be collected through review of medical records or linkage to medical databases </w:t>
      </w:r>
      <w:r w:rsidR="00B46F68">
        <w:t>where available (</w:t>
      </w:r>
      <w:r>
        <w:t>such as those managed by NHS Digital and equivalent organisations in the devolved nations</w:t>
      </w:r>
      <w:r w:rsidR="00B46F68">
        <w:t>)</w:t>
      </w:r>
      <w:r>
        <w:t>.</w:t>
      </w:r>
      <w:r w:rsidR="002E270A">
        <w:t xml:space="preserve"> </w:t>
      </w:r>
    </w:p>
    <w:p w14:paraId="70B841A1" w14:textId="77777777" w:rsidR="00125C3C" w:rsidRPr="00122CA0" w:rsidRDefault="00125C3C" w:rsidP="00F123A0"/>
    <w:p w14:paraId="67BAB24D" w14:textId="77777777" w:rsidR="00125C3C" w:rsidRPr="00122CA0" w:rsidRDefault="00125C3C" w:rsidP="00F123A0">
      <w:r w:rsidRPr="00122CA0">
        <w:rPr>
          <w:b/>
        </w:rPr>
        <w:t>Simplicity of procedures:</w:t>
      </w:r>
      <w:r w:rsidRPr="00122CA0">
        <w:t xml:space="preserve"> To facilitate collaboration</w:t>
      </w:r>
      <w:r w:rsidR="00695B56">
        <w:t>,</w:t>
      </w:r>
      <w:r w:rsidRPr="00122CA0">
        <w:t xml:space="preserve"> even in hospitals that suddenly become overloaded, patient </w:t>
      </w:r>
      <w:r w:rsidR="00695B56">
        <w:t>enrolment</w:t>
      </w:r>
      <w:r w:rsidR="00695B56" w:rsidRPr="00122CA0">
        <w:t xml:space="preserve"> </w:t>
      </w:r>
      <w:r w:rsidRPr="00122CA0">
        <w:t xml:space="preserve">(via the internet) and all other trial procedures </w:t>
      </w:r>
      <w:r w:rsidR="00E4707F">
        <w:t xml:space="preserve">are </w:t>
      </w:r>
      <w:r w:rsidRPr="00122CA0">
        <w:t xml:space="preserve">greatly streamlined. </w:t>
      </w:r>
      <w:r>
        <w:t>Informed consent is simple and data entry is minimal. Randomisation via the internet is simple</w:t>
      </w:r>
      <w:r w:rsidR="00695B56">
        <w:t xml:space="preserve"> and</w:t>
      </w:r>
      <w:r>
        <w:t xml:space="preserve"> </w:t>
      </w:r>
      <w:r w:rsidR="00695B56">
        <w:t xml:space="preserve">quick, </w:t>
      </w:r>
      <w:r w:rsidRPr="00122CA0">
        <w:t xml:space="preserve">at the end of which the allocated treatment is displayed on the screen and </w:t>
      </w:r>
      <w:r>
        <w:t xml:space="preserve">can be printed or downloaded. Follow-up information is recorded at a single </w:t>
      </w:r>
      <w:proofErr w:type="spellStart"/>
      <w:r>
        <w:t>timepoint</w:t>
      </w:r>
      <w:proofErr w:type="spellEnd"/>
      <w:r>
        <w:t xml:space="preserve"> and may be </w:t>
      </w:r>
      <w:r w:rsidRPr="00407D6E">
        <w:t>ascertained by contacting participants in person, by phone or electronically, or by review o</w:t>
      </w:r>
      <w:r>
        <w:t>f medical records and databases</w:t>
      </w:r>
      <w:r w:rsidRPr="00407D6E">
        <w:t>.</w:t>
      </w:r>
    </w:p>
    <w:p w14:paraId="005714B6" w14:textId="77777777" w:rsidR="00FC1494" w:rsidRPr="00122CA0" w:rsidRDefault="00FC1494" w:rsidP="00F123A0"/>
    <w:p w14:paraId="27C22A57" w14:textId="77777777" w:rsidR="00122CA0" w:rsidRDefault="00F51743" w:rsidP="00730B6B">
      <w:pPr>
        <w:pStyle w:val="CommentText"/>
      </w:pPr>
      <w:r>
        <w:rPr>
          <w:b/>
        </w:rPr>
        <w:lastRenderedPageBreak/>
        <w:t xml:space="preserve">Data </w:t>
      </w:r>
      <w:r w:rsidR="00122CA0" w:rsidRPr="00F51743">
        <w:rPr>
          <w:b/>
        </w:rPr>
        <w:t>to be recorded:</w:t>
      </w:r>
      <w:r w:rsidR="00122CA0" w:rsidRPr="00F17D9C">
        <w:t xml:space="preserve"> At randomisation, information will be collected on the identity of the randomising clinician and of the patient, age, sex, </w:t>
      </w:r>
      <w:r>
        <w:t xml:space="preserve">major co-morbidity, </w:t>
      </w:r>
      <w:r w:rsidR="00626E73">
        <w:t xml:space="preserve">pregnancy, </w:t>
      </w:r>
      <w:r w:rsidR="004B76CB">
        <w:t>COVID</w:t>
      </w:r>
      <w:r w:rsidR="00F33645">
        <w:t>-19</w:t>
      </w:r>
      <w:r w:rsidR="004B76CB">
        <w:t xml:space="preserve"> </w:t>
      </w:r>
      <w:r w:rsidR="00F33645">
        <w:t xml:space="preserve">onset date and </w:t>
      </w:r>
      <w:r w:rsidR="004B76CB">
        <w:t xml:space="preserve">severity, </w:t>
      </w:r>
      <w:r>
        <w:t xml:space="preserve">and </w:t>
      </w:r>
      <w:r w:rsidR="004B76CB">
        <w:t xml:space="preserve">any </w:t>
      </w:r>
      <w:r>
        <w:t xml:space="preserve">contraindications to the </w:t>
      </w:r>
      <w:r w:rsidR="004B76CB">
        <w:t xml:space="preserve">study </w:t>
      </w:r>
      <w:r>
        <w:t>treatment</w:t>
      </w:r>
      <w:r w:rsidR="004B76CB">
        <w:t>s</w:t>
      </w:r>
      <w:r w:rsidR="00122CA0" w:rsidRPr="00F17D9C">
        <w:t xml:space="preserve">. The main outcomes will be </w:t>
      </w:r>
      <w:r>
        <w:t xml:space="preserve">death (with date and probable cause), discharge (with date), need for </w:t>
      </w:r>
      <w:r w:rsidR="00727F60">
        <w:t xml:space="preserve">ventilation </w:t>
      </w:r>
      <w:r>
        <w:t>(with number of days recorded)</w:t>
      </w:r>
      <w:r w:rsidR="00626E73">
        <w:t xml:space="preserve"> and need for </w:t>
      </w:r>
      <w:r w:rsidR="00626E73" w:rsidRPr="007D6E65">
        <w:t xml:space="preserve">renal </w:t>
      </w:r>
      <w:r w:rsidR="002465FC">
        <w:t>replacement therapy</w:t>
      </w:r>
      <w:r>
        <w:t xml:space="preserve">. </w:t>
      </w:r>
      <w:r w:rsidR="00FC1494">
        <w:t xml:space="preserve">Reminders will be sent if outcome data </w:t>
      </w:r>
      <w:r w:rsidR="00D44BEA">
        <w:t xml:space="preserve">have </w:t>
      </w:r>
      <w:r w:rsidR="00FC1494">
        <w:t xml:space="preserve">not been recorded by 28 days after </w:t>
      </w:r>
      <w:r w:rsidR="006C51CD">
        <w:t>randomisation</w:t>
      </w:r>
      <w:r w:rsidR="00FC1494">
        <w:t>.</w:t>
      </w:r>
      <w:r w:rsidR="004B76CB">
        <w:t xml:space="preserve"> Suspected Unexpected Serious Adverse Reactions</w:t>
      </w:r>
      <w:r w:rsidR="00D44BEA">
        <w:t xml:space="preserve"> (SUSARs) </w:t>
      </w:r>
      <w:r w:rsidR="000F5D4C">
        <w:t>to</w:t>
      </w:r>
      <w:r w:rsidR="004B76CB">
        <w:t xml:space="preserve"> one of the study medication</w:t>
      </w:r>
      <w:r w:rsidR="00EC1FE7">
        <w:t>s</w:t>
      </w:r>
      <w:r w:rsidR="004B76CB">
        <w:t xml:space="preserve"> </w:t>
      </w:r>
      <w:r w:rsidR="000F5D4C" w:rsidRPr="00935BA5">
        <w:rPr>
          <w:szCs w:val="22"/>
        </w:rPr>
        <w:t>(e</w:t>
      </w:r>
      <w:r w:rsidR="000214A6">
        <w:rPr>
          <w:szCs w:val="22"/>
        </w:rPr>
        <w:t>.</w:t>
      </w:r>
      <w:r w:rsidR="000F5D4C" w:rsidRPr="00935BA5">
        <w:rPr>
          <w:szCs w:val="22"/>
        </w:rPr>
        <w:t>g</w:t>
      </w:r>
      <w:r w:rsidR="000214A6">
        <w:rPr>
          <w:szCs w:val="22"/>
        </w:rPr>
        <w:t>.</w:t>
      </w:r>
      <w:r w:rsidR="000F5D4C" w:rsidRPr="00935BA5">
        <w:rPr>
          <w:szCs w:val="22"/>
        </w:rPr>
        <w:t xml:space="preserve">, Stevens-Johnson syndrome, anaphylaxis, </w:t>
      </w:r>
      <w:proofErr w:type="gramStart"/>
      <w:r w:rsidR="000F5D4C" w:rsidRPr="00935BA5">
        <w:rPr>
          <w:szCs w:val="22"/>
        </w:rPr>
        <w:t>aplastic</w:t>
      </w:r>
      <w:proofErr w:type="gramEnd"/>
      <w:r w:rsidR="000F5D4C" w:rsidRPr="00935BA5">
        <w:rPr>
          <w:szCs w:val="22"/>
        </w:rPr>
        <w:t xml:space="preserve"> anaemia)</w:t>
      </w:r>
      <w:r w:rsidR="000F5D4C">
        <w:t xml:space="preserve"> </w:t>
      </w:r>
      <w:r w:rsidR="004B76CB">
        <w:t xml:space="preserve">will be collected and reported in </w:t>
      </w:r>
      <w:r w:rsidR="00F33645">
        <w:t xml:space="preserve">an </w:t>
      </w:r>
      <w:r w:rsidR="004B76CB">
        <w:t>expedited fashion.</w:t>
      </w:r>
      <w:r w:rsidR="000F5D4C">
        <w:t xml:space="preserve"> Other adverse events will not be recorded but may be available through linkage to medical databases.</w:t>
      </w:r>
    </w:p>
    <w:p w14:paraId="5EDF0321" w14:textId="77777777" w:rsidR="00727F60" w:rsidRPr="00F17D9C" w:rsidRDefault="00727F60" w:rsidP="00F123A0"/>
    <w:p w14:paraId="2C87E1B4" w14:textId="77777777" w:rsidR="00125C3C" w:rsidRDefault="00125C3C" w:rsidP="00F123A0">
      <w:r w:rsidRPr="3199C3A4">
        <w:rPr>
          <w:b/>
        </w:rPr>
        <w:t>Numbers to be randomised:</w:t>
      </w:r>
      <w:r>
        <w:t xml:space="preserve"> The larger the number randomised the more accurate the results will be, but the numbers that can be randomised will depend critically on how large the epidemic becomes. If substantial numbers are hospitalised in the participating centres then it may be possible to randomise several thousand with mild disease and a few thousand with severe disease, but realistic, appropriate sample sizes could not be estimated at the start of the trial. </w:t>
      </w:r>
    </w:p>
    <w:p w14:paraId="73EA92A0" w14:textId="77777777" w:rsidR="00125C3C" w:rsidRDefault="00125C3C" w:rsidP="00F123A0"/>
    <w:p w14:paraId="0907F4F8" w14:textId="77777777" w:rsidR="00125C3C" w:rsidRDefault="00125C3C" w:rsidP="00F123A0">
      <w:r w:rsidRPr="00122CA0">
        <w:rPr>
          <w:b/>
        </w:rPr>
        <w:t>Heterogeneity between populations</w:t>
      </w:r>
      <w:r>
        <w:rPr>
          <w:b/>
        </w:rPr>
        <w:t xml:space="preserve">: </w:t>
      </w:r>
      <w:r w:rsidRPr="00FC1494">
        <w:t xml:space="preserve">If sufficient numbers </w:t>
      </w:r>
      <w:r w:rsidR="004B76CB">
        <w:t xml:space="preserve">are </w:t>
      </w:r>
      <w:r w:rsidRPr="00FC1494">
        <w:t>studied</w:t>
      </w:r>
      <w:r>
        <w:t xml:space="preserve">, it may be possible to generate reliable evidence </w:t>
      </w:r>
      <w:r w:rsidRPr="00FC1494">
        <w:t xml:space="preserve">in </w:t>
      </w:r>
      <w:r>
        <w:t xml:space="preserve">certain patient groups </w:t>
      </w:r>
      <w:r w:rsidRPr="00122CA0">
        <w:t>(</w:t>
      </w:r>
      <w:r>
        <w:t>e.g. those with major co-morbidity or who are older</w:t>
      </w:r>
      <w:r w:rsidRPr="00122CA0">
        <w:t>)</w:t>
      </w:r>
      <w:r>
        <w:t>. To this end, data from this study may be combined with data from other trials of treatments for COVID-19, such as those being planned by the WHO.</w:t>
      </w:r>
    </w:p>
    <w:p w14:paraId="114D96DA" w14:textId="77777777" w:rsidR="00125C3C" w:rsidRPr="00122CA0" w:rsidRDefault="00125C3C" w:rsidP="00F123A0"/>
    <w:p w14:paraId="68A0EAFB" w14:textId="77777777" w:rsidR="00122CA0" w:rsidRDefault="00122CA0" w:rsidP="00F123A0">
      <w:r w:rsidRPr="00122CA0">
        <w:rPr>
          <w:b/>
        </w:rPr>
        <w:t>Add-on studies:</w:t>
      </w:r>
      <w:r w:rsidRPr="00122CA0">
        <w:t xml:space="preserve"> Particular countries or groups of hospitals, may well want to collaborate in adding further measurements or observations, such as serial virology, serial blood gases or chemistry, serial lung imaging, or serial documentation of other aspects of disease status. While well-organised additional research studies of the natural history of the disease or of the effects of the trial treatments could well be valuable (although the lack of placebo control may bias the assessment of subjective side-effects, such as gastro-intestinal problems), they are not core requirements.</w:t>
      </w:r>
    </w:p>
    <w:p w14:paraId="00638B76" w14:textId="77777777" w:rsidR="000938A2" w:rsidRDefault="000938A2" w:rsidP="00F123A0"/>
    <w:p w14:paraId="05E9CD0B" w14:textId="77777777" w:rsidR="00081F42" w:rsidRPr="00F123A0" w:rsidRDefault="00081F42" w:rsidP="00F123A0">
      <w:pPr>
        <w:rPr>
          <w:b/>
        </w:rPr>
      </w:pPr>
      <w:bookmarkStart w:id="0" w:name="Signature_Page"/>
      <w:bookmarkStart w:id="1" w:name="bookmark0"/>
      <w:bookmarkStart w:id="2" w:name="_Toc481775678"/>
      <w:bookmarkStart w:id="3" w:name="_Toc224989188"/>
      <w:bookmarkStart w:id="4" w:name="_Toc225045458"/>
      <w:bookmarkStart w:id="5" w:name="_Toc224989189"/>
      <w:bookmarkStart w:id="6" w:name="_Toc225045459"/>
      <w:bookmarkStart w:id="7" w:name="_Toc221331249"/>
      <w:bookmarkStart w:id="8" w:name="_Toc221335981"/>
      <w:bookmarkStart w:id="9" w:name="_Toc221338335"/>
      <w:bookmarkStart w:id="10" w:name="_Toc221338499"/>
      <w:bookmarkStart w:id="11" w:name="_Toc221348619"/>
      <w:bookmarkStart w:id="12" w:name="_Toc221349005"/>
      <w:bookmarkStart w:id="13" w:name="_Toc221426484"/>
      <w:bookmarkStart w:id="14" w:name="_Toc221505606"/>
      <w:bookmarkStart w:id="15" w:name="_Toc221505992"/>
      <w:bookmarkStart w:id="16" w:name="_Toc22150618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Pr="00F123A0">
        <w:rPr>
          <w:b/>
        </w:rPr>
        <w:t xml:space="preserve">To enquire about the trial, contact the </w:t>
      </w:r>
      <w:r w:rsidR="004B76CB" w:rsidRPr="00F123A0">
        <w:rPr>
          <w:b/>
        </w:rPr>
        <w:t xml:space="preserve">RECOVERY Central Coordinating </w:t>
      </w:r>
      <w:r w:rsidRPr="00F123A0">
        <w:rPr>
          <w:b/>
        </w:rPr>
        <w:t>Office</w:t>
      </w:r>
    </w:p>
    <w:p w14:paraId="756BC1B0" w14:textId="1F79869D" w:rsidR="00081F42" w:rsidRDefault="00081F42" w:rsidP="00F123A0"/>
    <w:p w14:paraId="1ADCCA37" w14:textId="509D918E" w:rsidR="00112A25" w:rsidRPr="00265B14" w:rsidRDefault="00112A25" w:rsidP="00112A25">
      <w:pPr>
        <w:jc w:val="left"/>
      </w:pPr>
      <w:r w:rsidRPr="00265B14">
        <w:t>Nuffield Department of Population Health</w:t>
      </w:r>
      <w:r>
        <w:t xml:space="preserve">, </w:t>
      </w:r>
      <w:r w:rsidRPr="00265B14">
        <w:t>Richard Doll Building</w:t>
      </w:r>
      <w:r>
        <w:t xml:space="preserve">, </w:t>
      </w:r>
      <w:r w:rsidRPr="00265B14">
        <w:t>Old Road Campus</w:t>
      </w:r>
      <w:r>
        <w:t>,</w:t>
      </w:r>
    </w:p>
    <w:p w14:paraId="244883DA" w14:textId="34F0DC94" w:rsidR="00112A25" w:rsidRPr="00265B14" w:rsidRDefault="00112A25" w:rsidP="00112A25">
      <w:pPr>
        <w:jc w:val="left"/>
      </w:pPr>
      <w:r w:rsidRPr="00265B14">
        <w:t>Roosevelt Drive</w:t>
      </w:r>
      <w:r>
        <w:t xml:space="preserve">, </w:t>
      </w:r>
      <w:r w:rsidRPr="00265B14">
        <w:t>Oxford OX3 7LF</w:t>
      </w:r>
      <w:r>
        <w:t xml:space="preserve">, </w:t>
      </w:r>
      <w:r w:rsidRPr="00265B14">
        <w:t>United Kingdom</w:t>
      </w:r>
    </w:p>
    <w:p w14:paraId="0CF701AA" w14:textId="77777777" w:rsidR="00112A25" w:rsidRPr="00265B14" w:rsidRDefault="00112A25" w:rsidP="00112A25">
      <w:pPr>
        <w:jc w:val="left"/>
      </w:pPr>
    </w:p>
    <w:p w14:paraId="7B078476" w14:textId="77777777" w:rsidR="00112A25" w:rsidRPr="00192DA9" w:rsidRDefault="00112A25" w:rsidP="00112A25">
      <w:pPr>
        <w:jc w:val="left"/>
        <w:rPr>
          <w:lang w:val="fr-FR"/>
        </w:rPr>
      </w:pPr>
      <w:r w:rsidRPr="00192DA9">
        <w:rPr>
          <w:lang w:val="fr-FR"/>
        </w:rPr>
        <w:t>Tel: 0800 1385451</w:t>
      </w:r>
    </w:p>
    <w:p w14:paraId="6A719B6D" w14:textId="68B33F16" w:rsidR="00112A25" w:rsidRPr="00192DA9" w:rsidRDefault="00112A25" w:rsidP="00112A25">
      <w:pPr>
        <w:jc w:val="left"/>
        <w:rPr>
          <w:lang w:val="fr-FR"/>
        </w:rPr>
      </w:pPr>
      <w:r w:rsidRPr="00192DA9">
        <w:rPr>
          <w:lang w:val="fr-FR"/>
        </w:rPr>
        <w:t>E</w:t>
      </w:r>
      <w:r w:rsidR="00C33BC1">
        <w:rPr>
          <w:lang w:val="fr-FR"/>
        </w:rPr>
        <w:t>-</w:t>
      </w:r>
      <w:r w:rsidRPr="00192DA9">
        <w:rPr>
          <w:lang w:val="fr-FR"/>
        </w:rPr>
        <w:t>mail: recoverytrial@ndph.ox.ac.uk</w:t>
      </w:r>
    </w:p>
    <w:p w14:paraId="2364887B" w14:textId="77777777" w:rsidR="00112A25" w:rsidRPr="00192DA9" w:rsidRDefault="00112A25" w:rsidP="00112A25">
      <w:pPr>
        <w:jc w:val="center"/>
        <w:rPr>
          <w:lang w:val="fr-FR"/>
        </w:rPr>
      </w:pPr>
    </w:p>
    <w:p w14:paraId="142DEBBC" w14:textId="62D48F07" w:rsidR="00112A25" w:rsidRDefault="00112A25" w:rsidP="00112A25">
      <w:r w:rsidRPr="00F123A0">
        <w:rPr>
          <w:color w:val="000000" w:themeColor="text1"/>
        </w:rPr>
        <w:t>Website:</w:t>
      </w:r>
      <w:r>
        <w:rPr>
          <w:color w:val="000000" w:themeColor="text1"/>
        </w:rPr>
        <w:t xml:space="preserve"> </w:t>
      </w:r>
      <w:hyperlink r:id="rId12" w:history="1">
        <w:r w:rsidRPr="00A12097">
          <w:rPr>
            <w:rStyle w:val="Hyperlink"/>
            <w:rFonts w:cs="Arial"/>
          </w:rPr>
          <w:t>www.recoverytrial.net</w:t>
        </w:r>
      </w:hyperlink>
    </w:p>
    <w:p w14:paraId="6863B86D" w14:textId="1A62F8EF" w:rsidR="00112A25" w:rsidRPr="00112A25" w:rsidRDefault="00112A25" w:rsidP="00112A25">
      <w:r w:rsidRPr="00F123A0">
        <w:rPr>
          <w:b/>
        </w:rPr>
        <w:t>To enquire about the trial</w:t>
      </w:r>
      <w:r>
        <w:rPr>
          <w:b/>
        </w:rPr>
        <w:t xml:space="preserve"> outside of the UK</w:t>
      </w:r>
      <w:r w:rsidRPr="00F123A0">
        <w:rPr>
          <w:b/>
        </w:rPr>
        <w:t xml:space="preserve">, contact the </w:t>
      </w:r>
      <w:r>
        <w:rPr>
          <w:b/>
        </w:rPr>
        <w:t xml:space="preserve">relevant Clinical Trial Units </w:t>
      </w:r>
      <w:r w:rsidRPr="00112A25">
        <w:t>(see section 10)</w:t>
      </w:r>
    </w:p>
    <w:p w14:paraId="0DFBAC2D" w14:textId="77777777" w:rsidR="000E63CC" w:rsidRPr="00265B14" w:rsidRDefault="000E63CC" w:rsidP="00F123A0"/>
    <w:p w14:paraId="0B08E98E" w14:textId="77777777" w:rsidR="00122CA0" w:rsidRPr="00F123A0" w:rsidRDefault="00081F42" w:rsidP="00F123A0">
      <w:pPr>
        <w:rPr>
          <w:b/>
        </w:rPr>
      </w:pPr>
      <w:r w:rsidRPr="00F123A0">
        <w:rPr>
          <w:b/>
        </w:rPr>
        <w:t>To RANDOMISE a patient, visit:</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081F42" w:rsidRPr="0076144A" w14:paraId="3411DD2A" w14:textId="77777777" w:rsidTr="00081F42">
        <w:tc>
          <w:tcPr>
            <w:tcW w:w="9855" w:type="dxa"/>
            <w:shd w:val="clear" w:color="auto" w:fill="auto"/>
          </w:tcPr>
          <w:p w14:paraId="6FF4B0B1" w14:textId="77777777" w:rsidR="00081F42" w:rsidRPr="0076144A" w:rsidRDefault="00081F42" w:rsidP="00F123A0"/>
          <w:p w14:paraId="192B7AC7" w14:textId="77777777" w:rsidR="00081F42" w:rsidRPr="0076144A" w:rsidRDefault="004B76CB" w:rsidP="002E270A">
            <w:pPr>
              <w:jc w:val="center"/>
            </w:pPr>
            <w:r w:rsidRPr="0076144A">
              <w:rPr>
                <w:color w:val="000000" w:themeColor="text1"/>
                <w:sz w:val="28"/>
              </w:rPr>
              <w:t xml:space="preserve">Website: </w:t>
            </w:r>
            <w:hyperlink r:id="rId13" w:history="1">
              <w:r w:rsidR="0076144A" w:rsidRPr="0076144A">
                <w:rPr>
                  <w:rStyle w:val="Hyperlink"/>
                  <w:sz w:val="28"/>
                </w:rPr>
                <w:t>www.recoverytrial.net</w:t>
              </w:r>
            </w:hyperlink>
          </w:p>
        </w:tc>
      </w:tr>
    </w:tbl>
    <w:p w14:paraId="4C2C2096" w14:textId="77777777" w:rsidR="00540CF5" w:rsidRPr="00937536" w:rsidRDefault="00540CF5" w:rsidP="00937536"/>
    <w:p w14:paraId="3CEC2FAE" w14:textId="77777777" w:rsidR="000F3793" w:rsidRDefault="000F3793">
      <w:pPr>
        <w:autoSpaceDE/>
        <w:autoSpaceDN/>
        <w:adjustRightInd/>
        <w:contextualSpacing w:val="0"/>
        <w:jc w:val="left"/>
        <w:rPr>
          <w:b/>
        </w:rPr>
      </w:pPr>
      <w:r>
        <w:rPr>
          <w:b/>
        </w:rPr>
        <w:br w:type="page"/>
      </w:r>
    </w:p>
    <w:p w14:paraId="4BEDE90C" w14:textId="77777777" w:rsidR="004B65DD" w:rsidRPr="0076144A" w:rsidRDefault="004B65DD" w:rsidP="002E270A">
      <w:pPr>
        <w:autoSpaceDE/>
        <w:autoSpaceDN/>
        <w:adjustRightInd/>
        <w:contextualSpacing w:val="0"/>
        <w:jc w:val="left"/>
        <w:rPr>
          <w:b/>
        </w:rPr>
      </w:pPr>
      <w:r w:rsidRPr="0076144A">
        <w:rPr>
          <w:b/>
        </w:rPr>
        <w:lastRenderedPageBreak/>
        <w:t>Table of contents</w:t>
      </w:r>
    </w:p>
    <w:p w14:paraId="4B8A9A6E" w14:textId="0AF992AC" w:rsidR="00364B2E" w:rsidRDefault="005D4C15">
      <w:pPr>
        <w:pStyle w:val="TOC1"/>
        <w:rPr>
          <w:rFonts w:asciiTheme="minorHAnsi" w:hAnsiTheme="minorHAnsi" w:cstheme="minorBidi"/>
          <w:b w:val="0"/>
          <w:caps w:val="0"/>
          <w:noProof/>
          <w:color w:val="auto"/>
          <w:sz w:val="22"/>
          <w:szCs w:val="22"/>
        </w:rPr>
      </w:pPr>
      <w:r>
        <w:rPr>
          <w:bCs/>
        </w:rPr>
        <w:fldChar w:fldCharType="begin"/>
      </w:r>
      <w:r>
        <w:rPr>
          <w:bCs/>
        </w:rPr>
        <w:instrText xml:space="preserve"> TOC \o "1-2" \t "Caption,2,Style Heading 4 + Justified,4" </w:instrText>
      </w:r>
      <w:r>
        <w:rPr>
          <w:bCs/>
        </w:rPr>
        <w:fldChar w:fldCharType="separate"/>
      </w:r>
      <w:r w:rsidR="00364B2E" w:rsidRPr="006D6BF4">
        <w:rPr>
          <w:rFonts w:cs="Times New Roman"/>
          <w:noProof/>
        </w:rPr>
        <w:t>1</w:t>
      </w:r>
      <w:r w:rsidR="00364B2E">
        <w:rPr>
          <w:rFonts w:asciiTheme="minorHAnsi" w:hAnsiTheme="minorHAnsi" w:cstheme="minorBidi"/>
          <w:b w:val="0"/>
          <w:caps w:val="0"/>
          <w:noProof/>
          <w:color w:val="auto"/>
          <w:sz w:val="22"/>
          <w:szCs w:val="22"/>
        </w:rPr>
        <w:tab/>
      </w:r>
      <w:r w:rsidR="00364B2E">
        <w:rPr>
          <w:noProof/>
        </w:rPr>
        <w:t>BACKGROUND AND RATIONALE</w:t>
      </w:r>
      <w:r w:rsidR="00364B2E">
        <w:rPr>
          <w:noProof/>
        </w:rPr>
        <w:tab/>
      </w:r>
      <w:r w:rsidR="00364B2E">
        <w:rPr>
          <w:noProof/>
        </w:rPr>
        <w:fldChar w:fldCharType="begin"/>
      </w:r>
      <w:r w:rsidR="00364B2E">
        <w:rPr>
          <w:noProof/>
        </w:rPr>
        <w:instrText xml:space="preserve"> PAGEREF _Toc55114242 \h </w:instrText>
      </w:r>
      <w:r w:rsidR="00364B2E">
        <w:rPr>
          <w:noProof/>
        </w:rPr>
      </w:r>
      <w:r w:rsidR="00364B2E">
        <w:rPr>
          <w:noProof/>
        </w:rPr>
        <w:fldChar w:fldCharType="separate"/>
      </w:r>
      <w:r w:rsidR="00683BCA">
        <w:rPr>
          <w:noProof/>
        </w:rPr>
        <w:t>4</w:t>
      </w:r>
      <w:r w:rsidR="00364B2E">
        <w:rPr>
          <w:noProof/>
        </w:rPr>
        <w:fldChar w:fldCharType="end"/>
      </w:r>
    </w:p>
    <w:p w14:paraId="1F535E22" w14:textId="7BE7BA23"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1.1</w:t>
      </w:r>
      <w:r>
        <w:rPr>
          <w:rFonts w:asciiTheme="minorHAnsi" w:hAnsiTheme="minorHAnsi" w:cstheme="minorBidi"/>
          <w:bCs w:val="0"/>
          <w:smallCaps w:val="0"/>
          <w:noProof/>
          <w:color w:val="auto"/>
          <w:sz w:val="22"/>
          <w:szCs w:val="22"/>
        </w:rPr>
        <w:tab/>
      </w:r>
      <w:r>
        <w:rPr>
          <w:noProof/>
        </w:rPr>
        <w:t>Setting</w:t>
      </w:r>
      <w:r>
        <w:rPr>
          <w:noProof/>
        </w:rPr>
        <w:tab/>
      </w:r>
      <w:r>
        <w:rPr>
          <w:noProof/>
        </w:rPr>
        <w:fldChar w:fldCharType="begin"/>
      </w:r>
      <w:r>
        <w:rPr>
          <w:noProof/>
        </w:rPr>
        <w:instrText xml:space="preserve"> PAGEREF _Toc55114243 \h </w:instrText>
      </w:r>
      <w:r>
        <w:rPr>
          <w:noProof/>
        </w:rPr>
      </w:r>
      <w:r>
        <w:rPr>
          <w:noProof/>
        </w:rPr>
        <w:fldChar w:fldCharType="separate"/>
      </w:r>
      <w:r w:rsidR="00683BCA">
        <w:rPr>
          <w:noProof/>
        </w:rPr>
        <w:t>4</w:t>
      </w:r>
      <w:r>
        <w:rPr>
          <w:noProof/>
        </w:rPr>
        <w:fldChar w:fldCharType="end"/>
      </w:r>
    </w:p>
    <w:p w14:paraId="5C4EEE9B" w14:textId="49E2D222"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1.2</w:t>
      </w:r>
      <w:r>
        <w:rPr>
          <w:rFonts w:asciiTheme="minorHAnsi" w:hAnsiTheme="minorHAnsi" w:cstheme="minorBidi"/>
          <w:bCs w:val="0"/>
          <w:smallCaps w:val="0"/>
          <w:noProof/>
          <w:color w:val="auto"/>
          <w:sz w:val="22"/>
          <w:szCs w:val="22"/>
        </w:rPr>
        <w:tab/>
      </w:r>
      <w:r>
        <w:rPr>
          <w:noProof/>
        </w:rPr>
        <w:t>Treatment Options</w:t>
      </w:r>
      <w:r>
        <w:rPr>
          <w:noProof/>
        </w:rPr>
        <w:tab/>
      </w:r>
      <w:r>
        <w:rPr>
          <w:noProof/>
        </w:rPr>
        <w:fldChar w:fldCharType="begin"/>
      </w:r>
      <w:r>
        <w:rPr>
          <w:noProof/>
        </w:rPr>
        <w:instrText xml:space="preserve"> PAGEREF _Toc55114244 \h </w:instrText>
      </w:r>
      <w:r>
        <w:rPr>
          <w:noProof/>
        </w:rPr>
      </w:r>
      <w:r>
        <w:rPr>
          <w:noProof/>
        </w:rPr>
        <w:fldChar w:fldCharType="separate"/>
      </w:r>
      <w:r w:rsidR="00683BCA">
        <w:rPr>
          <w:noProof/>
        </w:rPr>
        <w:t>4</w:t>
      </w:r>
      <w:r>
        <w:rPr>
          <w:noProof/>
        </w:rPr>
        <w:fldChar w:fldCharType="end"/>
      </w:r>
    </w:p>
    <w:p w14:paraId="5B24893F" w14:textId="42C53D08"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1.3</w:t>
      </w:r>
      <w:r>
        <w:rPr>
          <w:rFonts w:asciiTheme="minorHAnsi" w:hAnsiTheme="minorHAnsi" w:cstheme="minorBidi"/>
          <w:bCs w:val="0"/>
          <w:smallCaps w:val="0"/>
          <w:noProof/>
          <w:color w:val="auto"/>
          <w:sz w:val="22"/>
          <w:szCs w:val="22"/>
        </w:rPr>
        <w:tab/>
      </w:r>
      <w:r>
        <w:rPr>
          <w:noProof/>
        </w:rPr>
        <w:t>Design Considerations</w:t>
      </w:r>
      <w:r>
        <w:rPr>
          <w:noProof/>
        </w:rPr>
        <w:tab/>
      </w:r>
      <w:r>
        <w:rPr>
          <w:noProof/>
        </w:rPr>
        <w:fldChar w:fldCharType="begin"/>
      </w:r>
      <w:r>
        <w:rPr>
          <w:noProof/>
        </w:rPr>
        <w:instrText xml:space="preserve"> PAGEREF _Toc55114245 \h </w:instrText>
      </w:r>
      <w:r>
        <w:rPr>
          <w:noProof/>
        </w:rPr>
      </w:r>
      <w:r>
        <w:rPr>
          <w:noProof/>
        </w:rPr>
        <w:fldChar w:fldCharType="separate"/>
      </w:r>
      <w:r w:rsidR="00683BCA">
        <w:rPr>
          <w:noProof/>
        </w:rPr>
        <w:t>6</w:t>
      </w:r>
      <w:r>
        <w:rPr>
          <w:noProof/>
        </w:rPr>
        <w:fldChar w:fldCharType="end"/>
      </w:r>
    </w:p>
    <w:p w14:paraId="23B22708" w14:textId="1122E6E2"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1.4</w:t>
      </w:r>
      <w:r>
        <w:rPr>
          <w:rFonts w:asciiTheme="minorHAnsi" w:hAnsiTheme="minorHAnsi" w:cstheme="minorBidi"/>
          <w:bCs w:val="0"/>
          <w:smallCaps w:val="0"/>
          <w:noProof/>
          <w:color w:val="auto"/>
          <w:sz w:val="22"/>
          <w:szCs w:val="22"/>
        </w:rPr>
        <w:tab/>
      </w:r>
      <w:r>
        <w:rPr>
          <w:noProof/>
        </w:rPr>
        <w:t>Potential for effective treatments to become available</w:t>
      </w:r>
      <w:r>
        <w:rPr>
          <w:noProof/>
        </w:rPr>
        <w:tab/>
      </w:r>
      <w:r>
        <w:rPr>
          <w:noProof/>
        </w:rPr>
        <w:fldChar w:fldCharType="begin"/>
      </w:r>
      <w:r>
        <w:rPr>
          <w:noProof/>
        </w:rPr>
        <w:instrText xml:space="preserve"> PAGEREF _Toc55114246 \h </w:instrText>
      </w:r>
      <w:r>
        <w:rPr>
          <w:noProof/>
        </w:rPr>
      </w:r>
      <w:r>
        <w:rPr>
          <w:noProof/>
        </w:rPr>
        <w:fldChar w:fldCharType="separate"/>
      </w:r>
      <w:r w:rsidR="00683BCA">
        <w:rPr>
          <w:noProof/>
        </w:rPr>
        <w:t>6</w:t>
      </w:r>
      <w:r>
        <w:rPr>
          <w:noProof/>
        </w:rPr>
        <w:fldChar w:fldCharType="end"/>
      </w:r>
    </w:p>
    <w:p w14:paraId="04901C07" w14:textId="38690FB0" w:rsidR="00364B2E" w:rsidRDefault="00364B2E">
      <w:pPr>
        <w:pStyle w:val="TOC1"/>
        <w:rPr>
          <w:rFonts w:asciiTheme="minorHAnsi" w:hAnsiTheme="minorHAnsi" w:cstheme="minorBidi"/>
          <w:b w:val="0"/>
          <w:caps w:val="0"/>
          <w:noProof/>
          <w:color w:val="auto"/>
          <w:sz w:val="22"/>
          <w:szCs w:val="22"/>
        </w:rPr>
      </w:pPr>
      <w:r w:rsidRPr="006D6BF4">
        <w:rPr>
          <w:rFonts w:cs="Times New Roman"/>
          <w:noProof/>
        </w:rPr>
        <w:t>2</w:t>
      </w:r>
      <w:r>
        <w:rPr>
          <w:rFonts w:asciiTheme="minorHAnsi" w:hAnsiTheme="minorHAnsi" w:cstheme="minorBidi"/>
          <w:b w:val="0"/>
          <w:caps w:val="0"/>
          <w:noProof/>
          <w:color w:val="auto"/>
          <w:sz w:val="22"/>
          <w:szCs w:val="22"/>
        </w:rPr>
        <w:tab/>
      </w:r>
      <w:r>
        <w:rPr>
          <w:noProof/>
        </w:rPr>
        <w:t>Design and Procedures</w:t>
      </w:r>
      <w:r>
        <w:rPr>
          <w:noProof/>
        </w:rPr>
        <w:tab/>
      </w:r>
      <w:r>
        <w:rPr>
          <w:noProof/>
        </w:rPr>
        <w:fldChar w:fldCharType="begin"/>
      </w:r>
      <w:r>
        <w:rPr>
          <w:noProof/>
        </w:rPr>
        <w:instrText xml:space="preserve"> PAGEREF _Toc55114247 \h </w:instrText>
      </w:r>
      <w:r>
        <w:rPr>
          <w:noProof/>
        </w:rPr>
      </w:r>
      <w:r>
        <w:rPr>
          <w:noProof/>
        </w:rPr>
        <w:fldChar w:fldCharType="separate"/>
      </w:r>
      <w:r w:rsidR="00683BCA">
        <w:rPr>
          <w:noProof/>
        </w:rPr>
        <w:t>7</w:t>
      </w:r>
      <w:r>
        <w:rPr>
          <w:noProof/>
        </w:rPr>
        <w:fldChar w:fldCharType="end"/>
      </w:r>
    </w:p>
    <w:p w14:paraId="278FDBE9" w14:textId="530EFDE5"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2.1</w:t>
      </w:r>
      <w:r>
        <w:rPr>
          <w:rFonts w:asciiTheme="minorHAnsi" w:hAnsiTheme="minorHAnsi" w:cstheme="minorBidi"/>
          <w:bCs w:val="0"/>
          <w:smallCaps w:val="0"/>
          <w:noProof/>
          <w:color w:val="auto"/>
          <w:sz w:val="22"/>
          <w:szCs w:val="22"/>
        </w:rPr>
        <w:tab/>
      </w:r>
      <w:r>
        <w:rPr>
          <w:noProof/>
        </w:rPr>
        <w:t>Eligibility</w:t>
      </w:r>
      <w:r>
        <w:rPr>
          <w:noProof/>
        </w:rPr>
        <w:tab/>
      </w:r>
      <w:r>
        <w:rPr>
          <w:noProof/>
        </w:rPr>
        <w:fldChar w:fldCharType="begin"/>
      </w:r>
      <w:r>
        <w:rPr>
          <w:noProof/>
        </w:rPr>
        <w:instrText xml:space="preserve"> PAGEREF _Toc55114248 \h </w:instrText>
      </w:r>
      <w:r>
        <w:rPr>
          <w:noProof/>
        </w:rPr>
      </w:r>
      <w:r>
        <w:rPr>
          <w:noProof/>
        </w:rPr>
        <w:fldChar w:fldCharType="separate"/>
      </w:r>
      <w:r w:rsidR="00683BCA">
        <w:rPr>
          <w:noProof/>
        </w:rPr>
        <w:t>7</w:t>
      </w:r>
      <w:r>
        <w:rPr>
          <w:noProof/>
        </w:rPr>
        <w:fldChar w:fldCharType="end"/>
      </w:r>
    </w:p>
    <w:p w14:paraId="54F4494B" w14:textId="069EC2E4"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2.2</w:t>
      </w:r>
      <w:r>
        <w:rPr>
          <w:rFonts w:asciiTheme="minorHAnsi" w:hAnsiTheme="minorHAnsi" w:cstheme="minorBidi"/>
          <w:bCs w:val="0"/>
          <w:smallCaps w:val="0"/>
          <w:noProof/>
          <w:color w:val="auto"/>
          <w:sz w:val="22"/>
          <w:szCs w:val="22"/>
        </w:rPr>
        <w:tab/>
      </w:r>
      <w:r>
        <w:rPr>
          <w:noProof/>
        </w:rPr>
        <w:t>Consent</w:t>
      </w:r>
      <w:r>
        <w:rPr>
          <w:noProof/>
        </w:rPr>
        <w:tab/>
      </w:r>
      <w:r>
        <w:rPr>
          <w:noProof/>
        </w:rPr>
        <w:fldChar w:fldCharType="begin"/>
      </w:r>
      <w:r>
        <w:rPr>
          <w:noProof/>
        </w:rPr>
        <w:instrText xml:space="preserve"> PAGEREF _Toc55114249 \h </w:instrText>
      </w:r>
      <w:r>
        <w:rPr>
          <w:noProof/>
        </w:rPr>
      </w:r>
      <w:r>
        <w:rPr>
          <w:noProof/>
        </w:rPr>
        <w:fldChar w:fldCharType="separate"/>
      </w:r>
      <w:r w:rsidR="00683BCA">
        <w:rPr>
          <w:noProof/>
        </w:rPr>
        <w:t>8</w:t>
      </w:r>
      <w:r>
        <w:rPr>
          <w:noProof/>
        </w:rPr>
        <w:fldChar w:fldCharType="end"/>
      </w:r>
    </w:p>
    <w:p w14:paraId="3AAC9F4F" w14:textId="1774B42D"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2.3</w:t>
      </w:r>
      <w:r>
        <w:rPr>
          <w:rFonts w:asciiTheme="minorHAnsi" w:hAnsiTheme="minorHAnsi" w:cstheme="minorBidi"/>
          <w:bCs w:val="0"/>
          <w:smallCaps w:val="0"/>
          <w:noProof/>
          <w:color w:val="auto"/>
          <w:sz w:val="22"/>
          <w:szCs w:val="22"/>
        </w:rPr>
        <w:tab/>
      </w:r>
      <w:r>
        <w:rPr>
          <w:noProof/>
        </w:rPr>
        <w:t>Baseline information</w:t>
      </w:r>
      <w:r>
        <w:rPr>
          <w:noProof/>
        </w:rPr>
        <w:tab/>
      </w:r>
      <w:r>
        <w:rPr>
          <w:noProof/>
        </w:rPr>
        <w:fldChar w:fldCharType="begin"/>
      </w:r>
      <w:r>
        <w:rPr>
          <w:noProof/>
        </w:rPr>
        <w:instrText xml:space="preserve"> PAGEREF _Toc55114250 \h </w:instrText>
      </w:r>
      <w:r>
        <w:rPr>
          <w:noProof/>
        </w:rPr>
      </w:r>
      <w:r>
        <w:rPr>
          <w:noProof/>
        </w:rPr>
        <w:fldChar w:fldCharType="separate"/>
      </w:r>
      <w:r w:rsidR="00683BCA">
        <w:rPr>
          <w:noProof/>
        </w:rPr>
        <w:t>8</w:t>
      </w:r>
      <w:r>
        <w:rPr>
          <w:noProof/>
        </w:rPr>
        <w:fldChar w:fldCharType="end"/>
      </w:r>
    </w:p>
    <w:p w14:paraId="0B68641B" w14:textId="37FF25E3"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2.4</w:t>
      </w:r>
      <w:r>
        <w:rPr>
          <w:rFonts w:asciiTheme="minorHAnsi" w:hAnsiTheme="minorHAnsi" w:cstheme="minorBidi"/>
          <w:bCs w:val="0"/>
          <w:smallCaps w:val="0"/>
          <w:noProof/>
          <w:color w:val="auto"/>
          <w:sz w:val="22"/>
          <w:szCs w:val="22"/>
        </w:rPr>
        <w:tab/>
      </w:r>
      <w:r>
        <w:rPr>
          <w:noProof/>
        </w:rPr>
        <w:t>Main randomisation</w:t>
      </w:r>
      <w:r>
        <w:rPr>
          <w:noProof/>
        </w:rPr>
        <w:tab/>
      </w:r>
      <w:r>
        <w:rPr>
          <w:noProof/>
        </w:rPr>
        <w:fldChar w:fldCharType="begin"/>
      </w:r>
      <w:r>
        <w:rPr>
          <w:noProof/>
        </w:rPr>
        <w:instrText xml:space="preserve"> PAGEREF _Toc55114251 \h </w:instrText>
      </w:r>
      <w:r>
        <w:rPr>
          <w:noProof/>
        </w:rPr>
      </w:r>
      <w:r>
        <w:rPr>
          <w:noProof/>
        </w:rPr>
        <w:fldChar w:fldCharType="separate"/>
      </w:r>
      <w:r w:rsidR="00683BCA">
        <w:rPr>
          <w:noProof/>
        </w:rPr>
        <w:t>9</w:t>
      </w:r>
      <w:r>
        <w:rPr>
          <w:noProof/>
        </w:rPr>
        <w:fldChar w:fldCharType="end"/>
      </w:r>
    </w:p>
    <w:p w14:paraId="3ED52172" w14:textId="5DE99556"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2.5</w:t>
      </w:r>
      <w:r>
        <w:rPr>
          <w:rFonts w:asciiTheme="minorHAnsi" w:hAnsiTheme="minorHAnsi" w:cstheme="minorBidi"/>
          <w:bCs w:val="0"/>
          <w:smallCaps w:val="0"/>
          <w:noProof/>
          <w:color w:val="auto"/>
          <w:sz w:val="22"/>
          <w:szCs w:val="22"/>
        </w:rPr>
        <w:tab/>
      </w:r>
      <w:r>
        <w:rPr>
          <w:noProof/>
        </w:rPr>
        <w:t>Second randomisation for patients with progressive COVID-19</w:t>
      </w:r>
      <w:r>
        <w:rPr>
          <w:noProof/>
        </w:rPr>
        <w:tab/>
      </w:r>
      <w:r>
        <w:rPr>
          <w:noProof/>
        </w:rPr>
        <w:fldChar w:fldCharType="begin"/>
      </w:r>
      <w:r>
        <w:rPr>
          <w:noProof/>
        </w:rPr>
        <w:instrText xml:space="preserve"> PAGEREF _Toc55114253 \h </w:instrText>
      </w:r>
      <w:r>
        <w:rPr>
          <w:noProof/>
        </w:rPr>
      </w:r>
      <w:r>
        <w:rPr>
          <w:noProof/>
        </w:rPr>
        <w:fldChar w:fldCharType="separate"/>
      </w:r>
      <w:r w:rsidR="00683BCA">
        <w:rPr>
          <w:noProof/>
        </w:rPr>
        <w:t>10</w:t>
      </w:r>
      <w:r>
        <w:rPr>
          <w:noProof/>
        </w:rPr>
        <w:fldChar w:fldCharType="end"/>
      </w:r>
    </w:p>
    <w:p w14:paraId="1170F0C0" w14:textId="24B8656F"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2.6</w:t>
      </w:r>
      <w:r>
        <w:rPr>
          <w:rFonts w:asciiTheme="minorHAnsi" w:hAnsiTheme="minorHAnsi" w:cstheme="minorBidi"/>
          <w:bCs w:val="0"/>
          <w:smallCaps w:val="0"/>
          <w:noProof/>
          <w:color w:val="auto"/>
          <w:sz w:val="22"/>
          <w:szCs w:val="22"/>
        </w:rPr>
        <w:tab/>
      </w:r>
      <w:r>
        <w:rPr>
          <w:noProof/>
        </w:rPr>
        <w:t>Administration of allocated treatment</w:t>
      </w:r>
      <w:r>
        <w:rPr>
          <w:noProof/>
        </w:rPr>
        <w:tab/>
      </w:r>
      <w:r>
        <w:rPr>
          <w:noProof/>
        </w:rPr>
        <w:fldChar w:fldCharType="begin"/>
      </w:r>
      <w:r>
        <w:rPr>
          <w:noProof/>
        </w:rPr>
        <w:instrText xml:space="preserve"> PAGEREF _Toc55114254 \h </w:instrText>
      </w:r>
      <w:r>
        <w:rPr>
          <w:noProof/>
        </w:rPr>
      </w:r>
      <w:r>
        <w:rPr>
          <w:noProof/>
        </w:rPr>
        <w:fldChar w:fldCharType="separate"/>
      </w:r>
      <w:r w:rsidR="00683BCA">
        <w:rPr>
          <w:noProof/>
        </w:rPr>
        <w:t>12</w:t>
      </w:r>
      <w:r>
        <w:rPr>
          <w:noProof/>
        </w:rPr>
        <w:fldChar w:fldCharType="end"/>
      </w:r>
    </w:p>
    <w:p w14:paraId="34D0C387" w14:textId="2522519B"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2.7</w:t>
      </w:r>
      <w:r>
        <w:rPr>
          <w:rFonts w:asciiTheme="minorHAnsi" w:hAnsiTheme="minorHAnsi" w:cstheme="minorBidi"/>
          <w:bCs w:val="0"/>
          <w:smallCaps w:val="0"/>
          <w:noProof/>
          <w:color w:val="auto"/>
          <w:sz w:val="22"/>
          <w:szCs w:val="22"/>
        </w:rPr>
        <w:tab/>
      </w:r>
      <w:r>
        <w:rPr>
          <w:noProof/>
        </w:rPr>
        <w:t>Collecting follow-up information</w:t>
      </w:r>
      <w:r>
        <w:rPr>
          <w:noProof/>
        </w:rPr>
        <w:tab/>
      </w:r>
      <w:r>
        <w:rPr>
          <w:noProof/>
        </w:rPr>
        <w:fldChar w:fldCharType="begin"/>
      </w:r>
      <w:r>
        <w:rPr>
          <w:noProof/>
        </w:rPr>
        <w:instrText xml:space="preserve"> PAGEREF _Toc55114255 \h </w:instrText>
      </w:r>
      <w:r>
        <w:rPr>
          <w:noProof/>
        </w:rPr>
      </w:r>
      <w:r>
        <w:rPr>
          <w:noProof/>
        </w:rPr>
        <w:fldChar w:fldCharType="separate"/>
      </w:r>
      <w:r w:rsidR="00683BCA">
        <w:rPr>
          <w:noProof/>
        </w:rPr>
        <w:t>12</w:t>
      </w:r>
      <w:r>
        <w:rPr>
          <w:noProof/>
        </w:rPr>
        <w:fldChar w:fldCharType="end"/>
      </w:r>
    </w:p>
    <w:p w14:paraId="47E9DA59" w14:textId="3EC1E207"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2.8</w:t>
      </w:r>
      <w:r>
        <w:rPr>
          <w:rFonts w:asciiTheme="minorHAnsi" w:hAnsiTheme="minorHAnsi" w:cstheme="minorBidi"/>
          <w:bCs w:val="0"/>
          <w:smallCaps w:val="0"/>
          <w:noProof/>
          <w:color w:val="auto"/>
          <w:sz w:val="22"/>
          <w:szCs w:val="22"/>
        </w:rPr>
        <w:tab/>
      </w:r>
      <w:r>
        <w:rPr>
          <w:noProof/>
        </w:rPr>
        <w:t>Duration of follow-up</w:t>
      </w:r>
      <w:r>
        <w:rPr>
          <w:noProof/>
        </w:rPr>
        <w:tab/>
      </w:r>
      <w:r>
        <w:rPr>
          <w:noProof/>
        </w:rPr>
        <w:fldChar w:fldCharType="begin"/>
      </w:r>
      <w:r>
        <w:rPr>
          <w:noProof/>
        </w:rPr>
        <w:instrText xml:space="preserve"> PAGEREF _Toc55114256 \h </w:instrText>
      </w:r>
      <w:r>
        <w:rPr>
          <w:noProof/>
        </w:rPr>
      </w:r>
      <w:r>
        <w:rPr>
          <w:noProof/>
        </w:rPr>
        <w:fldChar w:fldCharType="separate"/>
      </w:r>
      <w:r w:rsidR="00683BCA">
        <w:rPr>
          <w:noProof/>
        </w:rPr>
        <w:t>13</w:t>
      </w:r>
      <w:r>
        <w:rPr>
          <w:noProof/>
        </w:rPr>
        <w:fldChar w:fldCharType="end"/>
      </w:r>
    </w:p>
    <w:p w14:paraId="716A6D08" w14:textId="08F8AEEA"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2.9</w:t>
      </w:r>
      <w:r>
        <w:rPr>
          <w:rFonts w:asciiTheme="minorHAnsi" w:hAnsiTheme="minorHAnsi" w:cstheme="minorBidi"/>
          <w:bCs w:val="0"/>
          <w:smallCaps w:val="0"/>
          <w:noProof/>
          <w:color w:val="auto"/>
          <w:sz w:val="22"/>
          <w:szCs w:val="22"/>
        </w:rPr>
        <w:tab/>
      </w:r>
      <w:r>
        <w:rPr>
          <w:noProof/>
        </w:rPr>
        <w:t>Withdrawal of consent</w:t>
      </w:r>
      <w:r>
        <w:rPr>
          <w:noProof/>
        </w:rPr>
        <w:tab/>
      </w:r>
      <w:r>
        <w:rPr>
          <w:noProof/>
        </w:rPr>
        <w:fldChar w:fldCharType="begin"/>
      </w:r>
      <w:r>
        <w:rPr>
          <w:noProof/>
        </w:rPr>
        <w:instrText xml:space="preserve"> PAGEREF _Toc55114257 \h </w:instrText>
      </w:r>
      <w:r>
        <w:rPr>
          <w:noProof/>
        </w:rPr>
      </w:r>
      <w:r>
        <w:rPr>
          <w:noProof/>
        </w:rPr>
        <w:fldChar w:fldCharType="separate"/>
      </w:r>
      <w:r w:rsidR="00683BCA">
        <w:rPr>
          <w:noProof/>
        </w:rPr>
        <w:t>14</w:t>
      </w:r>
      <w:r>
        <w:rPr>
          <w:noProof/>
        </w:rPr>
        <w:fldChar w:fldCharType="end"/>
      </w:r>
    </w:p>
    <w:p w14:paraId="1AE5D0E8" w14:textId="06C14A50" w:rsidR="00364B2E" w:rsidRDefault="00364B2E">
      <w:pPr>
        <w:pStyle w:val="TOC1"/>
        <w:rPr>
          <w:rFonts w:asciiTheme="minorHAnsi" w:hAnsiTheme="minorHAnsi" w:cstheme="minorBidi"/>
          <w:b w:val="0"/>
          <w:caps w:val="0"/>
          <w:noProof/>
          <w:color w:val="auto"/>
          <w:sz w:val="22"/>
          <w:szCs w:val="22"/>
        </w:rPr>
      </w:pPr>
      <w:r w:rsidRPr="006D6BF4">
        <w:rPr>
          <w:rFonts w:cs="Times New Roman"/>
          <w:noProof/>
        </w:rPr>
        <w:t>3</w:t>
      </w:r>
      <w:r>
        <w:rPr>
          <w:rFonts w:asciiTheme="minorHAnsi" w:hAnsiTheme="minorHAnsi" w:cstheme="minorBidi"/>
          <w:b w:val="0"/>
          <w:caps w:val="0"/>
          <w:noProof/>
          <w:color w:val="auto"/>
          <w:sz w:val="22"/>
          <w:szCs w:val="22"/>
        </w:rPr>
        <w:tab/>
      </w:r>
      <w:r>
        <w:rPr>
          <w:noProof/>
        </w:rPr>
        <w:t>Statistical analysis</w:t>
      </w:r>
      <w:r>
        <w:rPr>
          <w:noProof/>
        </w:rPr>
        <w:tab/>
      </w:r>
      <w:r>
        <w:rPr>
          <w:noProof/>
        </w:rPr>
        <w:fldChar w:fldCharType="begin"/>
      </w:r>
      <w:r>
        <w:rPr>
          <w:noProof/>
        </w:rPr>
        <w:instrText xml:space="preserve"> PAGEREF _Toc55114258 \h </w:instrText>
      </w:r>
      <w:r>
        <w:rPr>
          <w:noProof/>
        </w:rPr>
      </w:r>
      <w:r>
        <w:rPr>
          <w:noProof/>
        </w:rPr>
        <w:fldChar w:fldCharType="separate"/>
      </w:r>
      <w:r w:rsidR="00683BCA">
        <w:rPr>
          <w:noProof/>
        </w:rPr>
        <w:t>14</w:t>
      </w:r>
      <w:r>
        <w:rPr>
          <w:noProof/>
        </w:rPr>
        <w:fldChar w:fldCharType="end"/>
      </w:r>
    </w:p>
    <w:p w14:paraId="7D8C17A3" w14:textId="524E6472"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3.1</w:t>
      </w:r>
      <w:r>
        <w:rPr>
          <w:rFonts w:asciiTheme="minorHAnsi" w:hAnsiTheme="minorHAnsi" w:cstheme="minorBidi"/>
          <w:bCs w:val="0"/>
          <w:smallCaps w:val="0"/>
          <w:noProof/>
          <w:color w:val="auto"/>
          <w:sz w:val="22"/>
          <w:szCs w:val="22"/>
        </w:rPr>
        <w:tab/>
      </w:r>
      <w:r>
        <w:rPr>
          <w:noProof/>
        </w:rPr>
        <w:t>Outcomes</w:t>
      </w:r>
      <w:r>
        <w:rPr>
          <w:noProof/>
        </w:rPr>
        <w:tab/>
      </w:r>
      <w:r>
        <w:rPr>
          <w:noProof/>
        </w:rPr>
        <w:fldChar w:fldCharType="begin"/>
      </w:r>
      <w:r>
        <w:rPr>
          <w:noProof/>
        </w:rPr>
        <w:instrText xml:space="preserve"> PAGEREF _Toc55114259 \h </w:instrText>
      </w:r>
      <w:r>
        <w:rPr>
          <w:noProof/>
        </w:rPr>
      </w:r>
      <w:r>
        <w:rPr>
          <w:noProof/>
        </w:rPr>
        <w:fldChar w:fldCharType="separate"/>
      </w:r>
      <w:r w:rsidR="00683BCA">
        <w:rPr>
          <w:noProof/>
        </w:rPr>
        <w:t>14</w:t>
      </w:r>
      <w:r>
        <w:rPr>
          <w:noProof/>
        </w:rPr>
        <w:fldChar w:fldCharType="end"/>
      </w:r>
    </w:p>
    <w:p w14:paraId="0273D3BC" w14:textId="027D5E88"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3.2</w:t>
      </w:r>
      <w:r>
        <w:rPr>
          <w:rFonts w:asciiTheme="minorHAnsi" w:hAnsiTheme="minorHAnsi" w:cstheme="minorBidi"/>
          <w:bCs w:val="0"/>
          <w:smallCaps w:val="0"/>
          <w:noProof/>
          <w:color w:val="auto"/>
          <w:sz w:val="22"/>
          <w:szCs w:val="22"/>
        </w:rPr>
        <w:tab/>
      </w:r>
      <w:r>
        <w:rPr>
          <w:noProof/>
        </w:rPr>
        <w:t>Methods of analysis</w:t>
      </w:r>
      <w:r>
        <w:rPr>
          <w:noProof/>
        </w:rPr>
        <w:tab/>
      </w:r>
      <w:r>
        <w:rPr>
          <w:noProof/>
        </w:rPr>
        <w:fldChar w:fldCharType="begin"/>
      </w:r>
      <w:r>
        <w:rPr>
          <w:noProof/>
        </w:rPr>
        <w:instrText xml:space="preserve"> PAGEREF _Toc55114260 \h </w:instrText>
      </w:r>
      <w:r>
        <w:rPr>
          <w:noProof/>
        </w:rPr>
      </w:r>
      <w:r>
        <w:rPr>
          <w:noProof/>
        </w:rPr>
        <w:fldChar w:fldCharType="separate"/>
      </w:r>
      <w:r w:rsidR="00683BCA">
        <w:rPr>
          <w:noProof/>
        </w:rPr>
        <w:t>15</w:t>
      </w:r>
      <w:r>
        <w:rPr>
          <w:noProof/>
        </w:rPr>
        <w:fldChar w:fldCharType="end"/>
      </w:r>
    </w:p>
    <w:p w14:paraId="308E8F2A" w14:textId="015F200B" w:rsidR="00364B2E" w:rsidRDefault="00364B2E">
      <w:pPr>
        <w:pStyle w:val="TOC1"/>
        <w:rPr>
          <w:rFonts w:asciiTheme="minorHAnsi" w:hAnsiTheme="minorHAnsi" w:cstheme="minorBidi"/>
          <w:b w:val="0"/>
          <w:caps w:val="0"/>
          <w:noProof/>
          <w:color w:val="auto"/>
          <w:sz w:val="22"/>
          <w:szCs w:val="22"/>
        </w:rPr>
      </w:pPr>
      <w:r w:rsidRPr="006D6BF4">
        <w:rPr>
          <w:rFonts w:cs="Times New Roman"/>
          <w:noProof/>
        </w:rPr>
        <w:t>4</w:t>
      </w:r>
      <w:r>
        <w:rPr>
          <w:rFonts w:asciiTheme="minorHAnsi" w:hAnsiTheme="minorHAnsi" w:cstheme="minorBidi"/>
          <w:b w:val="0"/>
          <w:caps w:val="0"/>
          <w:noProof/>
          <w:color w:val="auto"/>
          <w:sz w:val="22"/>
          <w:szCs w:val="22"/>
        </w:rPr>
        <w:tab/>
      </w:r>
      <w:r>
        <w:rPr>
          <w:noProof/>
        </w:rPr>
        <w:t>DATA and saFETy Monitoring</w:t>
      </w:r>
      <w:r>
        <w:rPr>
          <w:noProof/>
        </w:rPr>
        <w:tab/>
      </w:r>
      <w:r>
        <w:rPr>
          <w:noProof/>
        </w:rPr>
        <w:fldChar w:fldCharType="begin"/>
      </w:r>
      <w:r>
        <w:rPr>
          <w:noProof/>
        </w:rPr>
        <w:instrText xml:space="preserve"> PAGEREF _Toc55114261 \h </w:instrText>
      </w:r>
      <w:r>
        <w:rPr>
          <w:noProof/>
        </w:rPr>
      </w:r>
      <w:r>
        <w:rPr>
          <w:noProof/>
        </w:rPr>
        <w:fldChar w:fldCharType="separate"/>
      </w:r>
      <w:r w:rsidR="00683BCA">
        <w:rPr>
          <w:noProof/>
        </w:rPr>
        <w:t>16</w:t>
      </w:r>
      <w:r>
        <w:rPr>
          <w:noProof/>
        </w:rPr>
        <w:fldChar w:fldCharType="end"/>
      </w:r>
    </w:p>
    <w:p w14:paraId="68171D1E" w14:textId="3D461ADE"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4.1</w:t>
      </w:r>
      <w:r>
        <w:rPr>
          <w:rFonts w:asciiTheme="minorHAnsi" w:hAnsiTheme="minorHAnsi" w:cstheme="minorBidi"/>
          <w:bCs w:val="0"/>
          <w:smallCaps w:val="0"/>
          <w:noProof/>
          <w:color w:val="auto"/>
          <w:sz w:val="22"/>
          <w:szCs w:val="22"/>
        </w:rPr>
        <w:tab/>
      </w:r>
      <w:r>
        <w:rPr>
          <w:noProof/>
        </w:rPr>
        <w:t>Recording Suspected Serious Adverse Reactions</w:t>
      </w:r>
      <w:r>
        <w:rPr>
          <w:noProof/>
        </w:rPr>
        <w:tab/>
      </w:r>
      <w:r>
        <w:rPr>
          <w:noProof/>
        </w:rPr>
        <w:fldChar w:fldCharType="begin"/>
      </w:r>
      <w:r>
        <w:rPr>
          <w:noProof/>
        </w:rPr>
        <w:instrText xml:space="preserve"> PAGEREF _Toc55114262 \h </w:instrText>
      </w:r>
      <w:r>
        <w:rPr>
          <w:noProof/>
        </w:rPr>
      </w:r>
      <w:r>
        <w:rPr>
          <w:noProof/>
        </w:rPr>
        <w:fldChar w:fldCharType="separate"/>
      </w:r>
      <w:r w:rsidR="00683BCA">
        <w:rPr>
          <w:noProof/>
        </w:rPr>
        <w:t>16</w:t>
      </w:r>
      <w:r>
        <w:rPr>
          <w:noProof/>
        </w:rPr>
        <w:fldChar w:fldCharType="end"/>
      </w:r>
    </w:p>
    <w:p w14:paraId="59C4F717" w14:textId="134F4297"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4.2</w:t>
      </w:r>
      <w:r>
        <w:rPr>
          <w:rFonts w:asciiTheme="minorHAnsi" w:hAnsiTheme="minorHAnsi" w:cstheme="minorBidi"/>
          <w:bCs w:val="0"/>
          <w:smallCaps w:val="0"/>
          <w:noProof/>
          <w:color w:val="auto"/>
          <w:sz w:val="22"/>
          <w:szCs w:val="22"/>
        </w:rPr>
        <w:tab/>
      </w:r>
      <w:r>
        <w:rPr>
          <w:noProof/>
        </w:rPr>
        <w:t>Central assessment and onward reporting of SUSARs</w:t>
      </w:r>
      <w:r>
        <w:rPr>
          <w:noProof/>
        </w:rPr>
        <w:tab/>
      </w:r>
      <w:r>
        <w:rPr>
          <w:noProof/>
        </w:rPr>
        <w:fldChar w:fldCharType="begin"/>
      </w:r>
      <w:r>
        <w:rPr>
          <w:noProof/>
        </w:rPr>
        <w:instrText xml:space="preserve"> PAGEREF _Toc55114263 \h </w:instrText>
      </w:r>
      <w:r>
        <w:rPr>
          <w:noProof/>
        </w:rPr>
      </w:r>
      <w:r>
        <w:rPr>
          <w:noProof/>
        </w:rPr>
        <w:fldChar w:fldCharType="separate"/>
      </w:r>
      <w:r w:rsidR="00683BCA">
        <w:rPr>
          <w:noProof/>
        </w:rPr>
        <w:t>16</w:t>
      </w:r>
      <w:r>
        <w:rPr>
          <w:noProof/>
        </w:rPr>
        <w:fldChar w:fldCharType="end"/>
      </w:r>
    </w:p>
    <w:p w14:paraId="74481C79" w14:textId="212ADB3E"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4.3</w:t>
      </w:r>
      <w:r>
        <w:rPr>
          <w:rFonts w:asciiTheme="minorHAnsi" w:hAnsiTheme="minorHAnsi" w:cstheme="minorBidi"/>
          <w:bCs w:val="0"/>
          <w:smallCaps w:val="0"/>
          <w:noProof/>
          <w:color w:val="auto"/>
          <w:sz w:val="22"/>
          <w:szCs w:val="22"/>
        </w:rPr>
        <w:tab/>
      </w:r>
      <w:r>
        <w:rPr>
          <w:noProof/>
        </w:rPr>
        <w:t>Recording other Adverse Events</w:t>
      </w:r>
      <w:r>
        <w:rPr>
          <w:noProof/>
        </w:rPr>
        <w:tab/>
      </w:r>
      <w:r>
        <w:rPr>
          <w:noProof/>
        </w:rPr>
        <w:fldChar w:fldCharType="begin"/>
      </w:r>
      <w:r>
        <w:rPr>
          <w:noProof/>
        </w:rPr>
        <w:instrText xml:space="preserve"> PAGEREF _Toc55114264 \h </w:instrText>
      </w:r>
      <w:r>
        <w:rPr>
          <w:noProof/>
        </w:rPr>
      </w:r>
      <w:r>
        <w:rPr>
          <w:noProof/>
        </w:rPr>
        <w:fldChar w:fldCharType="separate"/>
      </w:r>
      <w:r w:rsidR="00683BCA">
        <w:rPr>
          <w:noProof/>
        </w:rPr>
        <w:t>17</w:t>
      </w:r>
      <w:r>
        <w:rPr>
          <w:noProof/>
        </w:rPr>
        <w:fldChar w:fldCharType="end"/>
      </w:r>
    </w:p>
    <w:p w14:paraId="0D79361C" w14:textId="4A88B9DC"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4.4</w:t>
      </w:r>
      <w:r>
        <w:rPr>
          <w:rFonts w:asciiTheme="minorHAnsi" w:hAnsiTheme="minorHAnsi" w:cstheme="minorBidi"/>
          <w:bCs w:val="0"/>
          <w:smallCaps w:val="0"/>
          <w:noProof/>
          <w:color w:val="auto"/>
          <w:sz w:val="22"/>
          <w:szCs w:val="22"/>
        </w:rPr>
        <w:tab/>
      </w:r>
      <w:r>
        <w:rPr>
          <w:noProof/>
        </w:rPr>
        <w:t>Role of the Data Monitoring Committee (DMC)</w:t>
      </w:r>
      <w:r>
        <w:rPr>
          <w:noProof/>
        </w:rPr>
        <w:tab/>
      </w:r>
      <w:r>
        <w:rPr>
          <w:noProof/>
        </w:rPr>
        <w:fldChar w:fldCharType="begin"/>
      </w:r>
      <w:r>
        <w:rPr>
          <w:noProof/>
        </w:rPr>
        <w:instrText xml:space="preserve"> PAGEREF _Toc55114265 \h </w:instrText>
      </w:r>
      <w:r>
        <w:rPr>
          <w:noProof/>
        </w:rPr>
      </w:r>
      <w:r>
        <w:rPr>
          <w:noProof/>
        </w:rPr>
        <w:fldChar w:fldCharType="separate"/>
      </w:r>
      <w:r w:rsidR="00683BCA">
        <w:rPr>
          <w:noProof/>
        </w:rPr>
        <w:t>17</w:t>
      </w:r>
      <w:r>
        <w:rPr>
          <w:noProof/>
        </w:rPr>
        <w:fldChar w:fldCharType="end"/>
      </w:r>
    </w:p>
    <w:p w14:paraId="7E1D963A" w14:textId="44E5B6F6"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4.5</w:t>
      </w:r>
      <w:r>
        <w:rPr>
          <w:rFonts w:asciiTheme="minorHAnsi" w:hAnsiTheme="minorHAnsi" w:cstheme="minorBidi"/>
          <w:bCs w:val="0"/>
          <w:smallCaps w:val="0"/>
          <w:noProof/>
          <w:color w:val="auto"/>
          <w:sz w:val="22"/>
          <w:szCs w:val="22"/>
        </w:rPr>
        <w:tab/>
      </w:r>
      <w:r>
        <w:rPr>
          <w:noProof/>
        </w:rPr>
        <w:t>Blinding</w:t>
      </w:r>
      <w:r>
        <w:rPr>
          <w:noProof/>
        </w:rPr>
        <w:tab/>
      </w:r>
      <w:r>
        <w:rPr>
          <w:noProof/>
        </w:rPr>
        <w:fldChar w:fldCharType="begin"/>
      </w:r>
      <w:r>
        <w:rPr>
          <w:noProof/>
        </w:rPr>
        <w:instrText xml:space="preserve"> PAGEREF _Toc55114266 \h </w:instrText>
      </w:r>
      <w:r>
        <w:rPr>
          <w:noProof/>
        </w:rPr>
      </w:r>
      <w:r>
        <w:rPr>
          <w:noProof/>
        </w:rPr>
        <w:fldChar w:fldCharType="separate"/>
      </w:r>
      <w:r w:rsidR="00683BCA">
        <w:rPr>
          <w:noProof/>
        </w:rPr>
        <w:t>17</w:t>
      </w:r>
      <w:r>
        <w:rPr>
          <w:noProof/>
        </w:rPr>
        <w:fldChar w:fldCharType="end"/>
      </w:r>
    </w:p>
    <w:p w14:paraId="501928E7" w14:textId="55533795" w:rsidR="00364B2E" w:rsidRDefault="00364B2E">
      <w:pPr>
        <w:pStyle w:val="TOC1"/>
        <w:rPr>
          <w:rFonts w:asciiTheme="minorHAnsi" w:hAnsiTheme="minorHAnsi" w:cstheme="minorBidi"/>
          <w:b w:val="0"/>
          <w:caps w:val="0"/>
          <w:noProof/>
          <w:color w:val="auto"/>
          <w:sz w:val="22"/>
          <w:szCs w:val="22"/>
        </w:rPr>
      </w:pPr>
      <w:r w:rsidRPr="006D6BF4">
        <w:rPr>
          <w:rFonts w:cs="Times New Roman"/>
          <w:noProof/>
        </w:rPr>
        <w:t>5</w:t>
      </w:r>
      <w:r>
        <w:rPr>
          <w:rFonts w:asciiTheme="minorHAnsi" w:hAnsiTheme="minorHAnsi" w:cstheme="minorBidi"/>
          <w:b w:val="0"/>
          <w:caps w:val="0"/>
          <w:noProof/>
          <w:color w:val="auto"/>
          <w:sz w:val="22"/>
          <w:szCs w:val="22"/>
        </w:rPr>
        <w:tab/>
      </w:r>
      <w:r>
        <w:rPr>
          <w:noProof/>
        </w:rPr>
        <w:t>Quality Management</w:t>
      </w:r>
      <w:r>
        <w:rPr>
          <w:noProof/>
        </w:rPr>
        <w:tab/>
      </w:r>
      <w:r>
        <w:rPr>
          <w:noProof/>
        </w:rPr>
        <w:fldChar w:fldCharType="begin"/>
      </w:r>
      <w:r>
        <w:rPr>
          <w:noProof/>
        </w:rPr>
        <w:instrText xml:space="preserve"> PAGEREF _Toc55114267 \h </w:instrText>
      </w:r>
      <w:r>
        <w:rPr>
          <w:noProof/>
        </w:rPr>
      </w:r>
      <w:r>
        <w:rPr>
          <w:noProof/>
        </w:rPr>
        <w:fldChar w:fldCharType="separate"/>
      </w:r>
      <w:r w:rsidR="00683BCA">
        <w:rPr>
          <w:noProof/>
        </w:rPr>
        <w:t>18</w:t>
      </w:r>
      <w:r>
        <w:rPr>
          <w:noProof/>
        </w:rPr>
        <w:fldChar w:fldCharType="end"/>
      </w:r>
    </w:p>
    <w:p w14:paraId="70430D3E" w14:textId="286A2ED1"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5.1</w:t>
      </w:r>
      <w:r>
        <w:rPr>
          <w:rFonts w:asciiTheme="minorHAnsi" w:hAnsiTheme="minorHAnsi" w:cstheme="minorBidi"/>
          <w:bCs w:val="0"/>
          <w:smallCaps w:val="0"/>
          <w:noProof/>
          <w:color w:val="auto"/>
          <w:sz w:val="22"/>
          <w:szCs w:val="22"/>
        </w:rPr>
        <w:tab/>
      </w:r>
      <w:r>
        <w:rPr>
          <w:noProof/>
        </w:rPr>
        <w:t>Quality By Design Principles</w:t>
      </w:r>
      <w:r>
        <w:rPr>
          <w:noProof/>
        </w:rPr>
        <w:tab/>
      </w:r>
      <w:r>
        <w:rPr>
          <w:noProof/>
        </w:rPr>
        <w:fldChar w:fldCharType="begin"/>
      </w:r>
      <w:r>
        <w:rPr>
          <w:noProof/>
        </w:rPr>
        <w:instrText xml:space="preserve"> PAGEREF _Toc55114268 \h </w:instrText>
      </w:r>
      <w:r>
        <w:rPr>
          <w:noProof/>
        </w:rPr>
      </w:r>
      <w:r>
        <w:rPr>
          <w:noProof/>
        </w:rPr>
        <w:fldChar w:fldCharType="separate"/>
      </w:r>
      <w:r w:rsidR="00683BCA">
        <w:rPr>
          <w:noProof/>
        </w:rPr>
        <w:t>18</w:t>
      </w:r>
      <w:r>
        <w:rPr>
          <w:noProof/>
        </w:rPr>
        <w:fldChar w:fldCharType="end"/>
      </w:r>
    </w:p>
    <w:p w14:paraId="575FEFDE" w14:textId="778A894A"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5.2</w:t>
      </w:r>
      <w:r>
        <w:rPr>
          <w:rFonts w:asciiTheme="minorHAnsi" w:hAnsiTheme="minorHAnsi" w:cstheme="minorBidi"/>
          <w:bCs w:val="0"/>
          <w:smallCaps w:val="0"/>
          <w:noProof/>
          <w:color w:val="auto"/>
          <w:sz w:val="22"/>
          <w:szCs w:val="22"/>
        </w:rPr>
        <w:tab/>
      </w:r>
      <w:r>
        <w:rPr>
          <w:noProof/>
        </w:rPr>
        <w:t>Training and monitoring</w:t>
      </w:r>
      <w:r>
        <w:rPr>
          <w:noProof/>
        </w:rPr>
        <w:tab/>
      </w:r>
      <w:r>
        <w:rPr>
          <w:noProof/>
        </w:rPr>
        <w:fldChar w:fldCharType="begin"/>
      </w:r>
      <w:r>
        <w:rPr>
          <w:noProof/>
        </w:rPr>
        <w:instrText xml:space="preserve"> PAGEREF _Toc55114269 \h </w:instrText>
      </w:r>
      <w:r>
        <w:rPr>
          <w:noProof/>
        </w:rPr>
      </w:r>
      <w:r>
        <w:rPr>
          <w:noProof/>
        </w:rPr>
        <w:fldChar w:fldCharType="separate"/>
      </w:r>
      <w:r w:rsidR="00683BCA">
        <w:rPr>
          <w:noProof/>
        </w:rPr>
        <w:t>18</w:t>
      </w:r>
      <w:r>
        <w:rPr>
          <w:noProof/>
        </w:rPr>
        <w:fldChar w:fldCharType="end"/>
      </w:r>
    </w:p>
    <w:p w14:paraId="16820AAB" w14:textId="5EC65984"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5.3</w:t>
      </w:r>
      <w:r>
        <w:rPr>
          <w:rFonts w:asciiTheme="minorHAnsi" w:hAnsiTheme="minorHAnsi" w:cstheme="minorBidi"/>
          <w:bCs w:val="0"/>
          <w:smallCaps w:val="0"/>
          <w:noProof/>
          <w:color w:val="auto"/>
          <w:sz w:val="22"/>
          <w:szCs w:val="22"/>
        </w:rPr>
        <w:tab/>
      </w:r>
      <w:r>
        <w:rPr>
          <w:noProof/>
        </w:rPr>
        <w:t>Data management</w:t>
      </w:r>
      <w:r>
        <w:rPr>
          <w:noProof/>
        </w:rPr>
        <w:tab/>
      </w:r>
      <w:r>
        <w:rPr>
          <w:noProof/>
        </w:rPr>
        <w:fldChar w:fldCharType="begin"/>
      </w:r>
      <w:r>
        <w:rPr>
          <w:noProof/>
        </w:rPr>
        <w:instrText xml:space="preserve"> PAGEREF _Toc55114270 \h </w:instrText>
      </w:r>
      <w:r>
        <w:rPr>
          <w:noProof/>
        </w:rPr>
      </w:r>
      <w:r>
        <w:rPr>
          <w:noProof/>
        </w:rPr>
        <w:fldChar w:fldCharType="separate"/>
      </w:r>
      <w:r w:rsidR="00683BCA">
        <w:rPr>
          <w:noProof/>
        </w:rPr>
        <w:t>19</w:t>
      </w:r>
      <w:r>
        <w:rPr>
          <w:noProof/>
        </w:rPr>
        <w:fldChar w:fldCharType="end"/>
      </w:r>
    </w:p>
    <w:p w14:paraId="15DFEEA2" w14:textId="0FF1E930"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5.4</w:t>
      </w:r>
      <w:r>
        <w:rPr>
          <w:rFonts w:asciiTheme="minorHAnsi" w:hAnsiTheme="minorHAnsi" w:cstheme="minorBidi"/>
          <w:bCs w:val="0"/>
          <w:smallCaps w:val="0"/>
          <w:noProof/>
          <w:color w:val="auto"/>
          <w:sz w:val="22"/>
          <w:szCs w:val="22"/>
        </w:rPr>
        <w:tab/>
      </w:r>
      <w:r>
        <w:rPr>
          <w:noProof/>
        </w:rPr>
        <w:t>Source documents and archiving</w:t>
      </w:r>
      <w:r>
        <w:rPr>
          <w:noProof/>
        </w:rPr>
        <w:tab/>
      </w:r>
      <w:r>
        <w:rPr>
          <w:noProof/>
        </w:rPr>
        <w:fldChar w:fldCharType="begin"/>
      </w:r>
      <w:r>
        <w:rPr>
          <w:noProof/>
        </w:rPr>
        <w:instrText xml:space="preserve"> PAGEREF _Toc55114271 \h </w:instrText>
      </w:r>
      <w:r>
        <w:rPr>
          <w:noProof/>
        </w:rPr>
      </w:r>
      <w:r>
        <w:rPr>
          <w:noProof/>
        </w:rPr>
        <w:fldChar w:fldCharType="separate"/>
      </w:r>
      <w:r w:rsidR="00683BCA">
        <w:rPr>
          <w:noProof/>
        </w:rPr>
        <w:t>19</w:t>
      </w:r>
      <w:r>
        <w:rPr>
          <w:noProof/>
        </w:rPr>
        <w:fldChar w:fldCharType="end"/>
      </w:r>
    </w:p>
    <w:p w14:paraId="4AD26C48" w14:textId="5950B206" w:rsidR="00364B2E" w:rsidRDefault="00364B2E">
      <w:pPr>
        <w:pStyle w:val="TOC1"/>
        <w:rPr>
          <w:rFonts w:asciiTheme="minorHAnsi" w:hAnsiTheme="minorHAnsi" w:cstheme="minorBidi"/>
          <w:b w:val="0"/>
          <w:caps w:val="0"/>
          <w:noProof/>
          <w:color w:val="auto"/>
          <w:sz w:val="22"/>
          <w:szCs w:val="22"/>
        </w:rPr>
      </w:pPr>
      <w:r w:rsidRPr="006D6BF4">
        <w:rPr>
          <w:rFonts w:cs="Times New Roman"/>
          <w:noProof/>
        </w:rPr>
        <w:t>6</w:t>
      </w:r>
      <w:r>
        <w:rPr>
          <w:rFonts w:asciiTheme="minorHAnsi" w:hAnsiTheme="minorHAnsi" w:cstheme="minorBidi"/>
          <w:b w:val="0"/>
          <w:caps w:val="0"/>
          <w:noProof/>
          <w:color w:val="auto"/>
          <w:sz w:val="22"/>
          <w:szCs w:val="22"/>
        </w:rPr>
        <w:tab/>
      </w:r>
      <w:r>
        <w:rPr>
          <w:noProof/>
        </w:rPr>
        <w:t>Operational and administrative details</w:t>
      </w:r>
      <w:r>
        <w:rPr>
          <w:noProof/>
        </w:rPr>
        <w:tab/>
      </w:r>
      <w:r>
        <w:rPr>
          <w:noProof/>
        </w:rPr>
        <w:fldChar w:fldCharType="begin"/>
      </w:r>
      <w:r>
        <w:rPr>
          <w:noProof/>
        </w:rPr>
        <w:instrText xml:space="preserve"> PAGEREF _Toc55114272 \h </w:instrText>
      </w:r>
      <w:r>
        <w:rPr>
          <w:noProof/>
        </w:rPr>
      </w:r>
      <w:r>
        <w:rPr>
          <w:noProof/>
        </w:rPr>
        <w:fldChar w:fldCharType="separate"/>
      </w:r>
      <w:r w:rsidR="00683BCA">
        <w:rPr>
          <w:noProof/>
        </w:rPr>
        <w:t>19</w:t>
      </w:r>
      <w:r>
        <w:rPr>
          <w:noProof/>
        </w:rPr>
        <w:fldChar w:fldCharType="end"/>
      </w:r>
    </w:p>
    <w:p w14:paraId="0590DF2D" w14:textId="7EAAACF2"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6.1</w:t>
      </w:r>
      <w:r>
        <w:rPr>
          <w:rFonts w:asciiTheme="minorHAnsi" w:hAnsiTheme="minorHAnsi" w:cstheme="minorBidi"/>
          <w:bCs w:val="0"/>
          <w:smallCaps w:val="0"/>
          <w:noProof/>
          <w:color w:val="auto"/>
          <w:sz w:val="22"/>
          <w:szCs w:val="22"/>
        </w:rPr>
        <w:tab/>
      </w:r>
      <w:r>
        <w:rPr>
          <w:noProof/>
        </w:rPr>
        <w:t>Sponsor and coordination</w:t>
      </w:r>
      <w:r>
        <w:rPr>
          <w:noProof/>
        </w:rPr>
        <w:tab/>
      </w:r>
      <w:r>
        <w:rPr>
          <w:noProof/>
        </w:rPr>
        <w:fldChar w:fldCharType="begin"/>
      </w:r>
      <w:r>
        <w:rPr>
          <w:noProof/>
        </w:rPr>
        <w:instrText xml:space="preserve"> PAGEREF _Toc55114273 \h </w:instrText>
      </w:r>
      <w:r>
        <w:rPr>
          <w:noProof/>
        </w:rPr>
      </w:r>
      <w:r>
        <w:rPr>
          <w:noProof/>
        </w:rPr>
        <w:fldChar w:fldCharType="separate"/>
      </w:r>
      <w:r w:rsidR="00683BCA">
        <w:rPr>
          <w:noProof/>
        </w:rPr>
        <w:t>19</w:t>
      </w:r>
      <w:r>
        <w:rPr>
          <w:noProof/>
        </w:rPr>
        <w:fldChar w:fldCharType="end"/>
      </w:r>
    </w:p>
    <w:p w14:paraId="21CE6CBC" w14:textId="14E99233"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6.2</w:t>
      </w:r>
      <w:r>
        <w:rPr>
          <w:rFonts w:asciiTheme="minorHAnsi" w:hAnsiTheme="minorHAnsi" w:cstheme="minorBidi"/>
          <w:bCs w:val="0"/>
          <w:smallCaps w:val="0"/>
          <w:noProof/>
          <w:color w:val="auto"/>
          <w:sz w:val="22"/>
          <w:szCs w:val="22"/>
        </w:rPr>
        <w:tab/>
      </w:r>
      <w:r>
        <w:rPr>
          <w:noProof/>
        </w:rPr>
        <w:t>Funding</w:t>
      </w:r>
      <w:r>
        <w:rPr>
          <w:noProof/>
        </w:rPr>
        <w:tab/>
      </w:r>
      <w:r>
        <w:rPr>
          <w:noProof/>
        </w:rPr>
        <w:fldChar w:fldCharType="begin"/>
      </w:r>
      <w:r>
        <w:rPr>
          <w:noProof/>
        </w:rPr>
        <w:instrText xml:space="preserve"> PAGEREF _Toc55114274 \h </w:instrText>
      </w:r>
      <w:r>
        <w:rPr>
          <w:noProof/>
        </w:rPr>
      </w:r>
      <w:r>
        <w:rPr>
          <w:noProof/>
        </w:rPr>
        <w:fldChar w:fldCharType="separate"/>
      </w:r>
      <w:r w:rsidR="00683BCA">
        <w:rPr>
          <w:noProof/>
        </w:rPr>
        <w:t>20</w:t>
      </w:r>
      <w:r>
        <w:rPr>
          <w:noProof/>
        </w:rPr>
        <w:fldChar w:fldCharType="end"/>
      </w:r>
    </w:p>
    <w:p w14:paraId="072E224C" w14:textId="4354F384"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6.3</w:t>
      </w:r>
      <w:r>
        <w:rPr>
          <w:rFonts w:asciiTheme="minorHAnsi" w:hAnsiTheme="minorHAnsi" w:cstheme="minorBidi"/>
          <w:bCs w:val="0"/>
          <w:smallCaps w:val="0"/>
          <w:noProof/>
          <w:color w:val="auto"/>
          <w:sz w:val="22"/>
          <w:szCs w:val="22"/>
        </w:rPr>
        <w:tab/>
      </w:r>
      <w:r>
        <w:rPr>
          <w:noProof/>
        </w:rPr>
        <w:t>Indemnity</w:t>
      </w:r>
      <w:r>
        <w:rPr>
          <w:noProof/>
        </w:rPr>
        <w:tab/>
      </w:r>
      <w:r>
        <w:rPr>
          <w:noProof/>
        </w:rPr>
        <w:fldChar w:fldCharType="begin"/>
      </w:r>
      <w:r>
        <w:rPr>
          <w:noProof/>
        </w:rPr>
        <w:instrText xml:space="preserve"> PAGEREF _Toc55114275 \h </w:instrText>
      </w:r>
      <w:r>
        <w:rPr>
          <w:noProof/>
        </w:rPr>
      </w:r>
      <w:r>
        <w:rPr>
          <w:noProof/>
        </w:rPr>
        <w:fldChar w:fldCharType="separate"/>
      </w:r>
      <w:r w:rsidR="00683BCA">
        <w:rPr>
          <w:noProof/>
        </w:rPr>
        <w:t>20</w:t>
      </w:r>
      <w:r>
        <w:rPr>
          <w:noProof/>
        </w:rPr>
        <w:fldChar w:fldCharType="end"/>
      </w:r>
    </w:p>
    <w:p w14:paraId="0FE6615A" w14:textId="2DEEDD79"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6.4</w:t>
      </w:r>
      <w:r>
        <w:rPr>
          <w:rFonts w:asciiTheme="minorHAnsi" w:hAnsiTheme="minorHAnsi" w:cstheme="minorBidi"/>
          <w:bCs w:val="0"/>
          <w:smallCaps w:val="0"/>
          <w:noProof/>
          <w:color w:val="auto"/>
          <w:sz w:val="22"/>
          <w:szCs w:val="22"/>
        </w:rPr>
        <w:tab/>
      </w:r>
      <w:r>
        <w:rPr>
          <w:noProof/>
        </w:rPr>
        <w:t>Local Clinical Centres</w:t>
      </w:r>
      <w:r>
        <w:rPr>
          <w:noProof/>
        </w:rPr>
        <w:tab/>
      </w:r>
      <w:r>
        <w:rPr>
          <w:noProof/>
        </w:rPr>
        <w:fldChar w:fldCharType="begin"/>
      </w:r>
      <w:r>
        <w:rPr>
          <w:noProof/>
        </w:rPr>
        <w:instrText xml:space="preserve"> PAGEREF _Toc55114276 \h </w:instrText>
      </w:r>
      <w:r>
        <w:rPr>
          <w:noProof/>
        </w:rPr>
      </w:r>
      <w:r>
        <w:rPr>
          <w:noProof/>
        </w:rPr>
        <w:fldChar w:fldCharType="separate"/>
      </w:r>
      <w:r w:rsidR="00683BCA">
        <w:rPr>
          <w:noProof/>
        </w:rPr>
        <w:t>20</w:t>
      </w:r>
      <w:r>
        <w:rPr>
          <w:noProof/>
        </w:rPr>
        <w:fldChar w:fldCharType="end"/>
      </w:r>
    </w:p>
    <w:p w14:paraId="143185D3" w14:textId="5B3519D9"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6.5</w:t>
      </w:r>
      <w:r>
        <w:rPr>
          <w:rFonts w:asciiTheme="minorHAnsi" w:hAnsiTheme="minorHAnsi" w:cstheme="minorBidi"/>
          <w:bCs w:val="0"/>
          <w:smallCaps w:val="0"/>
          <w:noProof/>
          <w:color w:val="auto"/>
          <w:sz w:val="22"/>
          <w:szCs w:val="22"/>
        </w:rPr>
        <w:tab/>
      </w:r>
      <w:r>
        <w:rPr>
          <w:noProof/>
        </w:rPr>
        <w:t>Supply of study treatments</w:t>
      </w:r>
      <w:r>
        <w:rPr>
          <w:noProof/>
        </w:rPr>
        <w:tab/>
      </w:r>
      <w:r>
        <w:rPr>
          <w:noProof/>
        </w:rPr>
        <w:fldChar w:fldCharType="begin"/>
      </w:r>
      <w:r>
        <w:rPr>
          <w:noProof/>
        </w:rPr>
        <w:instrText xml:space="preserve"> PAGEREF _Toc55114277 \h </w:instrText>
      </w:r>
      <w:r>
        <w:rPr>
          <w:noProof/>
        </w:rPr>
      </w:r>
      <w:r>
        <w:rPr>
          <w:noProof/>
        </w:rPr>
        <w:fldChar w:fldCharType="separate"/>
      </w:r>
      <w:r w:rsidR="00683BCA">
        <w:rPr>
          <w:noProof/>
        </w:rPr>
        <w:t>20</w:t>
      </w:r>
      <w:r>
        <w:rPr>
          <w:noProof/>
        </w:rPr>
        <w:fldChar w:fldCharType="end"/>
      </w:r>
    </w:p>
    <w:p w14:paraId="4AE7B81C" w14:textId="31CBF057"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6.6</w:t>
      </w:r>
      <w:r>
        <w:rPr>
          <w:rFonts w:asciiTheme="minorHAnsi" w:hAnsiTheme="minorHAnsi" w:cstheme="minorBidi"/>
          <w:bCs w:val="0"/>
          <w:smallCaps w:val="0"/>
          <w:noProof/>
          <w:color w:val="auto"/>
          <w:sz w:val="22"/>
          <w:szCs w:val="22"/>
        </w:rPr>
        <w:tab/>
      </w:r>
      <w:r>
        <w:rPr>
          <w:noProof/>
        </w:rPr>
        <w:t>End of trial</w:t>
      </w:r>
      <w:r>
        <w:rPr>
          <w:noProof/>
        </w:rPr>
        <w:tab/>
      </w:r>
      <w:r>
        <w:rPr>
          <w:noProof/>
        </w:rPr>
        <w:fldChar w:fldCharType="begin"/>
      </w:r>
      <w:r>
        <w:rPr>
          <w:noProof/>
        </w:rPr>
        <w:instrText xml:space="preserve"> PAGEREF _Toc55114278 \h </w:instrText>
      </w:r>
      <w:r>
        <w:rPr>
          <w:noProof/>
        </w:rPr>
      </w:r>
      <w:r>
        <w:rPr>
          <w:noProof/>
        </w:rPr>
        <w:fldChar w:fldCharType="separate"/>
      </w:r>
      <w:r w:rsidR="00683BCA">
        <w:rPr>
          <w:noProof/>
        </w:rPr>
        <w:t>21</w:t>
      </w:r>
      <w:r>
        <w:rPr>
          <w:noProof/>
        </w:rPr>
        <w:fldChar w:fldCharType="end"/>
      </w:r>
    </w:p>
    <w:p w14:paraId="368ED673" w14:textId="051C475D"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6.7</w:t>
      </w:r>
      <w:r>
        <w:rPr>
          <w:rFonts w:asciiTheme="minorHAnsi" w:hAnsiTheme="minorHAnsi" w:cstheme="minorBidi"/>
          <w:bCs w:val="0"/>
          <w:smallCaps w:val="0"/>
          <w:noProof/>
          <w:color w:val="auto"/>
          <w:sz w:val="22"/>
          <w:szCs w:val="22"/>
        </w:rPr>
        <w:tab/>
      </w:r>
      <w:r>
        <w:rPr>
          <w:noProof/>
        </w:rPr>
        <w:t>Publications and reports</w:t>
      </w:r>
      <w:r>
        <w:rPr>
          <w:noProof/>
        </w:rPr>
        <w:tab/>
      </w:r>
      <w:r>
        <w:rPr>
          <w:noProof/>
        </w:rPr>
        <w:fldChar w:fldCharType="begin"/>
      </w:r>
      <w:r>
        <w:rPr>
          <w:noProof/>
        </w:rPr>
        <w:instrText xml:space="preserve"> PAGEREF _Toc55114279 \h </w:instrText>
      </w:r>
      <w:r>
        <w:rPr>
          <w:noProof/>
        </w:rPr>
      </w:r>
      <w:r>
        <w:rPr>
          <w:noProof/>
        </w:rPr>
        <w:fldChar w:fldCharType="separate"/>
      </w:r>
      <w:r w:rsidR="00683BCA">
        <w:rPr>
          <w:noProof/>
        </w:rPr>
        <w:t>21</w:t>
      </w:r>
      <w:r>
        <w:rPr>
          <w:noProof/>
        </w:rPr>
        <w:fldChar w:fldCharType="end"/>
      </w:r>
    </w:p>
    <w:p w14:paraId="20C5D02C" w14:textId="46EAB71D"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6.8</w:t>
      </w:r>
      <w:r>
        <w:rPr>
          <w:rFonts w:asciiTheme="minorHAnsi" w:hAnsiTheme="minorHAnsi" w:cstheme="minorBidi"/>
          <w:bCs w:val="0"/>
          <w:smallCaps w:val="0"/>
          <w:noProof/>
          <w:color w:val="auto"/>
          <w:sz w:val="22"/>
          <w:szCs w:val="22"/>
        </w:rPr>
        <w:tab/>
      </w:r>
      <w:r>
        <w:rPr>
          <w:noProof/>
        </w:rPr>
        <w:t>Substudies</w:t>
      </w:r>
      <w:r>
        <w:rPr>
          <w:noProof/>
        </w:rPr>
        <w:tab/>
      </w:r>
      <w:r>
        <w:rPr>
          <w:noProof/>
        </w:rPr>
        <w:fldChar w:fldCharType="begin"/>
      </w:r>
      <w:r>
        <w:rPr>
          <w:noProof/>
        </w:rPr>
        <w:instrText xml:space="preserve"> PAGEREF _Toc55114280 \h </w:instrText>
      </w:r>
      <w:r>
        <w:rPr>
          <w:noProof/>
        </w:rPr>
      </w:r>
      <w:r>
        <w:rPr>
          <w:noProof/>
        </w:rPr>
        <w:fldChar w:fldCharType="separate"/>
      </w:r>
      <w:r w:rsidR="00683BCA">
        <w:rPr>
          <w:noProof/>
        </w:rPr>
        <w:t>21</w:t>
      </w:r>
      <w:r>
        <w:rPr>
          <w:noProof/>
        </w:rPr>
        <w:fldChar w:fldCharType="end"/>
      </w:r>
    </w:p>
    <w:p w14:paraId="5FCFEC05" w14:textId="7C1FE515" w:rsidR="00364B2E" w:rsidRDefault="00364B2E">
      <w:pPr>
        <w:pStyle w:val="TOC1"/>
        <w:rPr>
          <w:rFonts w:asciiTheme="minorHAnsi" w:hAnsiTheme="minorHAnsi" w:cstheme="minorBidi"/>
          <w:b w:val="0"/>
          <w:caps w:val="0"/>
          <w:noProof/>
          <w:color w:val="auto"/>
          <w:sz w:val="22"/>
          <w:szCs w:val="22"/>
        </w:rPr>
      </w:pPr>
      <w:r w:rsidRPr="006D6BF4">
        <w:rPr>
          <w:rFonts w:cs="Times New Roman"/>
          <w:noProof/>
        </w:rPr>
        <w:t>7</w:t>
      </w:r>
      <w:r>
        <w:rPr>
          <w:rFonts w:asciiTheme="minorHAnsi" w:hAnsiTheme="minorHAnsi" w:cstheme="minorBidi"/>
          <w:b w:val="0"/>
          <w:caps w:val="0"/>
          <w:noProof/>
          <w:color w:val="auto"/>
          <w:sz w:val="22"/>
          <w:szCs w:val="22"/>
        </w:rPr>
        <w:tab/>
      </w:r>
      <w:r>
        <w:rPr>
          <w:noProof/>
        </w:rPr>
        <w:t>VERSION HISTORY</w:t>
      </w:r>
      <w:r>
        <w:rPr>
          <w:noProof/>
        </w:rPr>
        <w:tab/>
      </w:r>
      <w:r>
        <w:rPr>
          <w:noProof/>
        </w:rPr>
        <w:fldChar w:fldCharType="begin"/>
      </w:r>
      <w:r>
        <w:rPr>
          <w:noProof/>
        </w:rPr>
        <w:instrText xml:space="preserve"> PAGEREF _Toc55114281 \h </w:instrText>
      </w:r>
      <w:r>
        <w:rPr>
          <w:noProof/>
        </w:rPr>
      </w:r>
      <w:r>
        <w:rPr>
          <w:noProof/>
        </w:rPr>
        <w:fldChar w:fldCharType="separate"/>
      </w:r>
      <w:r w:rsidR="00683BCA">
        <w:rPr>
          <w:noProof/>
        </w:rPr>
        <w:t>22</w:t>
      </w:r>
      <w:r>
        <w:rPr>
          <w:noProof/>
        </w:rPr>
        <w:fldChar w:fldCharType="end"/>
      </w:r>
    </w:p>
    <w:p w14:paraId="469E52F5" w14:textId="2EFD99A6" w:rsidR="00364B2E" w:rsidRDefault="00364B2E">
      <w:pPr>
        <w:pStyle w:val="TOC1"/>
        <w:rPr>
          <w:rFonts w:asciiTheme="minorHAnsi" w:hAnsiTheme="minorHAnsi" w:cstheme="minorBidi"/>
          <w:b w:val="0"/>
          <w:caps w:val="0"/>
          <w:noProof/>
          <w:color w:val="auto"/>
          <w:sz w:val="22"/>
          <w:szCs w:val="22"/>
        </w:rPr>
      </w:pPr>
      <w:r w:rsidRPr="006D6BF4">
        <w:rPr>
          <w:rFonts w:cs="Times New Roman"/>
          <w:noProof/>
        </w:rPr>
        <w:t>8</w:t>
      </w:r>
      <w:r>
        <w:rPr>
          <w:rFonts w:asciiTheme="minorHAnsi" w:hAnsiTheme="minorHAnsi" w:cstheme="minorBidi"/>
          <w:b w:val="0"/>
          <w:caps w:val="0"/>
          <w:noProof/>
          <w:color w:val="auto"/>
          <w:sz w:val="22"/>
          <w:szCs w:val="22"/>
        </w:rPr>
        <w:tab/>
      </w:r>
      <w:r>
        <w:rPr>
          <w:noProof/>
        </w:rPr>
        <w:t>Appendices</w:t>
      </w:r>
      <w:r>
        <w:rPr>
          <w:noProof/>
        </w:rPr>
        <w:tab/>
      </w:r>
      <w:r>
        <w:rPr>
          <w:noProof/>
        </w:rPr>
        <w:fldChar w:fldCharType="begin"/>
      </w:r>
      <w:r>
        <w:rPr>
          <w:noProof/>
        </w:rPr>
        <w:instrText xml:space="preserve"> PAGEREF _Toc55114282 \h </w:instrText>
      </w:r>
      <w:r>
        <w:rPr>
          <w:noProof/>
        </w:rPr>
      </w:r>
      <w:r>
        <w:rPr>
          <w:noProof/>
        </w:rPr>
        <w:fldChar w:fldCharType="separate"/>
      </w:r>
      <w:r w:rsidR="00683BCA">
        <w:rPr>
          <w:noProof/>
        </w:rPr>
        <w:t>23</w:t>
      </w:r>
      <w:r>
        <w:rPr>
          <w:noProof/>
        </w:rPr>
        <w:fldChar w:fldCharType="end"/>
      </w:r>
    </w:p>
    <w:p w14:paraId="42E1645C" w14:textId="54B7AFAB"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8.1</w:t>
      </w:r>
      <w:r>
        <w:rPr>
          <w:rFonts w:asciiTheme="minorHAnsi" w:hAnsiTheme="minorHAnsi" w:cstheme="minorBidi"/>
          <w:bCs w:val="0"/>
          <w:smallCaps w:val="0"/>
          <w:noProof/>
          <w:color w:val="auto"/>
          <w:sz w:val="22"/>
          <w:szCs w:val="22"/>
        </w:rPr>
        <w:tab/>
      </w:r>
      <w:r>
        <w:rPr>
          <w:noProof/>
        </w:rPr>
        <w:t>Appendix 1: Information about the treatment arms</w:t>
      </w:r>
      <w:r>
        <w:rPr>
          <w:noProof/>
        </w:rPr>
        <w:tab/>
      </w:r>
      <w:r>
        <w:rPr>
          <w:noProof/>
        </w:rPr>
        <w:fldChar w:fldCharType="begin"/>
      </w:r>
      <w:r>
        <w:rPr>
          <w:noProof/>
        </w:rPr>
        <w:instrText xml:space="preserve"> PAGEREF _Toc55114283 \h </w:instrText>
      </w:r>
      <w:r>
        <w:rPr>
          <w:noProof/>
        </w:rPr>
      </w:r>
      <w:r>
        <w:rPr>
          <w:noProof/>
        </w:rPr>
        <w:fldChar w:fldCharType="separate"/>
      </w:r>
      <w:r w:rsidR="00683BCA">
        <w:rPr>
          <w:noProof/>
        </w:rPr>
        <w:t>23</w:t>
      </w:r>
      <w:r>
        <w:rPr>
          <w:noProof/>
        </w:rPr>
        <w:fldChar w:fldCharType="end"/>
      </w:r>
    </w:p>
    <w:p w14:paraId="5BD3F1B7" w14:textId="60B23DD9"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8.2</w:t>
      </w:r>
      <w:r>
        <w:rPr>
          <w:rFonts w:asciiTheme="minorHAnsi" w:hAnsiTheme="minorHAnsi" w:cstheme="minorBidi"/>
          <w:bCs w:val="0"/>
          <w:smallCaps w:val="0"/>
          <w:noProof/>
          <w:color w:val="auto"/>
          <w:sz w:val="22"/>
          <w:szCs w:val="22"/>
        </w:rPr>
        <w:tab/>
      </w:r>
      <w:r>
        <w:rPr>
          <w:noProof/>
        </w:rPr>
        <w:t>Appendix 2: Drug specific contraindications and cautions</w:t>
      </w:r>
      <w:r>
        <w:rPr>
          <w:noProof/>
        </w:rPr>
        <w:tab/>
      </w:r>
      <w:r>
        <w:rPr>
          <w:noProof/>
        </w:rPr>
        <w:fldChar w:fldCharType="begin"/>
      </w:r>
      <w:r>
        <w:rPr>
          <w:noProof/>
        </w:rPr>
        <w:instrText xml:space="preserve"> PAGEREF _Toc55114284 \h </w:instrText>
      </w:r>
      <w:r>
        <w:rPr>
          <w:noProof/>
        </w:rPr>
      </w:r>
      <w:r>
        <w:rPr>
          <w:noProof/>
        </w:rPr>
        <w:fldChar w:fldCharType="separate"/>
      </w:r>
      <w:r w:rsidR="00683BCA">
        <w:rPr>
          <w:noProof/>
        </w:rPr>
        <w:t>26</w:t>
      </w:r>
      <w:r>
        <w:rPr>
          <w:noProof/>
        </w:rPr>
        <w:fldChar w:fldCharType="end"/>
      </w:r>
    </w:p>
    <w:p w14:paraId="6CECE094" w14:textId="3CBEA116"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8.3</w:t>
      </w:r>
      <w:r>
        <w:rPr>
          <w:rFonts w:asciiTheme="minorHAnsi" w:hAnsiTheme="minorHAnsi" w:cstheme="minorBidi"/>
          <w:bCs w:val="0"/>
          <w:smallCaps w:val="0"/>
          <w:noProof/>
          <w:color w:val="auto"/>
          <w:sz w:val="22"/>
          <w:szCs w:val="22"/>
        </w:rPr>
        <w:tab/>
      </w:r>
      <w:r>
        <w:rPr>
          <w:noProof/>
        </w:rPr>
        <w:t>Appendix 3: Paediatric dosing information</w:t>
      </w:r>
      <w:r>
        <w:rPr>
          <w:noProof/>
        </w:rPr>
        <w:tab/>
      </w:r>
      <w:r>
        <w:rPr>
          <w:noProof/>
        </w:rPr>
        <w:fldChar w:fldCharType="begin"/>
      </w:r>
      <w:r>
        <w:rPr>
          <w:noProof/>
        </w:rPr>
        <w:instrText xml:space="preserve"> PAGEREF _Toc55114285 \h </w:instrText>
      </w:r>
      <w:r>
        <w:rPr>
          <w:noProof/>
        </w:rPr>
      </w:r>
      <w:r>
        <w:rPr>
          <w:noProof/>
        </w:rPr>
        <w:fldChar w:fldCharType="separate"/>
      </w:r>
      <w:r w:rsidR="00683BCA">
        <w:rPr>
          <w:noProof/>
        </w:rPr>
        <w:t>28</w:t>
      </w:r>
      <w:r>
        <w:rPr>
          <w:noProof/>
        </w:rPr>
        <w:fldChar w:fldCharType="end"/>
      </w:r>
    </w:p>
    <w:p w14:paraId="56708B92" w14:textId="649E4534"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8.4</w:t>
      </w:r>
      <w:r>
        <w:rPr>
          <w:rFonts w:asciiTheme="minorHAnsi" w:hAnsiTheme="minorHAnsi" w:cstheme="minorBidi"/>
          <w:bCs w:val="0"/>
          <w:smallCaps w:val="0"/>
          <w:noProof/>
          <w:color w:val="auto"/>
          <w:sz w:val="22"/>
          <w:szCs w:val="22"/>
        </w:rPr>
        <w:tab/>
      </w:r>
      <w:r>
        <w:rPr>
          <w:noProof/>
        </w:rPr>
        <w:t>Appendix 4: Use of IMPs in pregnant and breastfeeding women</w:t>
      </w:r>
      <w:r>
        <w:rPr>
          <w:noProof/>
        </w:rPr>
        <w:tab/>
      </w:r>
      <w:r>
        <w:rPr>
          <w:noProof/>
        </w:rPr>
        <w:fldChar w:fldCharType="begin"/>
      </w:r>
      <w:r>
        <w:rPr>
          <w:noProof/>
        </w:rPr>
        <w:instrText xml:space="preserve"> PAGEREF _Toc55114286 \h </w:instrText>
      </w:r>
      <w:r>
        <w:rPr>
          <w:noProof/>
        </w:rPr>
      </w:r>
      <w:r>
        <w:rPr>
          <w:noProof/>
        </w:rPr>
        <w:fldChar w:fldCharType="separate"/>
      </w:r>
      <w:r w:rsidR="00683BCA">
        <w:rPr>
          <w:noProof/>
        </w:rPr>
        <w:t>30</w:t>
      </w:r>
      <w:r>
        <w:rPr>
          <w:noProof/>
        </w:rPr>
        <w:fldChar w:fldCharType="end"/>
      </w:r>
    </w:p>
    <w:p w14:paraId="36A738FB" w14:textId="57270DBE"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8.5</w:t>
      </w:r>
      <w:r>
        <w:rPr>
          <w:rFonts w:asciiTheme="minorHAnsi" w:hAnsiTheme="minorHAnsi" w:cstheme="minorBidi"/>
          <w:bCs w:val="0"/>
          <w:smallCaps w:val="0"/>
          <w:noProof/>
          <w:color w:val="auto"/>
          <w:sz w:val="22"/>
          <w:szCs w:val="22"/>
        </w:rPr>
        <w:tab/>
      </w:r>
      <w:r>
        <w:rPr>
          <w:noProof/>
        </w:rPr>
        <w:t>Appendix 5: Organisational Structure and Responsibilities</w:t>
      </w:r>
      <w:r>
        <w:rPr>
          <w:noProof/>
        </w:rPr>
        <w:tab/>
      </w:r>
      <w:r>
        <w:rPr>
          <w:noProof/>
        </w:rPr>
        <w:fldChar w:fldCharType="begin"/>
      </w:r>
      <w:r>
        <w:rPr>
          <w:noProof/>
        </w:rPr>
        <w:instrText xml:space="preserve"> PAGEREF _Toc55114287 \h </w:instrText>
      </w:r>
      <w:r>
        <w:rPr>
          <w:noProof/>
        </w:rPr>
      </w:r>
      <w:r>
        <w:rPr>
          <w:noProof/>
        </w:rPr>
        <w:fldChar w:fldCharType="separate"/>
      </w:r>
      <w:r w:rsidR="00683BCA">
        <w:rPr>
          <w:noProof/>
        </w:rPr>
        <w:t>32</w:t>
      </w:r>
      <w:r>
        <w:rPr>
          <w:noProof/>
        </w:rPr>
        <w:fldChar w:fldCharType="end"/>
      </w:r>
    </w:p>
    <w:p w14:paraId="4841BFF6" w14:textId="106B314A"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8.6</w:t>
      </w:r>
      <w:r>
        <w:rPr>
          <w:rFonts w:asciiTheme="minorHAnsi" w:hAnsiTheme="minorHAnsi" w:cstheme="minorBidi"/>
          <w:bCs w:val="0"/>
          <w:smallCaps w:val="0"/>
          <w:noProof/>
          <w:color w:val="auto"/>
          <w:sz w:val="22"/>
          <w:szCs w:val="22"/>
        </w:rPr>
        <w:tab/>
      </w:r>
      <w:r>
        <w:rPr>
          <w:noProof/>
        </w:rPr>
        <w:t>Appendix 5: Organisational Details</w:t>
      </w:r>
      <w:r>
        <w:rPr>
          <w:noProof/>
        </w:rPr>
        <w:tab/>
      </w:r>
      <w:r>
        <w:rPr>
          <w:noProof/>
        </w:rPr>
        <w:fldChar w:fldCharType="begin"/>
      </w:r>
      <w:r>
        <w:rPr>
          <w:noProof/>
        </w:rPr>
        <w:instrText xml:space="preserve"> PAGEREF _Toc55114288 \h </w:instrText>
      </w:r>
      <w:r>
        <w:rPr>
          <w:noProof/>
        </w:rPr>
      </w:r>
      <w:r>
        <w:rPr>
          <w:noProof/>
        </w:rPr>
        <w:fldChar w:fldCharType="separate"/>
      </w:r>
      <w:r w:rsidR="00683BCA">
        <w:rPr>
          <w:noProof/>
        </w:rPr>
        <w:t>34</w:t>
      </w:r>
      <w:r>
        <w:rPr>
          <w:noProof/>
        </w:rPr>
        <w:fldChar w:fldCharType="end"/>
      </w:r>
    </w:p>
    <w:p w14:paraId="1D6E24D9" w14:textId="109E7B45" w:rsidR="00364B2E" w:rsidRDefault="00364B2E">
      <w:pPr>
        <w:pStyle w:val="TOC1"/>
        <w:rPr>
          <w:rFonts w:asciiTheme="minorHAnsi" w:hAnsiTheme="minorHAnsi" w:cstheme="minorBidi"/>
          <w:b w:val="0"/>
          <w:caps w:val="0"/>
          <w:noProof/>
          <w:color w:val="auto"/>
          <w:sz w:val="22"/>
          <w:szCs w:val="22"/>
        </w:rPr>
      </w:pPr>
      <w:r w:rsidRPr="006D6BF4">
        <w:rPr>
          <w:rFonts w:cs="Times New Roman"/>
          <w:noProof/>
        </w:rPr>
        <w:t>9</w:t>
      </w:r>
      <w:r>
        <w:rPr>
          <w:rFonts w:asciiTheme="minorHAnsi" w:hAnsiTheme="minorHAnsi" w:cstheme="minorBidi"/>
          <w:b w:val="0"/>
          <w:caps w:val="0"/>
          <w:noProof/>
          <w:color w:val="auto"/>
          <w:sz w:val="22"/>
          <w:szCs w:val="22"/>
        </w:rPr>
        <w:tab/>
      </w:r>
      <w:r>
        <w:rPr>
          <w:noProof/>
        </w:rPr>
        <w:t>REFERENCES</w:t>
      </w:r>
      <w:r>
        <w:rPr>
          <w:noProof/>
        </w:rPr>
        <w:tab/>
      </w:r>
      <w:r>
        <w:rPr>
          <w:noProof/>
        </w:rPr>
        <w:fldChar w:fldCharType="begin"/>
      </w:r>
      <w:r>
        <w:rPr>
          <w:noProof/>
        </w:rPr>
        <w:instrText xml:space="preserve"> PAGEREF _Toc55114289 \h </w:instrText>
      </w:r>
      <w:r>
        <w:rPr>
          <w:noProof/>
        </w:rPr>
      </w:r>
      <w:r>
        <w:rPr>
          <w:noProof/>
        </w:rPr>
        <w:fldChar w:fldCharType="separate"/>
      </w:r>
      <w:r w:rsidR="00683BCA">
        <w:rPr>
          <w:noProof/>
        </w:rPr>
        <w:t>35</w:t>
      </w:r>
      <w:r>
        <w:rPr>
          <w:noProof/>
        </w:rPr>
        <w:fldChar w:fldCharType="end"/>
      </w:r>
    </w:p>
    <w:p w14:paraId="25886290" w14:textId="31E34807" w:rsidR="00364B2E" w:rsidRDefault="00364B2E">
      <w:pPr>
        <w:pStyle w:val="TOC1"/>
        <w:rPr>
          <w:rFonts w:asciiTheme="minorHAnsi" w:hAnsiTheme="minorHAnsi" w:cstheme="minorBidi"/>
          <w:b w:val="0"/>
          <w:caps w:val="0"/>
          <w:noProof/>
          <w:color w:val="auto"/>
          <w:sz w:val="22"/>
          <w:szCs w:val="22"/>
        </w:rPr>
      </w:pPr>
      <w:r w:rsidRPr="006D6BF4">
        <w:rPr>
          <w:rFonts w:cs="Times New Roman"/>
          <w:noProof/>
        </w:rPr>
        <w:t>10</w:t>
      </w:r>
      <w:r>
        <w:rPr>
          <w:rFonts w:asciiTheme="minorHAnsi" w:hAnsiTheme="minorHAnsi" w:cstheme="minorBidi"/>
          <w:b w:val="0"/>
          <w:caps w:val="0"/>
          <w:noProof/>
          <w:color w:val="auto"/>
          <w:sz w:val="22"/>
          <w:szCs w:val="22"/>
        </w:rPr>
        <w:tab/>
      </w:r>
      <w:r>
        <w:rPr>
          <w:noProof/>
        </w:rPr>
        <w:t>Contact details</w:t>
      </w:r>
      <w:r>
        <w:rPr>
          <w:noProof/>
        </w:rPr>
        <w:tab/>
      </w:r>
      <w:r>
        <w:rPr>
          <w:noProof/>
        </w:rPr>
        <w:fldChar w:fldCharType="begin"/>
      </w:r>
      <w:r>
        <w:rPr>
          <w:noProof/>
        </w:rPr>
        <w:instrText xml:space="preserve"> PAGEREF _Toc55114290 \h </w:instrText>
      </w:r>
      <w:r>
        <w:rPr>
          <w:noProof/>
        </w:rPr>
      </w:r>
      <w:r>
        <w:rPr>
          <w:noProof/>
        </w:rPr>
        <w:fldChar w:fldCharType="separate"/>
      </w:r>
      <w:r w:rsidR="00683BCA">
        <w:rPr>
          <w:noProof/>
        </w:rPr>
        <w:t>38</w:t>
      </w:r>
      <w:r>
        <w:rPr>
          <w:noProof/>
        </w:rPr>
        <w:fldChar w:fldCharType="end"/>
      </w:r>
    </w:p>
    <w:p w14:paraId="44770676" w14:textId="50195380" w:rsidR="004B65DD" w:rsidRPr="00734153" w:rsidRDefault="005D4C15" w:rsidP="00F123A0">
      <w:pPr>
        <w:sectPr w:rsidR="004B65DD" w:rsidRPr="00734153" w:rsidSect="009B2D72">
          <w:headerReference w:type="default" r:id="rId14"/>
          <w:footerReference w:type="default" r:id="rId15"/>
          <w:footnotePr>
            <w:numFmt w:val="lowerLetter"/>
          </w:footnotePr>
          <w:pgSz w:w="11907" w:h="16840" w:code="9"/>
          <w:pgMar w:top="1418" w:right="1134" w:bottom="1134" w:left="1134" w:header="720" w:footer="720" w:gutter="0"/>
          <w:cols w:space="720"/>
        </w:sectPr>
      </w:pPr>
      <w:r>
        <w:rPr>
          <w:bCs w:val="0"/>
          <w:sz w:val="20"/>
          <w:szCs w:val="20"/>
        </w:rPr>
        <w:fldChar w:fldCharType="end"/>
      </w:r>
    </w:p>
    <w:p w14:paraId="253FB91B" w14:textId="77777777" w:rsidR="007975BC" w:rsidRPr="00734153" w:rsidRDefault="004B65DD" w:rsidP="00F123A0">
      <w:pPr>
        <w:pStyle w:val="StyleHeading1Linespacingsingle"/>
        <w:numPr>
          <w:ilvl w:val="0"/>
          <w:numId w:val="2"/>
        </w:numPr>
      </w:pPr>
      <w:bookmarkStart w:id="23" w:name="_Toc215456652"/>
      <w:bookmarkStart w:id="24" w:name="_Ref247359968"/>
      <w:bookmarkStart w:id="25" w:name="_Toc38099236"/>
      <w:bookmarkStart w:id="26" w:name="_Toc44674830"/>
      <w:bookmarkStart w:id="27" w:name="_Toc55114242"/>
      <w:r w:rsidRPr="00734153">
        <w:lastRenderedPageBreak/>
        <w:t>BACKGROUND AND RATIONALE</w:t>
      </w:r>
      <w:bookmarkEnd w:id="23"/>
      <w:bookmarkEnd w:id="24"/>
      <w:bookmarkEnd w:id="25"/>
      <w:bookmarkEnd w:id="26"/>
      <w:bookmarkEnd w:id="27"/>
    </w:p>
    <w:p w14:paraId="18AD0B4A" w14:textId="77777777" w:rsidR="00392BCB" w:rsidRPr="00734153" w:rsidRDefault="00392BCB" w:rsidP="00F123A0">
      <w:bookmarkStart w:id="28" w:name="_Ref247359498"/>
    </w:p>
    <w:p w14:paraId="4196DE7D" w14:textId="77777777" w:rsidR="00A62D78" w:rsidRPr="00AC6D9C" w:rsidRDefault="00A62D78" w:rsidP="001B27CF">
      <w:pPr>
        <w:pStyle w:val="Heading2"/>
      </w:pPr>
      <w:bookmarkStart w:id="29" w:name="_Toc38099237"/>
      <w:bookmarkStart w:id="30" w:name="_Toc44674831"/>
      <w:bookmarkStart w:id="31" w:name="_Toc55114243"/>
      <w:r w:rsidRPr="00AC6D9C">
        <w:t>S</w:t>
      </w:r>
      <w:r w:rsidR="00295817" w:rsidRPr="00AC6D9C">
        <w:t>etting</w:t>
      </w:r>
      <w:bookmarkEnd w:id="29"/>
      <w:bookmarkEnd w:id="30"/>
      <w:bookmarkEnd w:id="31"/>
    </w:p>
    <w:p w14:paraId="53E23B9F" w14:textId="4DD20B94" w:rsidR="00E703DF" w:rsidRPr="00F123A0" w:rsidRDefault="00E703DF" w:rsidP="00F123A0">
      <w:r w:rsidRPr="00F123A0">
        <w:t xml:space="preserve">In 2019 a novel </w:t>
      </w:r>
      <w:r w:rsidRPr="00F123A0">
        <w:rPr>
          <w:u w:val="single"/>
        </w:rPr>
        <w:t>co</w:t>
      </w:r>
      <w:r w:rsidRPr="00F123A0">
        <w:t>rona</w:t>
      </w:r>
      <w:r w:rsidRPr="00F123A0">
        <w:rPr>
          <w:u w:val="single"/>
        </w:rPr>
        <w:t>v</w:t>
      </w:r>
      <w:r w:rsidRPr="00213987">
        <w:rPr>
          <w:u w:val="single"/>
        </w:rPr>
        <w:t>i</w:t>
      </w:r>
      <w:r w:rsidRPr="00F123A0">
        <w:t>rus-</w:t>
      </w:r>
      <w:r w:rsidRPr="00F123A0">
        <w:rPr>
          <w:u w:val="single"/>
        </w:rPr>
        <w:t>d</w:t>
      </w:r>
      <w:r w:rsidRPr="00F123A0">
        <w:t xml:space="preserve">isease (COVID-19) emerged in Wuhan, China. A month later the Chinese </w:t>
      </w:r>
      <w:proofErr w:type="spellStart"/>
      <w:r w:rsidRPr="00F123A0">
        <w:t>Center</w:t>
      </w:r>
      <w:proofErr w:type="spellEnd"/>
      <w:r w:rsidRPr="00F123A0">
        <w:t xml:space="preserve"> for Disease Control and Prevention identified a new beta-coronavirus (SARS coronavirus 2, or SARS-CoV-2) as the aetiological agent.</w:t>
      </w:r>
      <w:hyperlink w:anchor="_ENREF_1" w:tooltip="Zhu, 2020 #3001" w:history="1">
        <w:r w:rsidR="008B728D">
          <w:fldChar w:fldCharType="begin">
            <w:fldData xml:space="preserve">PEVuZE5vdGU+PENpdGU+PEF1dGhvcj5aaHU8L0F1dGhvcj48WWVhcj4yMDIwPC9ZZWFyPjxSZWNO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</w:fldData>
          </w:fldChar>
        </w:r>
        <w:r w:rsidR="008B728D">
          <w:instrText xml:space="preserve"> ADDIN EN.CITE </w:instrText>
        </w:r>
        <w:r w:rsidR="008B728D">
          <w:fldChar w:fldCharType="begin">
            <w:fldData xml:space="preserve">PEVuZE5vdGU+PENpdGU+PEF1dGhvcj5aaHU8L0F1dGhvcj48WWVhcj4yMDIwPC9ZZWFyPjxSZWNO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</w:fldData>
          </w:fldChar>
        </w:r>
        <w:r w:rsidR="008B728D">
          <w:instrText xml:space="preserve"> ADDIN EN.CITE.DATA </w:instrText>
        </w:r>
        <w:r w:rsidR="008B728D">
          <w:fldChar w:fldCharType="end"/>
        </w:r>
        <w:r w:rsidR="008B728D">
          <w:fldChar w:fldCharType="separate"/>
        </w:r>
        <w:r w:rsidR="008B728D" w:rsidRPr="00C51406">
          <w:rPr>
            <w:noProof/>
            <w:vertAlign w:val="superscript"/>
          </w:rPr>
          <w:t>1</w:t>
        </w:r>
        <w:r w:rsidR="008B728D">
          <w:fldChar w:fldCharType="end"/>
        </w:r>
      </w:hyperlink>
      <w:r w:rsidRPr="00F123A0">
        <w:t xml:space="preserve"> The clinical manifestations of COVID-19 range from asymptomatic infection or mild, transient symptoms to severe viral pneumonia with respiratory failure. As many patients do not progress to severe disease the overall case fatality rate per infected individual is low, but hospitals in areas with significant community transmission have experienced a major increase in the number of hospitali</w:t>
      </w:r>
      <w:r w:rsidR="00BC211B">
        <w:t>s</w:t>
      </w:r>
      <w:r w:rsidRPr="00F123A0">
        <w:t>ed pneumonia patients, and the frequency of severe disease in hospitalised patients can be as high as 30%.</w:t>
      </w:r>
      <w:hyperlink w:anchor="_ENREF_2" w:tooltip="Shi, 2020 #263" w:history="1">
        <w:r w:rsidR="008B728D">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Zm9yZWlnbi1rZXlzPjxrZXkgYXBwPSJFTiIgZGItaWQ9InhhYXMyNWF2dHNhc3d6ZXAwNWl2MHM5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bnN0aXR1dGUgb2YgUmVzcGlyYXRvcnkgTWVkaWNpbmUsIENoaW5lc2UgQWNhZGVteSBvZiBNZWRp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</w:fldData>
          </w:fldChar>
        </w:r>
        <w:r w:rsidR="008B728D">
          <w:instrText xml:space="preserve"> ADDIN EN.CITE </w:instrText>
        </w:r>
        <w:r w:rsidR="008B728D">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Zm9yZWlnbi1rZXlzPjxrZXkgYXBwPSJFTiIgZGItaWQ9InhhYXMyNWF2dHNhc3d6ZXAwNWl2MHM5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bnN0aXR1dGUgb2YgUmVzcGlyYXRvcnkgTWVkaWNpbmUsIENoaW5lc2UgQWNhZGVteSBvZiBNZWRp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</w:fldData>
          </w:fldChar>
        </w:r>
        <w:r w:rsidR="008B728D">
          <w:instrText xml:space="preserve"> ADDIN EN.CITE.DATA </w:instrText>
        </w:r>
        <w:r w:rsidR="008B728D">
          <w:fldChar w:fldCharType="end"/>
        </w:r>
        <w:r w:rsidR="008B728D">
          <w:fldChar w:fldCharType="separate"/>
        </w:r>
        <w:r w:rsidR="008B728D" w:rsidRPr="00C51406">
          <w:rPr>
            <w:noProof/>
            <w:vertAlign w:val="superscript"/>
          </w:rPr>
          <w:t>2-4</w:t>
        </w:r>
        <w:r w:rsidR="008B728D">
          <w:fldChar w:fldCharType="end"/>
        </w:r>
      </w:hyperlink>
      <w:r w:rsidRPr="00F123A0">
        <w:t xml:space="preserve"> The progression from </w:t>
      </w:r>
      <w:proofErr w:type="spellStart"/>
      <w:r w:rsidRPr="00F123A0">
        <w:t>prodrome</w:t>
      </w:r>
      <w:proofErr w:type="spellEnd"/>
      <w:r w:rsidRPr="00F123A0">
        <w:t xml:space="preserve"> (usually fever, fatigue and cough) to severe pneumonia requiring oxygen support or mechanical ventilation often takes one to two weeks after the onset of symptoms.</w:t>
      </w:r>
      <w:hyperlink w:anchor="_ENREF_2" w:tooltip="Shi, 2020 #263" w:history="1">
        <w:r w:rsidR="008B728D">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cmVpZ24ta2V5cz48a2V5IGFwcD0iRU4iIGRiLWlkPSJ4YWFzMjVhdnRzYXN3emVwMDVpdjBzOTVy
cngwYTlzZHh0cDAiIHRpbWVzdGFtcD0iMTYwNTczMTUzNCI+NTwva2V5PjwvZm9yZWlnbi1rZXlz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b25kYXJ5LXRpdGxlPk5hdHVyZTwvc2Vjb25kYXJ5LXRpdGxlPjwvdGl0bGVzPjxwYWdlcz4xMjAt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</w:fldData>
          </w:fldChar>
        </w:r>
        <w:r w:rsidR="008B728D">
          <w:instrText xml:space="preserve"> ADDIN EN.CITE </w:instrText>
        </w:r>
        <w:r w:rsidR="008B728D">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cmVpZ24ta2V5cz48a2V5IGFwcD0iRU4iIGRiLWlkPSJ4YWFzMjVhdnRzYXN3emVwMDVpdjBzOTVy
cngwYTlzZHh0cDAiIHRpbWVzdGFtcD0iMTYwNTczMTUzNCI+NTwva2V5PjwvZm9yZWlnbi1rZXlz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b25kYXJ5LXRpdGxlPk5hdHVyZTwvc2Vjb25kYXJ5LXRpdGxlPjwvdGl0bGVzPjxwYWdlcz4xMjAt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</w:fldData>
          </w:fldChar>
        </w:r>
        <w:r w:rsidR="008B728D">
          <w:instrText xml:space="preserve"> ADDIN EN.CITE.DATA </w:instrText>
        </w:r>
        <w:r w:rsidR="008B728D">
          <w:fldChar w:fldCharType="end"/>
        </w:r>
        <w:r w:rsidR="008B728D">
          <w:fldChar w:fldCharType="separate"/>
        </w:r>
        <w:r w:rsidR="008B728D" w:rsidRPr="00C51406">
          <w:rPr>
            <w:noProof/>
            <w:vertAlign w:val="superscript"/>
          </w:rPr>
          <w:t>2</w:t>
        </w:r>
        <w:r w:rsidR="008B728D">
          <w:fldChar w:fldCharType="end"/>
        </w:r>
      </w:hyperlink>
      <w:r w:rsidRPr="00F123A0">
        <w:t xml:space="preserve"> The kinetics of viral replication in the respiratory tract are not well characterized, but this relatively slow progression provides a potential time window in which antiviral therapies could influence the course of disease.</w:t>
      </w:r>
      <w:r w:rsidR="008473B3" w:rsidRPr="008473B3">
        <w:t xml:space="preserve"> </w:t>
      </w:r>
      <w:r w:rsidR="008473B3">
        <w:t>In May 2020 a new COVID-associated inflammatory syndrome in children was identified, Paediatric Inflammatory Multisystem Syndrome - Temporally associated with SARS-CoV-2 (PIMS-TS).</w:t>
      </w:r>
      <w:hyperlink w:anchor="_ENREF_5" w:tooltip="Whittaker, 2020 #2901" w:history="1">
        <w:r w:rsidR="008B728D">
          <w:fldChar w:fldCharType="begin">
            <w:fldData xml:space="preserve">PEVuZE5vdGU+PENpdGU+PEF1dGhvcj5XaGl0dGFrZXI8L0F1dGhvcj48WWVhcj4yMDIwPC9ZZWFy
PjxSZWNOdW0+MjkwMTwvUmVjTnVtPjxEaXNwbGF5VGV4dD48c3R5bGUgZmFjZT0ic3VwZXJzY3Jp
cHQiPjU8L3N0eWxlPjwvRGlzcGxheVRleHQ+PHJlY29yZD48cmVjLW51bWJlcj4yOTAxPC9yZWMt
bnVtYmVyPjxmb3JlaWduLWtleXM+PGtleSBhcHA9IkVOIiBkYi1pZD0idnAyYTJzdmVtNTBwd2tl
YWU1MHBlc3hicnZ6cnB3c3N2MnM5IiB0aW1lc3RhbXA9IjE2MDQ0NTExODAiPjI5MDE8L2tleT48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bGVzPjxwZXJpb2RpY2FsPjxmdWxsLXRpdGxlPkpBTUE8L2Z1bGwtdGl0bGU+PC9wZXJpb2RpY2Fs
PjxlZGl0aW9uPjIwMjAvMDYvMDk8L2VkaXRpb24+PGRhdGVzPjx5ZWFyPjIwMjA8L3llYXI+PHB1
Yi1kYXRlcz48ZGF0ZT5KdW4gODwvZGF0ZT48L3B1Yi1kYXRlcz48L2RhdGVzPjxpc2JuPjE1Mzgt
MzU5OCAoRWxlY3Ryb25pYykmI3hEOzAwOTgtNzQ4NCAoTGlua2luZyk8L2lzYm4+PGFjY2Vzc2lv
bi1udW0+MzI1MTE2OTI8L2FjY2Vzc2lvbi1udW0+PHVybHM+PHJlbGF0ZWQtdXJscz48dXJsPmh0
dHBzOi8vd3d3Lm5jYmkubmxtLm5paC5nb3YvcHVibWVkLzMyNTExNjkyPC91cmw+PC9yZWxhdGVk
LXVybHM+PC91cmxzPjxjdXN0b20yPlBNQzcyODEzNTY8L2N1c3RvbTI+PGVsZWN0cm9uaWMtcmVz
b3VyY2UtbnVtPjEwLjEwMDEvamFtYS4yMDIwLjEwMzY5PC9lbGVjdHJvbmljLXJlc291cmNlLW51
bT48L3JlY29yZD48L0NpdGU+PC9FbmROb3RlPgB=
</w:fldData>
          </w:fldChar>
        </w:r>
        <w:r w:rsidR="008B728D">
          <w:instrText xml:space="preserve"> ADDIN EN.CITE </w:instrText>
        </w:r>
        <w:r w:rsidR="008B728D">
          <w:fldChar w:fldCharType="begin">
            <w:fldData xml:space="preserve">PEVuZE5vdGU+PENpdGU+PEF1dGhvcj5XaGl0dGFrZXI8L0F1dGhvcj48WWVhcj4yMDIwPC9ZZWFy
PjxSZWNOdW0+MjkwMTwvUmVjTnVtPjxEaXNwbGF5VGV4dD48c3R5bGUgZmFjZT0ic3VwZXJzY3Jp
cHQiPjU8L3N0eWxlPjwvRGlzcGxheVRleHQ+PHJlY29yZD48cmVjLW51bWJlcj4yOTAxPC9yZWMt
bnVtYmVyPjxmb3JlaWduLWtleXM+PGtleSBhcHA9IkVOIiBkYi1pZD0idnAyYTJzdmVtNTBwd2tl
YWU1MHBlc3hicnZ6cnB3c3N2MnM5IiB0aW1lc3RhbXA9IjE2MDQ0NTExODAiPjI5MDE8L2tleT48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bGVzPjxwZXJpb2RpY2FsPjxmdWxsLXRpdGxlPkpBTUE8L2Z1bGwtdGl0bGU+PC9wZXJpb2RpY2Fs
PjxlZGl0aW9uPjIwMjAvMDYvMDk8L2VkaXRpb24+PGRhdGVzPjx5ZWFyPjIwMjA8L3llYXI+PHB1
Yi1kYXRlcz48ZGF0ZT5KdW4gODwvZGF0ZT48L3B1Yi1kYXRlcz48L2RhdGVzPjxpc2JuPjE1Mzgt
MzU5OCAoRWxlY3Ryb25pYykmI3hEOzAwOTgtNzQ4NCAoTGlua2luZyk8L2lzYm4+PGFjY2Vzc2lv
bi1udW0+MzI1MTE2OTI8L2FjY2Vzc2lvbi1udW0+PHVybHM+PHJlbGF0ZWQtdXJscz48dXJsPmh0
dHBzOi8vd3d3Lm5jYmkubmxtLm5paC5nb3YvcHVibWVkLzMyNTExNjkyPC91cmw+PC9yZWxhdGVk
LXVybHM+PC91cmxzPjxjdXN0b20yPlBNQzcyODEzNTY8L2N1c3RvbTI+PGVsZWN0cm9uaWMtcmVz
b3VyY2UtbnVtPjEwLjEwMDEvamFtYS4yMDIwLjEwMzY5PC9lbGVjdHJvbmljLXJlc291cmNlLW51
bT48L3JlY29yZD48L0NpdGU+PC9FbmROb3RlPgB=
</w:fldData>
          </w:fldChar>
        </w:r>
        <w:r w:rsidR="008B728D">
          <w:instrText xml:space="preserve"> ADDIN EN.CITE.DATA </w:instrText>
        </w:r>
        <w:r w:rsidR="008B728D">
          <w:fldChar w:fldCharType="end"/>
        </w:r>
        <w:r w:rsidR="008B728D">
          <w:fldChar w:fldCharType="separate"/>
        </w:r>
        <w:r w:rsidR="008B728D" w:rsidRPr="00C51406">
          <w:rPr>
            <w:noProof/>
            <w:vertAlign w:val="superscript"/>
          </w:rPr>
          <w:t>5</w:t>
        </w:r>
        <w:r w:rsidR="008B728D">
          <w:fldChar w:fldCharType="end"/>
        </w:r>
      </w:hyperlink>
      <w:r w:rsidR="008473B3">
        <w:t xml:space="preserve"> A rapid NHS England-led consensus process identified the need to evaluate corticosteroids and intravenous immunoglobulin (</w:t>
      </w:r>
      <w:proofErr w:type="spellStart"/>
      <w:r w:rsidR="008473B3">
        <w:t>IVIg</w:t>
      </w:r>
      <w:proofErr w:type="spellEnd"/>
      <w:r w:rsidR="008473B3">
        <w:t xml:space="preserve">) as initial therapies in PIMS-TS, and confirmed </w:t>
      </w:r>
      <w:proofErr w:type="spellStart"/>
      <w:r w:rsidR="00EF0F1A">
        <w:t>tocilizumab</w:t>
      </w:r>
      <w:proofErr w:type="spellEnd"/>
      <w:r w:rsidR="008473B3">
        <w:t xml:space="preserve"> as one of the biological anti-inflammatory agents to be evaluated as a second line therapy.</w:t>
      </w:r>
    </w:p>
    <w:bookmarkEnd w:id="28"/>
    <w:p w14:paraId="29163747" w14:textId="77777777" w:rsidR="00392BCB" w:rsidRPr="00734153" w:rsidRDefault="00392BCB" w:rsidP="00F123A0"/>
    <w:p w14:paraId="54536394" w14:textId="1CE75DE3" w:rsidR="00A62D78" w:rsidRDefault="00A62D78" w:rsidP="001B27CF">
      <w:pPr>
        <w:pStyle w:val="Heading2"/>
      </w:pPr>
      <w:bookmarkStart w:id="32" w:name="_Toc244455447"/>
      <w:bookmarkStart w:id="33" w:name="_Toc244547126"/>
      <w:bookmarkStart w:id="34" w:name="_Toc244455448"/>
      <w:bookmarkStart w:id="35" w:name="_Toc244547127"/>
      <w:bookmarkStart w:id="36" w:name="_Toc38099238"/>
      <w:bookmarkStart w:id="37" w:name="_Toc44674832"/>
      <w:bookmarkStart w:id="38" w:name="_Toc55114244"/>
      <w:bookmarkEnd w:id="32"/>
      <w:bookmarkEnd w:id="33"/>
      <w:bookmarkEnd w:id="34"/>
      <w:bookmarkEnd w:id="35"/>
      <w:r>
        <w:t>Treatment Options</w:t>
      </w:r>
      <w:bookmarkEnd w:id="36"/>
      <w:bookmarkEnd w:id="37"/>
      <w:bookmarkEnd w:id="38"/>
    </w:p>
    <w:p w14:paraId="1E1FF4DE" w14:textId="2F6DA560" w:rsidR="00AC6D9C" w:rsidRPr="00E23519" w:rsidRDefault="00CD6FB8" w:rsidP="00AC6D9C">
      <w:pPr>
        <w:pStyle w:val="Heading3"/>
      </w:pPr>
      <w:r w:rsidRPr="00CD6FB8">
        <w:t xml:space="preserve"> </w:t>
      </w:r>
      <w:bookmarkStart w:id="39" w:name="_Toc37064396"/>
      <w:bookmarkStart w:id="40" w:name="_Toc38099239"/>
      <w:bookmarkStart w:id="41" w:name="_Toc44674833"/>
      <w:r w:rsidR="00565936">
        <w:t>Main</w:t>
      </w:r>
      <w:r w:rsidR="00AC6D9C" w:rsidRPr="00E23519">
        <w:t xml:space="preserve"> </w:t>
      </w:r>
      <w:proofErr w:type="spellStart"/>
      <w:r w:rsidR="00AC6D9C" w:rsidRPr="00E23519">
        <w:t>randomisation</w:t>
      </w:r>
      <w:bookmarkEnd w:id="39"/>
      <w:bookmarkEnd w:id="40"/>
      <w:bookmarkEnd w:id="41"/>
      <w:proofErr w:type="spellEnd"/>
    </w:p>
    <w:p w14:paraId="18CF1DCA" w14:textId="3A97C2B9" w:rsidR="00F54689" w:rsidRDefault="00F33645" w:rsidP="00F123A0">
      <w:r>
        <w:t xml:space="preserve">This protocol </w:t>
      </w:r>
      <w:r w:rsidR="004D7874">
        <w:t xml:space="preserve">allows reliable assessment of the effects of multiple different treatments (including re-purposed and novel drugs) on major outcomes in COVID-19. </w:t>
      </w:r>
      <w:r w:rsidR="00265B14">
        <w:t>All patients will receive usual care for the participating hospital.</w:t>
      </w:r>
      <w:r w:rsidR="00654D01" w:rsidRPr="00654D01">
        <w:t xml:space="preserve"> </w:t>
      </w:r>
    </w:p>
    <w:p w14:paraId="63162A45" w14:textId="77777777" w:rsidR="00720B07" w:rsidRPr="00937536" w:rsidRDefault="00720B07" w:rsidP="00013106">
      <w:pPr>
        <w:rPr>
          <w:b/>
        </w:rPr>
      </w:pPr>
    </w:p>
    <w:p w14:paraId="646084A9" w14:textId="2515A6FE" w:rsidR="00F33645" w:rsidRDefault="003210C8" w:rsidP="00013106">
      <w:r w:rsidRPr="003210C8">
        <w:rPr>
          <w:b/>
        </w:rPr>
        <w:t xml:space="preserve">Randomisation </w:t>
      </w:r>
      <w:r w:rsidR="00E73A91">
        <w:rPr>
          <w:b/>
        </w:rPr>
        <w:t xml:space="preserve">part </w:t>
      </w:r>
      <w:r w:rsidRPr="003210C8">
        <w:rPr>
          <w:b/>
        </w:rPr>
        <w:t>A:</w:t>
      </w:r>
      <w:r>
        <w:rPr>
          <w:b/>
        </w:rPr>
        <w:t xml:space="preserve"> </w:t>
      </w:r>
      <w:r w:rsidR="00013106">
        <w:t xml:space="preserve">Eligible patients </w:t>
      </w:r>
      <w:r w:rsidR="0009515F">
        <w:t xml:space="preserve">may </w:t>
      </w:r>
      <w:r w:rsidR="00013106">
        <w:t xml:space="preserve">be randomly allocated </w:t>
      </w:r>
      <w:r w:rsidR="004D7874">
        <w:t xml:space="preserve">between </w:t>
      </w:r>
      <w:r w:rsidR="006520D5">
        <w:t xml:space="preserve">the following </w:t>
      </w:r>
      <w:r w:rsidR="004D7874">
        <w:t xml:space="preserve">treatment </w:t>
      </w:r>
      <w:r w:rsidR="00F33645">
        <w:t>arms</w:t>
      </w:r>
      <w:r w:rsidR="00265B14">
        <w:t xml:space="preserve">: </w:t>
      </w:r>
    </w:p>
    <w:p w14:paraId="65CE414D" w14:textId="77777777" w:rsidR="00F33645" w:rsidRDefault="00F33645" w:rsidP="00F33645">
      <w:pPr>
        <w:pStyle w:val="Default"/>
        <w:contextualSpacing/>
        <w:jc w:val="both"/>
      </w:pPr>
    </w:p>
    <w:p w14:paraId="34AC151E" w14:textId="4AB42AA0" w:rsidR="00F33645" w:rsidRPr="009B4E83" w:rsidRDefault="00F33645" w:rsidP="00E105FD">
      <w:pPr>
        <w:pStyle w:val="Default"/>
        <w:numPr>
          <w:ilvl w:val="0"/>
          <w:numId w:val="23"/>
        </w:numPr>
        <w:contextualSpacing/>
        <w:jc w:val="both"/>
        <w:rPr>
          <w:bCs/>
        </w:rPr>
      </w:pPr>
      <w:r w:rsidRPr="009B4E83">
        <w:rPr>
          <w:b/>
          <w:bCs/>
        </w:rPr>
        <w:t>No additional treatment</w:t>
      </w:r>
    </w:p>
    <w:p w14:paraId="48B2FA30" w14:textId="77777777" w:rsidR="00F33645" w:rsidRDefault="00F33645" w:rsidP="00F33645">
      <w:pPr>
        <w:pStyle w:val="Default"/>
        <w:contextualSpacing/>
        <w:jc w:val="both"/>
      </w:pPr>
    </w:p>
    <w:p w14:paraId="2951C548" w14:textId="61D3826A" w:rsidR="00F10F34" w:rsidRDefault="00F10F34" w:rsidP="00E105FD">
      <w:pPr>
        <w:pStyle w:val="Default"/>
        <w:numPr>
          <w:ilvl w:val="0"/>
          <w:numId w:val="23"/>
        </w:numPr>
        <w:contextualSpacing/>
        <w:jc w:val="both"/>
      </w:pPr>
      <w:r>
        <w:rPr>
          <w:b/>
        </w:rPr>
        <w:t>Colchicine</w:t>
      </w:r>
      <w:r w:rsidR="009C035B">
        <w:rPr>
          <w:b/>
        </w:rPr>
        <w:t xml:space="preserve"> (</w:t>
      </w:r>
      <w:r w:rsidR="00777331">
        <w:rPr>
          <w:b/>
        </w:rPr>
        <w:t xml:space="preserve">men </w:t>
      </w:r>
      <w:r w:rsidR="009C035B">
        <w:rPr>
          <w:b/>
        </w:rPr>
        <w:t>≥18 years old</w:t>
      </w:r>
      <w:r w:rsidR="00777331">
        <w:rPr>
          <w:b/>
        </w:rPr>
        <w:t xml:space="preserve"> and women ≥55 years old</w:t>
      </w:r>
      <w:r w:rsidR="009C035B">
        <w:rPr>
          <w:b/>
        </w:rPr>
        <w:t xml:space="preserve"> only)</w:t>
      </w:r>
    </w:p>
    <w:p w14:paraId="72D24936" w14:textId="77777777" w:rsidR="003B3937" w:rsidRDefault="003B3937" w:rsidP="00937536">
      <w:pPr>
        <w:pStyle w:val="Default"/>
        <w:ind w:left="720"/>
        <w:contextualSpacing/>
        <w:jc w:val="both"/>
      </w:pPr>
    </w:p>
    <w:p w14:paraId="3218F897" w14:textId="3E97EBEA" w:rsidR="0076482B" w:rsidRDefault="0076482B" w:rsidP="00E105FD">
      <w:pPr>
        <w:pStyle w:val="ListParagraph"/>
        <w:numPr>
          <w:ilvl w:val="0"/>
          <w:numId w:val="23"/>
        </w:numPr>
      </w:pPr>
      <w:r>
        <w:rPr>
          <w:b/>
        </w:rPr>
        <w:t>C</w:t>
      </w:r>
      <w:r w:rsidRPr="00013106">
        <w:rPr>
          <w:b/>
        </w:rPr>
        <w:t>orticosteroids</w:t>
      </w:r>
      <w:r>
        <w:rPr>
          <w:b/>
        </w:rPr>
        <w:t xml:space="preserve"> (children </w:t>
      </w:r>
      <w:r>
        <w:rPr>
          <w:b/>
          <w:bCs w:val="0"/>
        </w:rPr>
        <w:t xml:space="preserve">≤44 weeks gestational age, or &gt;44 weeks gestational age with PIMS-TS </w:t>
      </w:r>
      <w:r>
        <w:rPr>
          <w:b/>
        </w:rPr>
        <w:t>only)</w:t>
      </w:r>
      <w:r>
        <w:t xml:space="preserve"> </w:t>
      </w:r>
    </w:p>
    <w:p w14:paraId="030597F2" w14:textId="77777777" w:rsidR="0076482B" w:rsidRDefault="0076482B" w:rsidP="0076482B">
      <w:pPr>
        <w:pStyle w:val="ListParagraph"/>
      </w:pPr>
      <w:r>
        <w:t xml:space="preserve"> </w:t>
      </w:r>
    </w:p>
    <w:p w14:paraId="084F866B" w14:textId="50DD3FA0" w:rsidR="003B3937" w:rsidRDefault="003B3937" w:rsidP="00E105FD">
      <w:pPr>
        <w:pStyle w:val="Default"/>
        <w:numPr>
          <w:ilvl w:val="0"/>
          <w:numId w:val="23"/>
        </w:numPr>
        <w:contextualSpacing/>
        <w:jc w:val="both"/>
      </w:pPr>
      <w:r w:rsidRPr="00D34FCA">
        <w:rPr>
          <w:b/>
          <w:bCs/>
        </w:rPr>
        <w:t>Intravenous immunoglobulin</w:t>
      </w:r>
      <w:r>
        <w:rPr>
          <w:b/>
          <w:bCs/>
        </w:rPr>
        <w:t xml:space="preserve"> (children &gt;</w:t>
      </w:r>
      <w:r w:rsidR="00D766E5">
        <w:rPr>
          <w:b/>
          <w:bCs/>
        </w:rPr>
        <w:t>44 weeks gestational age</w:t>
      </w:r>
      <w:r>
        <w:rPr>
          <w:b/>
          <w:bCs/>
        </w:rPr>
        <w:t xml:space="preserve"> </w:t>
      </w:r>
      <w:r w:rsidR="004B73B6">
        <w:rPr>
          <w:b/>
          <w:bCs/>
        </w:rPr>
        <w:t xml:space="preserve">with PIMS-TS </w:t>
      </w:r>
      <w:r>
        <w:rPr>
          <w:b/>
          <w:bCs/>
        </w:rPr>
        <w:t>only)</w:t>
      </w:r>
    </w:p>
    <w:p w14:paraId="6DE47CA0" w14:textId="77777777" w:rsidR="00B46F68" w:rsidRDefault="00B46F68" w:rsidP="00B46F68">
      <w:pPr>
        <w:pStyle w:val="Default"/>
        <w:ind w:left="720"/>
        <w:contextualSpacing/>
        <w:jc w:val="both"/>
      </w:pPr>
    </w:p>
    <w:p w14:paraId="08C4549D" w14:textId="77777777" w:rsidR="008B728D" w:rsidRDefault="008B728D" w:rsidP="00F123A0">
      <w:pPr>
        <w:rPr>
          <w:b/>
        </w:rPr>
      </w:pPr>
    </w:p>
    <w:p w14:paraId="69F3639E" w14:textId="77777777" w:rsidR="008B728D" w:rsidRDefault="008B728D" w:rsidP="00F123A0">
      <w:pPr>
        <w:rPr>
          <w:b/>
        </w:rPr>
      </w:pPr>
    </w:p>
    <w:p w14:paraId="718E0A72" w14:textId="49CD744C" w:rsidR="00013106" w:rsidRDefault="003210C8" w:rsidP="00F123A0">
      <w:r>
        <w:rPr>
          <w:b/>
        </w:rPr>
        <w:lastRenderedPageBreak/>
        <w:t xml:space="preserve">Randomisation </w:t>
      </w:r>
      <w:r w:rsidR="00E73A91">
        <w:rPr>
          <w:b/>
        </w:rPr>
        <w:t xml:space="preserve">part </w:t>
      </w:r>
      <w:r>
        <w:rPr>
          <w:b/>
        </w:rPr>
        <w:t>B</w:t>
      </w:r>
      <w:r w:rsidR="00B46F68">
        <w:rPr>
          <w:b/>
        </w:rPr>
        <w:t xml:space="preserve"> [UK only]</w:t>
      </w:r>
      <w:r>
        <w:rPr>
          <w:b/>
        </w:rPr>
        <w:t xml:space="preserve">: </w:t>
      </w:r>
      <w:r w:rsidR="00013106">
        <w:t>Simultaneously, eligible patients will</w:t>
      </w:r>
      <w:r>
        <w:t xml:space="preserve"> be randomly allocated between</w:t>
      </w:r>
      <w:r w:rsidR="00013106">
        <w:t xml:space="preserve"> the following treatment arms:</w:t>
      </w:r>
    </w:p>
    <w:p w14:paraId="7133AF39" w14:textId="77777777" w:rsidR="00013106" w:rsidRDefault="00013106" w:rsidP="00F123A0"/>
    <w:p w14:paraId="66D608A1" w14:textId="77777777" w:rsidR="00013106" w:rsidRDefault="00013106" w:rsidP="00E105FD">
      <w:pPr>
        <w:pStyle w:val="Default"/>
        <w:numPr>
          <w:ilvl w:val="0"/>
          <w:numId w:val="24"/>
        </w:numPr>
        <w:contextualSpacing/>
        <w:jc w:val="both"/>
        <w:rPr>
          <w:bCs/>
        </w:rPr>
      </w:pPr>
      <w:r w:rsidRPr="009B4E83">
        <w:rPr>
          <w:b/>
          <w:bCs/>
        </w:rPr>
        <w:t>No additional treatment</w:t>
      </w:r>
    </w:p>
    <w:p w14:paraId="3C15EA1F" w14:textId="77777777" w:rsidR="00013106" w:rsidRDefault="00013106" w:rsidP="00013106">
      <w:pPr>
        <w:pStyle w:val="Default"/>
        <w:contextualSpacing/>
        <w:jc w:val="both"/>
        <w:rPr>
          <w:bCs/>
        </w:rPr>
      </w:pPr>
    </w:p>
    <w:p w14:paraId="2FC374BD" w14:textId="259D7C7F" w:rsidR="00013106" w:rsidRPr="00B46F68" w:rsidRDefault="00013106" w:rsidP="00E105FD">
      <w:pPr>
        <w:pStyle w:val="Default"/>
        <w:numPr>
          <w:ilvl w:val="0"/>
          <w:numId w:val="24"/>
        </w:numPr>
        <w:contextualSpacing/>
        <w:jc w:val="both"/>
        <w:rPr>
          <w:bCs/>
        </w:rPr>
      </w:pPr>
      <w:r>
        <w:rPr>
          <w:b/>
          <w:bCs/>
        </w:rPr>
        <w:t>Convalescent plasma</w:t>
      </w:r>
      <w:r w:rsidRPr="00A40991">
        <w:t xml:space="preserve"> </w:t>
      </w:r>
    </w:p>
    <w:p w14:paraId="78624974" w14:textId="77777777" w:rsidR="00B46F68" w:rsidRPr="00735DBF" w:rsidRDefault="00B46F68" w:rsidP="00735DBF">
      <w:pPr>
        <w:pStyle w:val="Default"/>
        <w:ind w:left="720"/>
        <w:contextualSpacing/>
        <w:jc w:val="both"/>
      </w:pPr>
    </w:p>
    <w:p w14:paraId="6DA8DC53" w14:textId="1C01F72A" w:rsidR="00B46F68" w:rsidRPr="00CF15DC" w:rsidRDefault="00B864DD" w:rsidP="00E105FD">
      <w:pPr>
        <w:pStyle w:val="Default"/>
        <w:numPr>
          <w:ilvl w:val="0"/>
          <w:numId w:val="24"/>
        </w:numPr>
        <w:contextualSpacing/>
        <w:jc w:val="both"/>
        <w:rPr>
          <w:b/>
          <w:bCs/>
        </w:rPr>
      </w:pPr>
      <w:r w:rsidRPr="00CF15DC">
        <w:rPr>
          <w:b/>
          <w:bCs/>
        </w:rPr>
        <w:t>Synthetic n</w:t>
      </w:r>
      <w:r w:rsidR="00B46F68" w:rsidRPr="00CF15DC">
        <w:rPr>
          <w:b/>
          <w:bCs/>
        </w:rPr>
        <w:t>eutralising antibodies</w:t>
      </w:r>
      <w:r w:rsidR="00CF15DC" w:rsidRPr="00CF15DC">
        <w:rPr>
          <w:b/>
          <w:bCs/>
        </w:rPr>
        <w:t xml:space="preserve"> (REGN-COV2)</w:t>
      </w:r>
      <w:r w:rsidR="00193FA7">
        <w:rPr>
          <w:b/>
          <w:bCs/>
        </w:rPr>
        <w:t xml:space="preserve"> (adults and children ≥12 years old only)</w:t>
      </w:r>
    </w:p>
    <w:p w14:paraId="48ED291E" w14:textId="77777777" w:rsidR="0076482B" w:rsidRDefault="0076482B" w:rsidP="0076482B">
      <w:pPr>
        <w:pStyle w:val="ListParagraph"/>
        <w:rPr>
          <w:bCs w:val="0"/>
        </w:rPr>
      </w:pPr>
    </w:p>
    <w:p w14:paraId="0E4898D8" w14:textId="725CF19C" w:rsidR="0076482B" w:rsidRDefault="0076482B" w:rsidP="0076482B">
      <w:pPr>
        <w:pStyle w:val="Default"/>
        <w:contextualSpacing/>
        <w:jc w:val="both"/>
      </w:pPr>
      <w:r>
        <w:rPr>
          <w:b/>
        </w:rPr>
        <w:t>Randomisation part C</w:t>
      </w:r>
      <w:r w:rsidR="00DB7AF6">
        <w:rPr>
          <w:b/>
        </w:rPr>
        <w:t xml:space="preserve"> (</w:t>
      </w:r>
      <w:proofErr w:type="gramStart"/>
      <w:r w:rsidR="00DB7AF6">
        <w:rPr>
          <w:b/>
        </w:rPr>
        <w:t>adults</w:t>
      </w:r>
      <w:proofErr w:type="gramEnd"/>
      <w:r w:rsidR="00DB7AF6">
        <w:rPr>
          <w:b/>
        </w:rPr>
        <w:t xml:space="preserve"> </w:t>
      </w:r>
      <w:r w:rsidR="00193FA7">
        <w:rPr>
          <w:b/>
        </w:rPr>
        <w:t>≥</w:t>
      </w:r>
      <w:r w:rsidR="00DB7AF6">
        <w:rPr>
          <w:b/>
        </w:rPr>
        <w:t>18 years old only)</w:t>
      </w:r>
      <w:r>
        <w:rPr>
          <w:b/>
        </w:rPr>
        <w:t xml:space="preserve">: </w:t>
      </w:r>
      <w:r>
        <w:t>Simultaneously, eligible patients will be randomly allocated between the following treatment arms:</w:t>
      </w:r>
    </w:p>
    <w:p w14:paraId="382C3A4A" w14:textId="77777777" w:rsidR="00DB7AF6" w:rsidRDefault="00DB7AF6" w:rsidP="00937536">
      <w:pPr>
        <w:pStyle w:val="Default"/>
        <w:contextualSpacing/>
        <w:jc w:val="both"/>
      </w:pPr>
    </w:p>
    <w:p w14:paraId="77E35EF7" w14:textId="77777777" w:rsidR="0076482B" w:rsidRPr="0076482B" w:rsidRDefault="0076482B" w:rsidP="00E105FD">
      <w:pPr>
        <w:pStyle w:val="Default"/>
        <w:numPr>
          <w:ilvl w:val="0"/>
          <w:numId w:val="24"/>
        </w:numPr>
        <w:contextualSpacing/>
        <w:jc w:val="both"/>
        <w:rPr>
          <w:bCs/>
        </w:rPr>
      </w:pPr>
      <w:r w:rsidRPr="0076482B">
        <w:rPr>
          <w:b/>
          <w:bCs/>
        </w:rPr>
        <w:t>No additional treatment</w:t>
      </w:r>
    </w:p>
    <w:p w14:paraId="78FE5D85" w14:textId="77777777" w:rsidR="0076482B" w:rsidRPr="0076482B" w:rsidRDefault="0076482B" w:rsidP="0076482B">
      <w:pPr>
        <w:pStyle w:val="Default"/>
        <w:contextualSpacing/>
        <w:jc w:val="both"/>
        <w:rPr>
          <w:bCs/>
        </w:rPr>
      </w:pPr>
    </w:p>
    <w:p w14:paraId="74AFF9C1" w14:textId="149B2432" w:rsidR="0076482B" w:rsidRPr="0076482B" w:rsidRDefault="0076482B" w:rsidP="00E105FD">
      <w:pPr>
        <w:pStyle w:val="Default"/>
        <w:numPr>
          <w:ilvl w:val="0"/>
          <w:numId w:val="24"/>
        </w:numPr>
        <w:contextualSpacing/>
        <w:jc w:val="both"/>
        <w:rPr>
          <w:bCs/>
        </w:rPr>
      </w:pPr>
      <w:r>
        <w:rPr>
          <w:b/>
          <w:bCs/>
        </w:rPr>
        <w:t>Aspirin</w:t>
      </w:r>
    </w:p>
    <w:p w14:paraId="57EF5262" w14:textId="534DA8D0" w:rsidR="00E23519" w:rsidRDefault="00E23519" w:rsidP="00F123A0"/>
    <w:p w14:paraId="13386B32" w14:textId="77777777" w:rsidR="00AC6D9C" w:rsidRPr="00E23519" w:rsidRDefault="00AC6D9C" w:rsidP="00AC6D9C">
      <w:pPr>
        <w:pStyle w:val="Heading3"/>
      </w:pPr>
      <w:bookmarkStart w:id="42" w:name="_Toc37064397"/>
      <w:bookmarkStart w:id="43" w:name="_Toc38099240"/>
      <w:bookmarkStart w:id="44" w:name="_Toc44674834"/>
      <w:r>
        <w:t>Second</w:t>
      </w:r>
      <w:r w:rsidRPr="00E23519">
        <w:t xml:space="preserve"> </w:t>
      </w:r>
      <w:bookmarkEnd w:id="42"/>
      <w:proofErr w:type="spellStart"/>
      <w:r>
        <w:t>randomi</w:t>
      </w:r>
      <w:r w:rsidR="00CA5601">
        <w:t>s</w:t>
      </w:r>
      <w:r>
        <w:t>ation</w:t>
      </w:r>
      <w:proofErr w:type="spellEnd"/>
      <w:r>
        <w:t xml:space="preserve"> for patients with progressive COVID-19</w:t>
      </w:r>
      <w:bookmarkEnd w:id="43"/>
      <w:bookmarkEnd w:id="44"/>
    </w:p>
    <w:p w14:paraId="76751EB9" w14:textId="63261737" w:rsidR="00AC6D9C" w:rsidRDefault="00AC6D9C" w:rsidP="00AC6D9C">
      <w:pPr>
        <w:pStyle w:val="Default"/>
        <w:contextualSpacing/>
        <w:jc w:val="both"/>
      </w:pPr>
      <w:r>
        <w:t>Severe COVID-19 is associated with release of</w:t>
      </w:r>
      <w:r w:rsidRPr="00E01EA7">
        <w:t xml:space="preserve"> </w:t>
      </w:r>
      <w:r>
        <w:t>p</w:t>
      </w:r>
      <w:r w:rsidRPr="00E01EA7">
        <w:t>ro-inflammatory cytokines, such as IL-1, IL-6 and TNF</w:t>
      </w:r>
      <w:r>
        <w:t>α</w:t>
      </w:r>
      <w:r w:rsidRPr="00E01EA7">
        <w:t>,</w:t>
      </w:r>
      <w:r>
        <w:t xml:space="preserve"> and other markers of systemic inflammation including ferritin and C-reactive protein.</w:t>
      </w:r>
      <w:hyperlink w:anchor="_ENREF_6" w:tooltip="Chen, 2020 #511" w:history="1">
        <w:r w:rsidR="008B728D">
          <w:fldChar w:fldCharType="begin">
            <w:fldData xml:space="preserve">PEVuZE5vdGU+PENpdGU+PEF1dGhvcj5DaGVuPC9BdXRob3I+PFllYXI+MjAyMDwvWWVhcj48UmVj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</w:fldData>
          </w:fldChar>
        </w:r>
        <w:r w:rsidR="008B728D">
          <w:instrText xml:space="preserve"> ADDIN EN.CITE </w:instrText>
        </w:r>
        <w:r w:rsidR="008B728D">
          <w:fldChar w:fldCharType="begin">
            <w:fldData xml:space="preserve">PEVuZE5vdGU+PENpdGU+PEF1dGhvcj5DaGVuPC9BdXRob3I+PFllYXI+MjAyMDwvWWVhcj48UmVj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</w:fldData>
          </w:fldChar>
        </w:r>
        <w:r w:rsidR="008B728D">
          <w:instrText xml:space="preserve"> ADDIN EN.CITE.DATA </w:instrText>
        </w:r>
        <w:r w:rsidR="008B728D">
          <w:fldChar w:fldCharType="end"/>
        </w:r>
        <w:r w:rsidR="008B728D">
          <w:fldChar w:fldCharType="separate"/>
        </w:r>
        <w:r w:rsidR="008B728D" w:rsidRPr="00C51406">
          <w:rPr>
            <w:noProof/>
            <w:vertAlign w:val="superscript"/>
          </w:rPr>
          <w:t>6-8</w:t>
        </w:r>
        <w:r w:rsidR="008B728D">
          <w:fldChar w:fldCharType="end"/>
        </w:r>
      </w:hyperlink>
      <w:r>
        <w:t xml:space="preserve"> There is a possibility that this response may cause or exacerbate lung injury, leading to life-threatening disease.</w:t>
      </w:r>
    </w:p>
    <w:p w14:paraId="06289CF1" w14:textId="77777777" w:rsidR="00AC6D9C" w:rsidRDefault="00AC6D9C" w:rsidP="00AC6D9C">
      <w:pPr>
        <w:pStyle w:val="Default"/>
        <w:contextualSpacing/>
        <w:jc w:val="both"/>
      </w:pPr>
    </w:p>
    <w:p w14:paraId="5F19753B" w14:textId="77777777" w:rsidR="00AC6D9C" w:rsidRDefault="00AC6D9C" w:rsidP="00AC6D9C">
      <w:pPr>
        <w:pStyle w:val="Default"/>
        <w:contextualSpacing/>
        <w:jc w:val="both"/>
      </w:pPr>
      <w:r>
        <w:t xml:space="preserve">Participants with progressive COVID-19 (as evidenced by </w:t>
      </w:r>
      <w:r w:rsidR="00D20B52">
        <w:t xml:space="preserve">hypoxia and </w:t>
      </w:r>
      <w:r>
        <w:t xml:space="preserve">an inflammatory state) may undergo an optional second randomisation between the following treatment arms: </w:t>
      </w:r>
    </w:p>
    <w:p w14:paraId="6EB354AA" w14:textId="77777777" w:rsidR="00AC6D9C" w:rsidRDefault="00AC6D9C" w:rsidP="00AC6D9C">
      <w:pPr>
        <w:pStyle w:val="Default"/>
        <w:contextualSpacing/>
        <w:jc w:val="both"/>
      </w:pPr>
    </w:p>
    <w:p w14:paraId="70C3DDBD" w14:textId="6FAF33FC" w:rsidR="00AC6D9C" w:rsidRPr="009B4E83" w:rsidRDefault="00AC6D9C" w:rsidP="00E105FD">
      <w:pPr>
        <w:pStyle w:val="Default"/>
        <w:numPr>
          <w:ilvl w:val="0"/>
          <w:numId w:val="26"/>
        </w:numPr>
        <w:contextualSpacing/>
        <w:jc w:val="both"/>
        <w:rPr>
          <w:bCs/>
        </w:rPr>
      </w:pPr>
      <w:r w:rsidRPr="009B4E83">
        <w:rPr>
          <w:b/>
          <w:bCs/>
        </w:rPr>
        <w:t>No additional treatment</w:t>
      </w:r>
    </w:p>
    <w:p w14:paraId="251E8FBA" w14:textId="77777777" w:rsidR="00AC6D9C" w:rsidRDefault="00AC6D9C" w:rsidP="00AC6D9C">
      <w:pPr>
        <w:pStyle w:val="Default"/>
        <w:contextualSpacing/>
        <w:jc w:val="both"/>
      </w:pPr>
    </w:p>
    <w:p w14:paraId="6645F3F9" w14:textId="5837FC1E" w:rsidR="00AC6D9C" w:rsidRPr="00CF15DC" w:rsidRDefault="00D20B52" w:rsidP="00E105FD">
      <w:pPr>
        <w:pStyle w:val="Default"/>
        <w:numPr>
          <w:ilvl w:val="0"/>
          <w:numId w:val="26"/>
        </w:numPr>
        <w:contextualSpacing/>
        <w:jc w:val="both"/>
        <w:rPr>
          <w:b/>
          <w:bCs/>
        </w:rPr>
      </w:pPr>
      <w:proofErr w:type="spellStart"/>
      <w:r w:rsidRPr="0076482B">
        <w:rPr>
          <w:b/>
          <w:bCs/>
        </w:rPr>
        <w:t>Tocilizumab</w:t>
      </w:r>
      <w:proofErr w:type="spellEnd"/>
    </w:p>
    <w:p w14:paraId="78A977EF" w14:textId="77777777" w:rsidR="0076482B" w:rsidRDefault="0076482B" w:rsidP="0076482B">
      <w:pPr>
        <w:pStyle w:val="Default"/>
        <w:contextualSpacing/>
        <w:jc w:val="both"/>
      </w:pPr>
    </w:p>
    <w:p w14:paraId="53F0AC4A" w14:textId="6CFFD5A5" w:rsidR="00CF15DC" w:rsidRDefault="00F33645" w:rsidP="00CF15DC">
      <w:pPr>
        <w:pStyle w:val="Heading3"/>
      </w:pPr>
      <w:bookmarkStart w:id="45" w:name="_Ref54595813"/>
      <w:r w:rsidRPr="00020477">
        <w:t>Modifications to the number of treatment arms</w:t>
      </w:r>
      <w:bookmarkEnd w:id="45"/>
    </w:p>
    <w:p w14:paraId="24AD97F6" w14:textId="71684D6D" w:rsidR="00C66575" w:rsidRDefault="00F33645" w:rsidP="00F33645">
      <w:pPr>
        <w:pStyle w:val="Default"/>
        <w:contextualSpacing/>
        <w:jc w:val="both"/>
      </w:pPr>
      <w:r>
        <w:t>Other arms can be added</w:t>
      </w:r>
      <w:r w:rsidR="00E07E81">
        <w:t xml:space="preserve"> to the first or second randomisation</w:t>
      </w:r>
      <w:r>
        <w:t xml:space="preserve"> if evidence emerges that there are suitable candidate therapeutics. Conversely, in some patient populations</w:t>
      </w:r>
      <w:r w:rsidR="00D91816">
        <w:t>,</w:t>
      </w:r>
      <w:r>
        <w:t xml:space="preserve"> not all trial arms are appropriate (e.g. due to contraindications based on co-morbid conditions or concomitant medication)</w:t>
      </w:r>
      <w:r w:rsidR="00AD611C">
        <w:t>;</w:t>
      </w:r>
      <w:r>
        <w:t xml:space="preserve"> in some hospitals</w:t>
      </w:r>
      <w:r w:rsidR="00B46F68">
        <w:t xml:space="preserve"> or countries</w:t>
      </w:r>
      <w:r>
        <w:t>, not all treatment arms will be available (e.g. due to manufacturing and supply shortages)</w:t>
      </w:r>
      <w:r w:rsidR="00AD611C">
        <w:t>; and at some times, not all treatment arms will be active (e.g. due to lack of relevant approvals and contractual agreements)</w:t>
      </w:r>
      <w:r>
        <w:t xml:space="preserve">. </w:t>
      </w:r>
      <w:r w:rsidR="005E5911">
        <w:t xml:space="preserve">The Trial Steering Committee may elect to pause one or more of the arms in order to increase trial efficiency during a fluctuating epidemic. </w:t>
      </w:r>
      <w:r>
        <w:t xml:space="preserve">In </w:t>
      </w:r>
      <w:r w:rsidR="00AD611C">
        <w:t xml:space="preserve">any </w:t>
      </w:r>
      <w:r>
        <w:t xml:space="preserve">of these situations, </w:t>
      </w:r>
      <w:r w:rsidR="00D91816">
        <w:t xml:space="preserve">randomisation </w:t>
      </w:r>
      <w:r>
        <w:t>will be between fewer arms.</w:t>
      </w:r>
      <w:r w:rsidR="0009515F">
        <w:t xml:space="preserve"> </w:t>
      </w:r>
      <w:r w:rsidR="00FA0B97">
        <w:t>Depending on the availability and suitability of treatments, it</w:t>
      </w:r>
      <w:r w:rsidR="0009515F">
        <w:t xml:space="preserve"> may be allowed </w:t>
      </w:r>
      <w:r w:rsidR="00B4591A">
        <w:t xml:space="preserve">for participants </w:t>
      </w:r>
      <w:r w:rsidR="0009515F">
        <w:t xml:space="preserve">to be randomised in only one </w:t>
      </w:r>
      <w:r w:rsidR="00CF15DC">
        <w:t xml:space="preserve">or two </w:t>
      </w:r>
      <w:r w:rsidR="0009515F">
        <w:t>part</w:t>
      </w:r>
      <w:r w:rsidR="00CF15DC">
        <w:t>s</w:t>
      </w:r>
      <w:r w:rsidR="0009515F">
        <w:t xml:space="preserve"> (A</w:t>
      </w:r>
      <w:r w:rsidR="00DB7AF6">
        <w:t>,</w:t>
      </w:r>
      <w:r w:rsidR="0009515F">
        <w:t xml:space="preserve"> B</w:t>
      </w:r>
      <w:r w:rsidR="00CF15DC">
        <w:t>,</w:t>
      </w:r>
      <w:r w:rsidR="00DB7AF6">
        <w:t xml:space="preserve"> or C</w:t>
      </w:r>
      <w:r w:rsidR="0009515F">
        <w:t>) of the main randomisation.</w:t>
      </w:r>
      <w:r>
        <w:t xml:space="preserve"> </w:t>
      </w:r>
    </w:p>
    <w:p w14:paraId="32AB7F8D" w14:textId="77777777" w:rsidR="00F33645" w:rsidRDefault="00F33645" w:rsidP="00F33645">
      <w:pPr>
        <w:pStyle w:val="Default"/>
        <w:contextualSpacing/>
        <w:jc w:val="both"/>
      </w:pPr>
    </w:p>
    <w:p w14:paraId="78490D20" w14:textId="77777777" w:rsidR="00295817" w:rsidRPr="00734153" w:rsidRDefault="00295817" w:rsidP="001B27CF">
      <w:pPr>
        <w:pStyle w:val="Heading2"/>
      </w:pPr>
      <w:bookmarkStart w:id="46" w:name="_Toc37107286"/>
      <w:bookmarkStart w:id="47" w:name="_Toc38099241"/>
      <w:bookmarkStart w:id="48" w:name="_Toc44674835"/>
      <w:bookmarkStart w:id="49" w:name="_Toc55114245"/>
      <w:r>
        <w:lastRenderedPageBreak/>
        <w:t>Design Considerations</w:t>
      </w:r>
      <w:bookmarkEnd w:id="46"/>
      <w:bookmarkEnd w:id="47"/>
      <w:bookmarkEnd w:id="48"/>
      <w:bookmarkEnd w:id="49"/>
    </w:p>
    <w:p w14:paraId="25897AB7" w14:textId="77777777" w:rsidR="00EE71E4" w:rsidRDefault="0093287A" w:rsidP="00F123A0">
      <w:bookmarkStart w:id="50" w:name="_Toc34778065"/>
      <w:bookmarkStart w:id="51" w:name="_Toc34778120"/>
      <w:bookmarkStart w:id="52" w:name="_Toc34778269"/>
      <w:bookmarkEnd w:id="50"/>
      <w:bookmarkEnd w:id="51"/>
      <w:bookmarkEnd w:id="52"/>
      <w:r w:rsidRPr="00734153">
        <w:t>Th</w:t>
      </w:r>
      <w:r w:rsidR="00081F42">
        <w:t xml:space="preserve">e </w:t>
      </w:r>
      <w:r w:rsidR="00171E92">
        <w:t xml:space="preserve">RECOVERY </w:t>
      </w:r>
      <w:r w:rsidR="0099498B">
        <w:t xml:space="preserve">Protocol describes an overarching trial design to provide reliable evidence on the efficacy of candidate therapies for </w:t>
      </w:r>
      <w:r w:rsidR="003B3DC3">
        <w:t xml:space="preserve">suspected or </w:t>
      </w:r>
      <w:r w:rsidR="0099498B">
        <w:t xml:space="preserve">confirmed COVID-19 infection in hospitalised patients receiving </w:t>
      </w:r>
      <w:r w:rsidR="00E225A5">
        <w:t>usual standard of care</w:t>
      </w:r>
      <w:r w:rsidR="0099498B">
        <w:t xml:space="preserve">. </w:t>
      </w:r>
    </w:p>
    <w:p w14:paraId="26357C26" w14:textId="77777777" w:rsidR="00EE71E4" w:rsidRDefault="00EE71E4" w:rsidP="00F123A0"/>
    <w:p w14:paraId="6CE88416" w14:textId="77777777" w:rsidR="00DB5F0B" w:rsidRDefault="002E270A" w:rsidP="00F123A0">
      <w:r>
        <w:t>In early 2020, when the trial first started, t</w:t>
      </w:r>
      <w:r w:rsidR="00DB5F0B">
        <w:t xml:space="preserve">here </w:t>
      </w:r>
      <w:r>
        <w:t xml:space="preserve">were </w:t>
      </w:r>
      <w:r w:rsidR="00DB5F0B">
        <w:t>no known treatments for COVID-19. The anticipated scale of the epidemic is such that hospitals, and particularly intensive care facilities, may be massively overstretched</w:t>
      </w:r>
      <w:r>
        <w:t xml:space="preserve"> at some points in time, with around 10% requiring hospitalisation.</w:t>
      </w:r>
      <w:r w:rsidR="00DB5F0B">
        <w:t xml:space="preserve"> In this situation, even treatments with only a moderate impact on survival or on hospital resources could be worthwhile. Therefore, the focus of </w:t>
      </w:r>
      <w:r w:rsidR="00BC211B">
        <w:t xml:space="preserve">RECOVERY </w:t>
      </w:r>
      <w:r w:rsidR="00DB5F0B">
        <w:t xml:space="preserve">is the impact of candidate treatments on mortality and </w:t>
      </w:r>
      <w:r w:rsidR="00DB5F0B">
        <w:rPr>
          <w:szCs w:val="28"/>
        </w:rPr>
        <w:t>on the need for hospitalisation or ventilation</w:t>
      </w:r>
      <w:r w:rsidR="00DB5F0B">
        <w:t>.</w:t>
      </w:r>
      <w:r w:rsidR="00DB5F0B" w:rsidRPr="00347F62">
        <w:t xml:space="preserve"> </w:t>
      </w:r>
    </w:p>
    <w:p w14:paraId="2F20285E" w14:textId="77777777" w:rsidR="00DB5F0B" w:rsidRDefault="00DB5F0B" w:rsidP="00F123A0"/>
    <w:p w14:paraId="7FB97908" w14:textId="77777777" w:rsidR="00DB5F0B" w:rsidRDefault="00DB5F0B" w:rsidP="00F123A0">
      <w:r>
        <w:t>Critically, the trial is designed to minimise the burden on front-line hospital staff working within an overstretched care system during a major epidemic. Eligibility criteria are therefore simple and trial processes (including paperwork) are minimised.</w:t>
      </w:r>
    </w:p>
    <w:p w14:paraId="096534C6" w14:textId="77777777" w:rsidR="00EE71E4" w:rsidRDefault="00EE71E4" w:rsidP="00F123A0"/>
    <w:p w14:paraId="0AA655FE" w14:textId="77777777" w:rsidR="00166D39" w:rsidRDefault="00E225A5" w:rsidP="00F123A0">
      <w:r>
        <w:t>The protocol is deliberately flexible</w:t>
      </w:r>
      <w:r w:rsidR="00166D39">
        <w:t xml:space="preserve"> </w:t>
      </w:r>
      <w:r w:rsidR="00DB5F0B">
        <w:t xml:space="preserve">so that it is </w:t>
      </w:r>
      <w:r w:rsidR="00166D39">
        <w:t>suitable for a wide range of settings, allowing</w:t>
      </w:r>
      <w:r>
        <w:t xml:space="preserve">: </w:t>
      </w:r>
    </w:p>
    <w:p w14:paraId="2A3D9E62" w14:textId="77777777" w:rsidR="00166D39" w:rsidRDefault="00E225A5" w:rsidP="00E105FD">
      <w:pPr>
        <w:pStyle w:val="ListParagraph"/>
        <w:numPr>
          <w:ilvl w:val="0"/>
          <w:numId w:val="11"/>
        </w:numPr>
      </w:pPr>
      <w:r>
        <w:t>a broad range of patients to be enrolled in large numbers</w:t>
      </w:r>
      <w:r w:rsidR="00166D39">
        <w:t>;</w:t>
      </w:r>
    </w:p>
    <w:p w14:paraId="18F1D66B" w14:textId="77777777" w:rsidR="00166D39" w:rsidRDefault="00220D9D" w:rsidP="00E105FD">
      <w:pPr>
        <w:pStyle w:val="ListParagraph"/>
        <w:numPr>
          <w:ilvl w:val="0"/>
          <w:numId w:val="11"/>
        </w:numPr>
      </w:pPr>
      <w:r>
        <w:t xml:space="preserve">randomisation </w:t>
      </w:r>
      <w:r w:rsidR="00E225A5">
        <w:t xml:space="preserve">between only those treatment arms that are </w:t>
      </w:r>
      <w:r w:rsidR="00E225A5" w:rsidRPr="00166D39">
        <w:rPr>
          <w:i/>
        </w:rPr>
        <w:t>both</w:t>
      </w:r>
      <w:r w:rsidR="00E225A5">
        <w:t xml:space="preserve"> </w:t>
      </w:r>
      <w:r w:rsidR="00166D39">
        <w:t xml:space="preserve">available at the hospital </w:t>
      </w:r>
      <w:r w:rsidR="00166D39" w:rsidRPr="00166D39">
        <w:rPr>
          <w:i/>
        </w:rPr>
        <w:t>and</w:t>
      </w:r>
      <w:r w:rsidR="00166D39">
        <w:t xml:space="preserve"> not believed by the enrolling doctor to be contraindicated (e.g. by particular co-morbid conditions or concomitant medications);</w:t>
      </w:r>
    </w:p>
    <w:p w14:paraId="10BB7EEC" w14:textId="77777777" w:rsidR="00347F62" w:rsidRDefault="00166D39" w:rsidP="00E105FD">
      <w:pPr>
        <w:pStyle w:val="ListParagraph"/>
        <w:numPr>
          <w:ilvl w:val="0"/>
          <w:numId w:val="11"/>
        </w:numPr>
      </w:pPr>
      <w:r>
        <w:t xml:space="preserve">treatment arms </w:t>
      </w:r>
      <w:r w:rsidR="00171E92">
        <w:t xml:space="preserve">to </w:t>
      </w:r>
      <w:r>
        <w:t xml:space="preserve">be added or removed according to the emerging evidence; </w:t>
      </w:r>
      <w:r w:rsidR="00347F62">
        <w:t>and</w:t>
      </w:r>
    </w:p>
    <w:p w14:paraId="0400D21E" w14:textId="496F34A6" w:rsidR="00EE71E4" w:rsidRDefault="00166D39" w:rsidP="00E105FD">
      <w:pPr>
        <w:pStyle w:val="ListParagraph"/>
        <w:numPr>
          <w:ilvl w:val="0"/>
          <w:numId w:val="11"/>
        </w:numPr>
      </w:pPr>
      <w:proofErr w:type="gramStart"/>
      <w:r>
        <w:t>additional</w:t>
      </w:r>
      <w:proofErr w:type="gramEnd"/>
      <w:r>
        <w:t xml:space="preserve"> </w:t>
      </w:r>
      <w:proofErr w:type="spellStart"/>
      <w:r w:rsidR="00EE71E4">
        <w:t>substudies</w:t>
      </w:r>
      <w:proofErr w:type="spellEnd"/>
      <w:r w:rsidR="00EE71E4">
        <w:t xml:space="preserve"> may be added to provide more detailed information on side effects or sub-categorisation of patient types but these are </w:t>
      </w:r>
      <w:r w:rsidR="00EE71E4" w:rsidRPr="00171E92">
        <w:t>not the primary objective and are not required for participation.</w:t>
      </w:r>
    </w:p>
    <w:p w14:paraId="2E898D16" w14:textId="77777777" w:rsidR="00B1131C" w:rsidRDefault="00B1131C" w:rsidP="00F123A0"/>
    <w:p w14:paraId="6DF643B4" w14:textId="1C31A876" w:rsidR="00B1131C" w:rsidRPr="00171E92" w:rsidRDefault="00B1131C" w:rsidP="00F123A0">
      <w:r w:rsidRPr="00F06E80">
        <w:t xml:space="preserve">In a cohort of 191 </w:t>
      </w:r>
      <w:r>
        <w:t xml:space="preserve">hospitalised </w:t>
      </w:r>
      <w:r w:rsidRPr="00F06E80">
        <w:t xml:space="preserve">COVID-19 patients with a completed outcome, the median time from illness onset to discharge was 22·0 days (IQR 18·0–25·0) and the median time to death was 18·5 days (15·0–22·0). </w:t>
      </w:r>
      <w:r>
        <w:t>Thirty-two</w:t>
      </w:r>
      <w:r w:rsidRPr="00F06E80">
        <w:t xml:space="preserve"> patients (17%) required invasive mechanical ventilation and the median time from onset to mechanical ventilation was 14.5 days. Therefore, </w:t>
      </w:r>
      <w:r>
        <w:t xml:space="preserve">early endpoint assessment, such as 28 days after </w:t>
      </w:r>
      <w:r w:rsidR="00D43A6B">
        <w:t>randomisation</w:t>
      </w:r>
      <w:r>
        <w:t>, is likely to provide largely complete outcome data and will permit early assessment of treatment efficacy and safety.</w:t>
      </w:r>
      <w:hyperlink w:anchor="_ENREF_9" w:tooltip="Zhou, 2020 #3000" w:history="1">
        <w:r w:rsidR="008B728D">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8B728D">
          <w:instrText xml:space="preserve"> ADDIN EN.CITE </w:instrText>
        </w:r>
        <w:r w:rsidR="008B728D">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8B728D">
          <w:instrText xml:space="preserve"> ADDIN EN.CITE.DATA </w:instrText>
        </w:r>
        <w:r w:rsidR="008B728D">
          <w:fldChar w:fldCharType="end"/>
        </w:r>
        <w:r w:rsidR="008B728D">
          <w:fldChar w:fldCharType="separate"/>
        </w:r>
        <w:r w:rsidR="008B728D" w:rsidRPr="00C51406">
          <w:rPr>
            <w:noProof/>
            <w:vertAlign w:val="superscript"/>
          </w:rPr>
          <w:t>9</w:t>
        </w:r>
        <w:r w:rsidR="008B728D">
          <w:fldChar w:fldCharType="end"/>
        </w:r>
      </w:hyperlink>
    </w:p>
    <w:p w14:paraId="0AA186B2" w14:textId="77777777" w:rsidR="002E270A" w:rsidRPr="00734153" w:rsidRDefault="00CB4BE7" w:rsidP="001B27CF">
      <w:pPr>
        <w:pStyle w:val="Heading2"/>
      </w:pPr>
      <w:bookmarkStart w:id="53" w:name="_Toc44674836"/>
      <w:bookmarkStart w:id="54" w:name="_Toc55114246"/>
      <w:r>
        <w:t>Potential for effective treatments to become available</w:t>
      </w:r>
      <w:bookmarkEnd w:id="53"/>
      <w:bookmarkEnd w:id="54"/>
    </w:p>
    <w:p w14:paraId="71B9145B" w14:textId="77777777" w:rsidR="00CB4BE7" w:rsidRDefault="00CB4BE7" w:rsidP="00CB4BE7"/>
    <w:p w14:paraId="644EE204" w14:textId="77777777" w:rsidR="00CB4BE7" w:rsidRDefault="00CB4BE7" w:rsidP="00735DBF">
      <w:pPr>
        <w:autoSpaceDE/>
        <w:autoSpaceDN/>
        <w:adjustRightInd/>
        <w:contextualSpacing w:val="0"/>
      </w:pPr>
      <w:r>
        <w:t xml:space="preserve">In early 2020, when the trial first started, there were no known treatments for COVID-19. However, over time, effective treatments may become available, typically as the result of reliable information from randomised trials (including from this study). For example, in June 2020, results from the RECOVERY trial showed that dexamethasone reduces the mortality in COVID-19 patients requiring mechanical ventilation or oxygen. In response, </w:t>
      </w:r>
      <w:r w:rsidR="00E57E3D">
        <w:t xml:space="preserve">many clinical guidelines now recommend the use of </w:t>
      </w:r>
      <w:r>
        <w:t xml:space="preserve">dexamethasone </w:t>
      </w:r>
      <w:r w:rsidR="00E57E3D">
        <w:t xml:space="preserve">as </w:t>
      </w:r>
      <w:r>
        <w:t xml:space="preserve">standard of care for these types of patients. </w:t>
      </w:r>
    </w:p>
    <w:p w14:paraId="41419024" w14:textId="77777777" w:rsidR="00CB4BE7" w:rsidRDefault="00CB4BE7" w:rsidP="00735DBF">
      <w:pPr>
        <w:autoSpaceDE/>
        <w:autoSpaceDN/>
        <w:adjustRightInd/>
        <w:contextualSpacing w:val="0"/>
      </w:pPr>
    </w:p>
    <w:p w14:paraId="0B438302" w14:textId="77777777" w:rsidR="00CB4BE7" w:rsidRDefault="00CB4BE7" w:rsidP="00735DBF">
      <w:pPr>
        <w:autoSpaceDE/>
        <w:autoSpaceDN/>
        <w:adjustRightInd/>
        <w:contextualSpacing w:val="0"/>
      </w:pPr>
      <w:r>
        <w:t>The RECOVERY trial randomises eligible participant to usual standard of care for the local hospital alone vs usual standard of care plus one or more additional study treatments. Over time, it is expected that usual standard of care alone will evolve. Thus randomisation will always be relevant to the current clinical situation and the incremental effects of the study treatments will be appropriately assessed.</w:t>
      </w:r>
    </w:p>
    <w:p w14:paraId="3805939B" w14:textId="77777777" w:rsidR="006E6CE3" w:rsidRDefault="006E6CE3" w:rsidP="002E270A">
      <w:pPr>
        <w:autoSpaceDE/>
        <w:autoSpaceDN/>
        <w:adjustRightInd/>
        <w:contextualSpacing w:val="0"/>
        <w:jc w:val="left"/>
      </w:pPr>
    </w:p>
    <w:p w14:paraId="1971CDF4" w14:textId="77777777" w:rsidR="004B65DD" w:rsidRPr="00734153" w:rsidRDefault="00347F62" w:rsidP="00F123A0">
      <w:pPr>
        <w:pStyle w:val="StyleHeading1Linespacingsingle"/>
        <w:numPr>
          <w:ilvl w:val="0"/>
          <w:numId w:val="2"/>
        </w:numPr>
      </w:pPr>
      <w:bookmarkStart w:id="55" w:name="_Toc34778068"/>
      <w:bookmarkStart w:id="56" w:name="_Toc34778123"/>
      <w:bookmarkStart w:id="57" w:name="_Toc34778272"/>
      <w:bookmarkStart w:id="58" w:name="_Toc34778326"/>
      <w:bookmarkStart w:id="59" w:name="_Toc34778379"/>
      <w:bookmarkStart w:id="60" w:name="_Toc34778459"/>
      <w:bookmarkStart w:id="61" w:name="_Toc34778514"/>
      <w:bookmarkStart w:id="62" w:name="_Toc34778570"/>
      <w:bookmarkStart w:id="63" w:name="_Toc34780048"/>
      <w:bookmarkStart w:id="64" w:name="_Toc34780312"/>
      <w:bookmarkStart w:id="65" w:name="_Toc34780442"/>
      <w:bookmarkStart w:id="66" w:name="_Toc244547132"/>
      <w:bookmarkStart w:id="67" w:name="_Toc38099242"/>
      <w:bookmarkStart w:id="68" w:name="_Toc44674837"/>
      <w:bookmarkStart w:id="69" w:name="_Toc55114247"/>
      <w:bookmarkEnd w:id="55"/>
      <w:bookmarkEnd w:id="56"/>
      <w:bookmarkEnd w:id="57"/>
      <w:bookmarkEnd w:id="58"/>
      <w:bookmarkEnd w:id="59"/>
      <w:bookmarkEnd w:id="60"/>
      <w:bookmarkEnd w:id="61"/>
      <w:bookmarkEnd w:id="62"/>
      <w:bookmarkEnd w:id="63"/>
      <w:bookmarkEnd w:id="64"/>
      <w:bookmarkEnd w:id="65"/>
      <w:bookmarkEnd w:id="66"/>
      <w:r>
        <w:t>Design</w:t>
      </w:r>
      <w:r w:rsidR="000F5D4C">
        <w:t xml:space="preserve"> and Procedures</w:t>
      </w:r>
      <w:bookmarkEnd w:id="67"/>
      <w:bookmarkEnd w:id="68"/>
      <w:bookmarkEnd w:id="69"/>
    </w:p>
    <w:p w14:paraId="3DF6C5E2" w14:textId="77777777" w:rsidR="00392BCB" w:rsidRPr="00734153" w:rsidRDefault="00392BCB" w:rsidP="00F123A0"/>
    <w:p w14:paraId="3F124A71" w14:textId="77777777" w:rsidR="00610FE8" w:rsidRPr="00347F62" w:rsidRDefault="00347F62" w:rsidP="001B27CF">
      <w:pPr>
        <w:pStyle w:val="Heading2"/>
      </w:pPr>
      <w:bookmarkStart w:id="70" w:name="_Toc514947203"/>
      <w:bookmarkStart w:id="71" w:name="_Toc515001175"/>
      <w:bookmarkStart w:id="72" w:name="_Toc34303382"/>
      <w:bookmarkStart w:id="73" w:name="_Toc38099243"/>
      <w:bookmarkStart w:id="74" w:name="_Toc44674838"/>
      <w:bookmarkStart w:id="75" w:name="_Toc55114248"/>
      <w:bookmarkEnd w:id="70"/>
      <w:bookmarkEnd w:id="71"/>
      <w:bookmarkEnd w:id="72"/>
      <w:r w:rsidRPr="00347F62">
        <w:t>Eligibility</w:t>
      </w:r>
      <w:bookmarkEnd w:id="73"/>
      <w:bookmarkEnd w:id="74"/>
      <w:bookmarkEnd w:id="75"/>
    </w:p>
    <w:p w14:paraId="3BBE94A3" w14:textId="77777777" w:rsidR="007D0C06" w:rsidRDefault="007D0C06" w:rsidP="00F123A0">
      <w:r w:rsidRPr="00734153">
        <w:t>Patients are eligible for the study</w:t>
      </w:r>
      <w:r>
        <w:t xml:space="preserve"> if all of the following are true:</w:t>
      </w:r>
      <w:r w:rsidRPr="00734153">
        <w:t xml:space="preserve"> </w:t>
      </w:r>
    </w:p>
    <w:p w14:paraId="195904EA" w14:textId="77777777" w:rsidR="007D0C06" w:rsidRPr="00734153" w:rsidRDefault="007D0C06" w:rsidP="00F123A0"/>
    <w:p w14:paraId="071E345E" w14:textId="77777777" w:rsidR="007D0C06" w:rsidRPr="00937536" w:rsidRDefault="007D0C06" w:rsidP="00F123A0">
      <w:pPr>
        <w:pStyle w:val="ListParagraph"/>
        <w:numPr>
          <w:ilvl w:val="0"/>
          <w:numId w:val="4"/>
        </w:numPr>
        <w:rPr>
          <w:b/>
        </w:rPr>
      </w:pPr>
      <w:r w:rsidRPr="00937536">
        <w:rPr>
          <w:b/>
        </w:rPr>
        <w:t>Hospitalised</w:t>
      </w:r>
    </w:p>
    <w:p w14:paraId="59ACC0B7" w14:textId="77777777" w:rsidR="001B27CF" w:rsidRDefault="001B27CF" w:rsidP="001B27CF">
      <w:pPr>
        <w:pStyle w:val="ListParagraph"/>
        <w:ind w:left="757"/>
        <w:rPr>
          <w:b/>
        </w:rPr>
      </w:pPr>
    </w:p>
    <w:p w14:paraId="3F4FB76C" w14:textId="772A64BA" w:rsidR="001B27CF" w:rsidRPr="001B27CF" w:rsidRDefault="001B27CF" w:rsidP="00F123A0">
      <w:pPr>
        <w:pStyle w:val="ListParagraph"/>
        <w:numPr>
          <w:ilvl w:val="0"/>
          <w:numId w:val="4"/>
        </w:numPr>
        <w:rPr>
          <w:b/>
        </w:rPr>
      </w:pPr>
      <w:r w:rsidRPr="00937536">
        <w:rPr>
          <w:b/>
        </w:rPr>
        <w:t>SARS-CoV-2 infection</w:t>
      </w:r>
      <w:r w:rsidR="00874943" w:rsidRPr="00937536">
        <w:rPr>
          <w:b/>
        </w:rPr>
        <w:t xml:space="preserve"> </w:t>
      </w:r>
      <w:r w:rsidR="00874943">
        <w:rPr>
          <w:b/>
        </w:rPr>
        <w:t>associated disease</w:t>
      </w:r>
      <w:r>
        <w:rPr>
          <w:b/>
        </w:rPr>
        <w:t xml:space="preserve"> </w:t>
      </w:r>
      <w:r w:rsidRPr="00937536">
        <w:rPr>
          <w:b/>
        </w:rPr>
        <w:t>(clinically suspected or laboratory confirmed)</w:t>
      </w:r>
    </w:p>
    <w:p w14:paraId="704F5357" w14:textId="77777777" w:rsidR="001B27CF" w:rsidRPr="00734153" w:rsidRDefault="001B27CF" w:rsidP="001B27CF">
      <w:pPr>
        <w:pStyle w:val="ListParagraph"/>
        <w:ind w:left="757"/>
      </w:pPr>
    </w:p>
    <w:p w14:paraId="4CDFC0CE" w14:textId="4EF35F61" w:rsidR="001B27CF" w:rsidRDefault="001B27CF" w:rsidP="001B27CF">
      <w:pPr>
        <w:ind w:left="720"/>
      </w:pPr>
      <w:r w:rsidRPr="001B27CF">
        <w:t>In general, SARS-CoV-2 infection should be suspected</w:t>
      </w:r>
      <w:r>
        <w:t xml:space="preserve"> when a patient presents with:</w:t>
      </w:r>
    </w:p>
    <w:p w14:paraId="20F564B0" w14:textId="21159810" w:rsidR="001B27CF" w:rsidRDefault="001B27CF" w:rsidP="00E105FD">
      <w:pPr>
        <w:pStyle w:val="ListParagraph"/>
        <w:numPr>
          <w:ilvl w:val="0"/>
          <w:numId w:val="35"/>
        </w:numPr>
      </w:pPr>
      <w:r w:rsidRPr="001B27CF">
        <w:t>typical symptoms (e.g. influenza-like illness with fever and muscle pain, or respiratory illness with cough a</w:t>
      </w:r>
      <w:r>
        <w:t>nd shortness of breath); and</w:t>
      </w:r>
    </w:p>
    <w:p w14:paraId="62E62BB4" w14:textId="6423C5D6" w:rsidR="001B27CF" w:rsidRDefault="001B27CF" w:rsidP="00E105FD">
      <w:pPr>
        <w:pStyle w:val="ListParagraph"/>
        <w:numPr>
          <w:ilvl w:val="0"/>
          <w:numId w:val="35"/>
        </w:numPr>
      </w:pPr>
      <w:r w:rsidRPr="001B27CF">
        <w:t>compatible chest X-ray findings (consolidation or g</w:t>
      </w:r>
      <w:r>
        <w:t>round-glass shadowing); and</w:t>
      </w:r>
    </w:p>
    <w:p w14:paraId="37CE700B" w14:textId="6EDAFB5E" w:rsidR="001B27CF" w:rsidRDefault="001B27CF" w:rsidP="00E105FD">
      <w:pPr>
        <w:pStyle w:val="ListParagraph"/>
        <w:numPr>
          <w:ilvl w:val="0"/>
          <w:numId w:val="35"/>
        </w:numPr>
      </w:pPr>
      <w:proofErr w:type="gramStart"/>
      <w:r w:rsidRPr="001B27CF">
        <w:t>alternative</w:t>
      </w:r>
      <w:proofErr w:type="gramEnd"/>
      <w:r w:rsidRPr="001B27CF">
        <w:t xml:space="preserve"> causes have been considered unlikely or excluded (</w:t>
      </w:r>
      <w:r>
        <w:t>e.g. heart failure, influenza).</w:t>
      </w:r>
    </w:p>
    <w:p w14:paraId="66ABD257" w14:textId="05AD32B0" w:rsidR="001B27CF" w:rsidRPr="001B27CF" w:rsidRDefault="001B27CF" w:rsidP="001B27CF">
      <w:pPr>
        <w:ind w:left="720"/>
      </w:pPr>
      <w:r w:rsidRPr="001B27CF">
        <w:t>However, the diagnosis remains a clinical one based on the opinion of the managing doctor.</w:t>
      </w:r>
    </w:p>
    <w:p w14:paraId="68B140D9" w14:textId="77777777" w:rsidR="001B27CF" w:rsidRPr="001B27CF" w:rsidRDefault="001B27CF" w:rsidP="001B27CF"/>
    <w:p w14:paraId="7311BE96" w14:textId="69A9861C" w:rsidR="001B27CF" w:rsidRPr="001B27CF" w:rsidRDefault="001B27CF" w:rsidP="001B27CF">
      <w:pPr>
        <w:ind w:left="720"/>
      </w:pPr>
      <w:r w:rsidRPr="001B27CF">
        <w:t>A small number of children (age</w:t>
      </w:r>
      <w:r w:rsidR="002D6D91">
        <w:t>d</w:t>
      </w:r>
      <w:r w:rsidRPr="001B27CF">
        <w:t xml:space="preserve"> &lt;18 years) present with atypical features, including a </w:t>
      </w:r>
      <w:proofErr w:type="spellStart"/>
      <w:r w:rsidRPr="001B27CF">
        <w:t>hyperinflammatory</w:t>
      </w:r>
      <w:proofErr w:type="spellEnd"/>
      <w:r w:rsidRPr="001B27CF">
        <w:t xml:space="preserve"> state and evidence of single or multi-organ dysfunction (called Paediatric Multisystem Inflammatory Syndrome temporally associated with COVID-19 </w:t>
      </w:r>
      <w:r w:rsidR="002D6D91">
        <w:t>[</w:t>
      </w:r>
      <w:r w:rsidRPr="001B27CF">
        <w:t>PIMS-TS</w:t>
      </w:r>
      <w:r w:rsidR="002D6D91">
        <w:t>]</w:t>
      </w:r>
      <w:r w:rsidRPr="001B27CF">
        <w:t>). Some do not have significant lung involvement</w:t>
      </w:r>
      <w:r w:rsidR="002D6D91">
        <w:t>.</w:t>
      </w:r>
      <w:r>
        <w:rPr>
          <w:rStyle w:val="FootnoteReference"/>
        </w:rPr>
        <w:footnoteReference w:id="2"/>
      </w:r>
      <w:r w:rsidR="002D6D91" w:rsidRPr="002D6D91">
        <w:t xml:space="preserve"> </w:t>
      </w:r>
    </w:p>
    <w:p w14:paraId="0AC98711" w14:textId="77777777" w:rsidR="001B27CF" w:rsidRPr="00734153" w:rsidRDefault="001B27CF" w:rsidP="00937536"/>
    <w:p w14:paraId="1BA5B240" w14:textId="77777777" w:rsidR="007D0C06" w:rsidRPr="00937536" w:rsidRDefault="007D0C06" w:rsidP="00F123A0">
      <w:pPr>
        <w:pStyle w:val="ListParagraph"/>
        <w:numPr>
          <w:ilvl w:val="0"/>
          <w:numId w:val="4"/>
        </w:numPr>
        <w:rPr>
          <w:b/>
        </w:rPr>
      </w:pPr>
      <w:r w:rsidRPr="00937536">
        <w:rPr>
          <w:b/>
        </w:rPr>
        <w:t>No medical history that might, in the opinion of the attending clinician, put the patient at significant risk if he/she were to participate in the trial</w:t>
      </w:r>
    </w:p>
    <w:p w14:paraId="3EB3FADF" w14:textId="77777777" w:rsidR="002A490E" w:rsidRDefault="002A490E" w:rsidP="00F123A0"/>
    <w:p w14:paraId="19AC0AA4" w14:textId="01804462" w:rsidR="007D0C06" w:rsidRDefault="005C4764" w:rsidP="00F123A0">
      <w:r>
        <w:t>In addition, if the attending clinician believes that there is a specific contra-indication to one of the active drug treatment arms</w:t>
      </w:r>
      <w:r w:rsidR="00674F0D">
        <w:t xml:space="preserve"> (see Appendix 2; section </w:t>
      </w:r>
      <w:r w:rsidR="00674F0D">
        <w:fldChar w:fldCharType="begin"/>
      </w:r>
      <w:r w:rsidR="00674F0D">
        <w:instrText xml:space="preserve"> REF _Ref34817979 \r \h </w:instrText>
      </w:r>
      <w:r w:rsidR="00674F0D">
        <w:fldChar w:fldCharType="separate"/>
      </w:r>
      <w:r w:rsidR="00683BCA">
        <w:t>8.2</w:t>
      </w:r>
      <w:r w:rsidR="00674F0D">
        <w:fldChar w:fldCharType="end"/>
      </w:r>
      <w:r w:rsidR="00CB2B60">
        <w:t xml:space="preserve"> and Appendix 3; section </w:t>
      </w:r>
      <w:r w:rsidR="0068060E">
        <w:fldChar w:fldCharType="begin"/>
      </w:r>
      <w:r w:rsidR="0068060E">
        <w:instrText xml:space="preserve"> REF _Ref50472190 \r \h </w:instrText>
      </w:r>
      <w:r w:rsidR="0068060E">
        <w:fldChar w:fldCharType="separate"/>
      </w:r>
      <w:r w:rsidR="00683BCA">
        <w:t>8.3</w:t>
      </w:r>
      <w:r w:rsidR="0068060E">
        <w:fldChar w:fldCharType="end"/>
      </w:r>
      <w:r w:rsidR="00CB2B60">
        <w:t xml:space="preserve"> for children</w:t>
      </w:r>
      <w:r w:rsidR="00674F0D">
        <w:t>)</w:t>
      </w:r>
      <w:r w:rsidR="00BC211B">
        <w:t xml:space="preserve"> or that the patient should definitely be receiving one of the active drug treatment arms </w:t>
      </w:r>
      <w:r>
        <w:t xml:space="preserve">then </w:t>
      </w:r>
      <w:r w:rsidR="009E791D">
        <w:t>that arm will not be available for randomisation for that</w:t>
      </w:r>
      <w:r>
        <w:t xml:space="preserve"> patient.</w:t>
      </w:r>
      <w:r w:rsidR="004C270C" w:rsidRPr="004C270C">
        <w:rPr>
          <w:rFonts w:ascii="Calibri" w:hAnsi="Calibri" w:cs="Calibri"/>
          <w:sz w:val="22"/>
          <w:szCs w:val="22"/>
        </w:rPr>
        <w:t xml:space="preserve"> </w:t>
      </w:r>
      <w:r w:rsidR="004C270C" w:rsidRPr="004C270C">
        <w:t>For patients who lack capacity, an advanced directive or behaviour that clearly indicates that they would not wish to participate in the trial would be considered sufficient reason to exclude them from the trial.</w:t>
      </w:r>
    </w:p>
    <w:p w14:paraId="336FCD40" w14:textId="1FC9C058" w:rsidR="00026B1E" w:rsidRPr="00937536" w:rsidRDefault="00026B1E" w:rsidP="00F123A0"/>
    <w:p w14:paraId="19E4B8F4" w14:textId="20F747EF" w:rsidR="00026B1E" w:rsidDel="002D6D91" w:rsidRDefault="00026B1E" w:rsidP="00F123A0">
      <w:r w:rsidDel="002D6D91">
        <w:t xml:space="preserve">In some locations, </w:t>
      </w:r>
      <w:r w:rsidR="002D6D91">
        <w:t xml:space="preserve">children </w:t>
      </w:r>
      <w:r w:rsidDel="002D6D91">
        <w:t xml:space="preserve">(aged </w:t>
      </w:r>
      <w:r w:rsidR="002D6D91">
        <w:t>&lt;</w:t>
      </w:r>
      <w:r w:rsidDel="002D6D91">
        <w:t>18</w:t>
      </w:r>
      <w:r w:rsidR="002D6D91">
        <w:t xml:space="preserve"> years</w:t>
      </w:r>
      <w:r w:rsidDel="002D6D91">
        <w:t xml:space="preserve">) will </w:t>
      </w:r>
      <w:r w:rsidR="002D6D91">
        <w:t xml:space="preserve">not </w:t>
      </w:r>
      <w:r w:rsidDel="002D6D91">
        <w:t xml:space="preserve">be recruited, </w:t>
      </w:r>
      <w:r w:rsidR="002D6D91">
        <w:t>to comply with</w:t>
      </w:r>
      <w:r w:rsidDel="002D6D91">
        <w:t xml:space="preserve"> local and national regulatory approvals (see Section </w:t>
      </w:r>
      <w:r w:rsidDel="002D6D91">
        <w:fldChar w:fldCharType="begin"/>
      </w:r>
      <w:r w:rsidDel="002D6D91">
        <w:instrText xml:space="preserve"> REF _Ref53515449 \r \h </w:instrText>
      </w:r>
      <w:r w:rsidDel="002D6D91">
        <w:fldChar w:fldCharType="separate"/>
      </w:r>
      <w:r w:rsidR="00683BCA">
        <w:t>8.3</w:t>
      </w:r>
      <w:r w:rsidDel="002D6D91">
        <w:fldChar w:fldCharType="end"/>
      </w:r>
      <w:r w:rsidDel="002D6D91">
        <w:t>).</w:t>
      </w:r>
    </w:p>
    <w:p w14:paraId="7820EFF2" w14:textId="77777777" w:rsidR="00347F62" w:rsidRDefault="00347F62" w:rsidP="00F123A0">
      <w:pPr>
        <w:rPr>
          <w:lang w:val="en-US"/>
        </w:rPr>
      </w:pPr>
    </w:p>
    <w:p w14:paraId="22A203DD" w14:textId="77777777" w:rsidR="00FF2DE0" w:rsidRPr="00734153" w:rsidRDefault="00FF2DE0" w:rsidP="001B27CF">
      <w:pPr>
        <w:pStyle w:val="Heading2"/>
      </w:pPr>
      <w:bookmarkStart w:id="76" w:name="_Toc37107289"/>
      <w:bookmarkStart w:id="77" w:name="_Toc38099244"/>
      <w:bookmarkStart w:id="78" w:name="_Toc44674839"/>
      <w:bookmarkStart w:id="79" w:name="_Toc55114249"/>
      <w:r>
        <w:lastRenderedPageBreak/>
        <w:t>Consent</w:t>
      </w:r>
      <w:bookmarkEnd w:id="76"/>
      <w:bookmarkEnd w:id="77"/>
      <w:bookmarkEnd w:id="78"/>
      <w:bookmarkEnd w:id="79"/>
    </w:p>
    <w:p w14:paraId="3C7AECF5" w14:textId="47E99B38" w:rsidR="00C752CE" w:rsidRDefault="000543BB" w:rsidP="00F123A0">
      <w:r>
        <w:t xml:space="preserve">Informed consent should be obtained from each patient </w:t>
      </w:r>
      <w:r w:rsidR="00B3259C">
        <w:t xml:space="preserve">16 years and over </w:t>
      </w:r>
      <w:r>
        <w:t>before enrolment into the study</w:t>
      </w:r>
      <w:r w:rsidR="00874943">
        <w:t>.</w:t>
      </w:r>
      <w:r w:rsidR="00B360DF">
        <w:t xml:space="preserve"> </w:t>
      </w:r>
      <w:r>
        <w:t>However, if the patient lacks capacity to give consent due to the severity of their medical condition (e.g. acute respiratory failure or need for immediate ventilation)</w:t>
      </w:r>
      <w:r w:rsidR="00C752CE">
        <w:t xml:space="preserve"> or prior disease</w:t>
      </w:r>
      <w:r>
        <w:t>, then consent may be obtained from a relative acting as the patient’s legally designated representative</w:t>
      </w:r>
      <w:r w:rsidR="00C752CE">
        <w:t xml:space="preserve"> or </w:t>
      </w:r>
      <w:r w:rsidR="00851672">
        <w:t xml:space="preserve">– if a suitable relative is not immediately available – an </w:t>
      </w:r>
      <w:r w:rsidR="00C752CE">
        <w:t>independent doctor</w:t>
      </w:r>
      <w:r>
        <w:t>. Further consent will then be sought with the patient if they recover sufficiently.</w:t>
      </w:r>
      <w:r w:rsidR="001C58E5">
        <w:t xml:space="preserve"> For children aged &lt;16 years old consent will be sought from their parents or legal guardian. </w:t>
      </w:r>
      <w:r w:rsidR="003B0C3D">
        <w:t>Where possible, c</w:t>
      </w:r>
      <w:r w:rsidR="001C58E5">
        <w:t xml:space="preserve">hildren aged between 10-15 years old will also be asked for assent. Children aged ≥16 </w:t>
      </w:r>
      <w:proofErr w:type="gramStart"/>
      <w:r w:rsidR="001C58E5">
        <w:t>years</w:t>
      </w:r>
      <w:proofErr w:type="gramEnd"/>
      <w:r w:rsidR="001C58E5">
        <w:t xml:space="preserve"> old will asked for consent as for adults.</w:t>
      </w:r>
      <w:r w:rsidR="00B3259C">
        <w:t xml:space="preserve"> Witnessed consent </w:t>
      </w:r>
      <w:r w:rsidR="00455D3F">
        <w:t>may be obtained over the telephone</w:t>
      </w:r>
      <w:r w:rsidR="00655627">
        <w:t xml:space="preserve"> or web video link</w:t>
      </w:r>
      <w:r w:rsidR="00455D3F">
        <w:t xml:space="preserve"> if </w:t>
      </w:r>
      <w:r w:rsidR="00655627">
        <w:t xml:space="preserve">hospital </w:t>
      </w:r>
      <w:r w:rsidR="00455D3F">
        <w:t xml:space="preserve">visiting rules </w:t>
      </w:r>
      <w:r w:rsidR="00655627">
        <w:t xml:space="preserve">or parental infection </w:t>
      </w:r>
      <w:r w:rsidR="00455D3F">
        <w:t>mean a parent/guardian cannot be physically present</w:t>
      </w:r>
      <w:r w:rsidR="00655627">
        <w:t>.</w:t>
      </w:r>
    </w:p>
    <w:p w14:paraId="52E14B45" w14:textId="77777777" w:rsidR="000543BB" w:rsidRDefault="000543BB" w:rsidP="00F123A0"/>
    <w:p w14:paraId="28116EDC" w14:textId="460B60B3" w:rsidR="000543BB" w:rsidRDefault="000543BB" w:rsidP="00F123A0">
      <w:r>
        <w:t>Due to the poor outcomes in COVID-19 patients who require ventilation (&gt;90% mortality in one cohort</w:t>
      </w:r>
      <w:hyperlink w:anchor="_ENREF_9" w:tooltip="Zhou, 2020 #3000" w:history="1">
        <w:r w:rsidR="008B728D">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8B728D">
          <w:instrText xml:space="preserve"> ADDIN EN.CITE </w:instrText>
        </w:r>
        <w:r w:rsidR="008B728D">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8B728D">
          <w:instrText xml:space="preserve"> ADDIN EN.CITE.DATA </w:instrText>
        </w:r>
        <w:r w:rsidR="008B728D">
          <w:fldChar w:fldCharType="end"/>
        </w:r>
        <w:r w:rsidR="008B728D">
          <w:fldChar w:fldCharType="separate"/>
        </w:r>
        <w:r w:rsidR="008B728D" w:rsidRPr="00C51406">
          <w:rPr>
            <w:noProof/>
            <w:vertAlign w:val="superscript"/>
          </w:rPr>
          <w:t>9</w:t>
        </w:r>
        <w:r w:rsidR="008B728D">
          <w:fldChar w:fldCharType="end"/>
        </w:r>
      </w:hyperlink>
      <w:r>
        <w:t>), patients who lack capacity to consent due to severe disease (e.g. needs ventilation), and for whom a relative to act as the legally designated representative is not immediately available,</w:t>
      </w:r>
      <w:r w:rsidR="00B360DF">
        <w:t xml:space="preserve"> </w:t>
      </w:r>
      <w:r w:rsidR="00B92F95">
        <w:t xml:space="preserve">randomisation </w:t>
      </w:r>
      <w:r>
        <w:t>and consequent treatment will proceed with consent provided by a treating clinician (independent of the clinician seeking to enrol the patient) who will act as the legally designated representative</w:t>
      </w:r>
      <w:r w:rsidR="00026B1E">
        <w:t xml:space="preserve"> (if allowed by local regulations)</w:t>
      </w:r>
      <w:r>
        <w:t>. Consent will then be obtained from the patient’s personal legally designated representative (or directly from the patient if they recover promptly) at the earliest opportunity.</w:t>
      </w:r>
    </w:p>
    <w:p w14:paraId="3FD6AAC4" w14:textId="77777777" w:rsidR="004F244C" w:rsidRDefault="004F244C" w:rsidP="00F123A0"/>
    <w:p w14:paraId="2961E790" w14:textId="77777777" w:rsidR="000F5D4C" w:rsidRPr="00734153" w:rsidRDefault="00F75723" w:rsidP="001B27CF">
      <w:pPr>
        <w:pStyle w:val="Heading2"/>
      </w:pPr>
      <w:bookmarkStart w:id="80" w:name="_Toc34778072"/>
      <w:bookmarkStart w:id="81" w:name="_Toc34778127"/>
      <w:bookmarkStart w:id="82" w:name="_Toc34778276"/>
      <w:bookmarkStart w:id="83" w:name="_Toc34778330"/>
      <w:bookmarkStart w:id="84" w:name="_Toc34778383"/>
      <w:bookmarkStart w:id="85" w:name="_Toc34778463"/>
      <w:bookmarkStart w:id="86" w:name="_Toc34778518"/>
      <w:bookmarkStart w:id="87" w:name="_Toc34778574"/>
      <w:bookmarkStart w:id="88" w:name="_Toc34780052"/>
      <w:bookmarkStart w:id="89" w:name="_Toc34780316"/>
      <w:bookmarkStart w:id="90" w:name="_Toc34780446"/>
      <w:bookmarkStart w:id="91" w:name="_Toc37107290"/>
      <w:bookmarkStart w:id="92" w:name="_Toc38099245"/>
      <w:bookmarkStart w:id="93" w:name="_Toc44674840"/>
      <w:bookmarkStart w:id="94" w:name="_Toc55114250"/>
      <w:bookmarkEnd w:id="80"/>
      <w:bookmarkEnd w:id="81"/>
      <w:bookmarkEnd w:id="82"/>
      <w:bookmarkEnd w:id="83"/>
      <w:bookmarkEnd w:id="84"/>
      <w:bookmarkEnd w:id="85"/>
      <w:bookmarkEnd w:id="86"/>
      <w:bookmarkEnd w:id="87"/>
      <w:bookmarkEnd w:id="88"/>
      <w:bookmarkEnd w:id="89"/>
      <w:bookmarkEnd w:id="90"/>
      <w:r>
        <w:t>B</w:t>
      </w:r>
      <w:r w:rsidR="00EB3117">
        <w:t>aseline information</w:t>
      </w:r>
      <w:bookmarkEnd w:id="91"/>
      <w:bookmarkEnd w:id="92"/>
      <w:bookmarkEnd w:id="93"/>
      <w:bookmarkEnd w:id="94"/>
    </w:p>
    <w:p w14:paraId="2BFD484B" w14:textId="77777777" w:rsidR="000F5D4C" w:rsidRDefault="00EB3117" w:rsidP="00F123A0">
      <w:r>
        <w:t xml:space="preserve">The following information will be recorded on the web-based </w:t>
      </w:r>
      <w:r w:rsidR="00503DC1">
        <w:t>form</w:t>
      </w:r>
      <w:r>
        <w:t xml:space="preserve"> by the attending clinician </w:t>
      </w:r>
      <w:r w:rsidR="005C4764">
        <w:t>or delegate</w:t>
      </w:r>
      <w:r>
        <w:t>:</w:t>
      </w:r>
    </w:p>
    <w:p w14:paraId="2ECB3BF1" w14:textId="77777777" w:rsidR="00655943" w:rsidRDefault="00655943" w:rsidP="00F123A0"/>
    <w:p w14:paraId="45C74618" w14:textId="77777777" w:rsidR="00EB3117" w:rsidRPr="001B0EEE" w:rsidRDefault="00EB3117" w:rsidP="00E105FD">
      <w:pPr>
        <w:pStyle w:val="ListParagraph"/>
        <w:numPr>
          <w:ilvl w:val="0"/>
          <w:numId w:val="13"/>
        </w:numPr>
      </w:pPr>
      <w:r>
        <w:t xml:space="preserve">Patient </w:t>
      </w:r>
      <w:r w:rsidRPr="001B0EEE">
        <w:t>details (e.g. name</w:t>
      </w:r>
      <w:r w:rsidR="00B864DD">
        <w:t xml:space="preserve"> or initials</w:t>
      </w:r>
      <w:r w:rsidR="00602571">
        <w:t xml:space="preserve"> [depending on privacy requirements]</w:t>
      </w:r>
      <w:r w:rsidRPr="001B0EEE">
        <w:t>, NHS</w:t>
      </w:r>
      <w:r w:rsidR="00B864DD">
        <w:t>/CHI</w:t>
      </w:r>
      <w:r w:rsidRPr="001B0EEE">
        <w:t xml:space="preserve"> number</w:t>
      </w:r>
      <w:r w:rsidR="00B864DD">
        <w:t xml:space="preserve"> [UK only]</w:t>
      </w:r>
      <w:r w:rsidR="00DC2416">
        <w:t xml:space="preserve"> or medical records number</w:t>
      </w:r>
      <w:r w:rsidRPr="001B0EEE">
        <w:t>, date of birth, sex)</w:t>
      </w:r>
    </w:p>
    <w:p w14:paraId="08D8F3BE" w14:textId="4458F4CD" w:rsidR="00EB3117" w:rsidRPr="001B0EEE" w:rsidRDefault="00EB3117" w:rsidP="00E105FD">
      <w:pPr>
        <w:pStyle w:val="ListParagraph"/>
        <w:numPr>
          <w:ilvl w:val="0"/>
          <w:numId w:val="13"/>
        </w:numPr>
      </w:pPr>
      <w:r w:rsidRPr="001B0EEE">
        <w:t>Clinician details (e.g. name)</w:t>
      </w:r>
    </w:p>
    <w:p w14:paraId="060B7E84" w14:textId="77777777" w:rsidR="003A76BF" w:rsidRPr="001B0EEE" w:rsidRDefault="003A76BF" w:rsidP="00E105FD">
      <w:pPr>
        <w:pStyle w:val="ListParagraph"/>
        <w:numPr>
          <w:ilvl w:val="0"/>
          <w:numId w:val="15"/>
        </w:numPr>
      </w:pPr>
      <w:r w:rsidRPr="001B0EEE">
        <w:t>COVID-19 symptom onset date</w:t>
      </w:r>
    </w:p>
    <w:p w14:paraId="0201542A" w14:textId="77777777" w:rsidR="00EB3117" w:rsidRDefault="00EB3117" w:rsidP="00E105FD">
      <w:pPr>
        <w:pStyle w:val="ListParagraph"/>
        <w:numPr>
          <w:ilvl w:val="0"/>
          <w:numId w:val="15"/>
        </w:numPr>
      </w:pPr>
      <w:r w:rsidRPr="001B0EEE">
        <w:t xml:space="preserve">COVID-19 severity </w:t>
      </w:r>
      <w:r w:rsidR="009B2D72" w:rsidRPr="001B0EEE">
        <w:t>as assessed by need for supplemental oxygen</w:t>
      </w:r>
      <w:r w:rsidR="00B864DD">
        <w:t>, non-invasive ventilation</w:t>
      </w:r>
      <w:r w:rsidR="009B2D72" w:rsidRPr="001B0EEE">
        <w:t xml:space="preserve"> or</w:t>
      </w:r>
      <w:r w:rsidR="001B0EEE" w:rsidRPr="001B0EEE">
        <w:t xml:space="preserve"> </w:t>
      </w:r>
      <w:r w:rsidR="00B864DD">
        <w:t>invasive mechanical</w:t>
      </w:r>
      <w:r w:rsidR="001B0EEE" w:rsidRPr="001B0EEE">
        <w:t xml:space="preserve"> ventilation</w:t>
      </w:r>
      <w:r w:rsidR="00070D84">
        <w:t>/extracorporeal membrane oxygenation</w:t>
      </w:r>
      <w:r w:rsidR="00814A7F">
        <w:t xml:space="preserve"> (ECMO)</w:t>
      </w:r>
    </w:p>
    <w:p w14:paraId="08068A4E" w14:textId="77777777" w:rsidR="00B864DD" w:rsidRDefault="00B864DD" w:rsidP="00E105FD">
      <w:pPr>
        <w:pStyle w:val="ListParagraph"/>
        <w:numPr>
          <w:ilvl w:val="0"/>
          <w:numId w:val="15"/>
        </w:numPr>
      </w:pPr>
      <w:r>
        <w:t xml:space="preserve">Oxygen saturations </w:t>
      </w:r>
      <w:r w:rsidR="00B670DF">
        <w:t xml:space="preserve">on air </w:t>
      </w:r>
      <w:r w:rsidR="00E43246">
        <w:t>(</w:t>
      </w:r>
      <w:r w:rsidR="00B670DF">
        <w:t>if available)</w:t>
      </w:r>
    </w:p>
    <w:p w14:paraId="7DF48AE8" w14:textId="77777777" w:rsidR="00B864DD" w:rsidRDefault="00B864DD" w:rsidP="00E105FD">
      <w:pPr>
        <w:pStyle w:val="ListParagraph"/>
        <w:numPr>
          <w:ilvl w:val="0"/>
          <w:numId w:val="15"/>
        </w:numPr>
      </w:pPr>
      <w:r>
        <w:t>Latest routine measurement of creatinine, C-reactive protein</w:t>
      </w:r>
      <w:r w:rsidR="00DC2416">
        <w:t>,</w:t>
      </w:r>
      <w:r>
        <w:t xml:space="preserve"> and D-dimer (if available)</w:t>
      </w:r>
    </w:p>
    <w:p w14:paraId="2981DC6F" w14:textId="77777777" w:rsidR="00DC2416" w:rsidRPr="00B21C29" w:rsidRDefault="00DC2416" w:rsidP="00E105FD">
      <w:pPr>
        <w:pStyle w:val="ListParagraph"/>
        <w:numPr>
          <w:ilvl w:val="0"/>
          <w:numId w:val="15"/>
        </w:numPr>
      </w:pPr>
      <w:r>
        <w:t>SARS-CoV-2 PCR test result (if available)</w:t>
      </w:r>
    </w:p>
    <w:p w14:paraId="75F26A1C" w14:textId="0C67FA92" w:rsidR="00B21C29" w:rsidRDefault="00B21C29" w:rsidP="00E105FD">
      <w:pPr>
        <w:pStyle w:val="ListParagraph"/>
        <w:numPr>
          <w:ilvl w:val="0"/>
          <w:numId w:val="15"/>
        </w:numPr>
      </w:pPr>
      <w:r>
        <w:t>Major co</w:t>
      </w:r>
      <w:r w:rsidR="00C33BC1">
        <w:t>-</w:t>
      </w:r>
      <w:r>
        <w:t>morbidity (e.g. heart disease, diabetes, chronic lung disease)</w:t>
      </w:r>
      <w:r w:rsidR="003B3DC3">
        <w:t xml:space="preserve"> and pregnancy</w:t>
      </w:r>
    </w:p>
    <w:p w14:paraId="5906CBDB" w14:textId="1E33192C" w:rsidR="00DB7AF6" w:rsidRPr="001B0EEE" w:rsidRDefault="00DB7AF6" w:rsidP="00E105FD">
      <w:pPr>
        <w:pStyle w:val="ListParagraph"/>
        <w:numPr>
          <w:ilvl w:val="0"/>
          <w:numId w:val="15"/>
        </w:numPr>
      </w:pPr>
      <w:r>
        <w:t xml:space="preserve">Use of relevant medications (corticosteroids, </w:t>
      </w:r>
      <w:proofErr w:type="spellStart"/>
      <w:r>
        <w:t>remdesivir</w:t>
      </w:r>
      <w:proofErr w:type="spellEnd"/>
      <w:r>
        <w:t>, antiplatelet and anticoagulant therapy)</w:t>
      </w:r>
    </w:p>
    <w:p w14:paraId="6FDDA191" w14:textId="77777777" w:rsidR="00EB3117" w:rsidRPr="00E73A91" w:rsidRDefault="00EB3117" w:rsidP="00E105FD">
      <w:pPr>
        <w:pStyle w:val="ListParagraph"/>
        <w:numPr>
          <w:ilvl w:val="0"/>
          <w:numId w:val="13"/>
        </w:numPr>
        <w:rPr>
          <w:color w:val="000000" w:themeColor="text1"/>
        </w:rPr>
      </w:pPr>
      <w:r w:rsidRPr="001B0EEE">
        <w:t xml:space="preserve">Date of </w:t>
      </w:r>
      <w:r w:rsidRPr="00E73A91">
        <w:rPr>
          <w:color w:val="000000" w:themeColor="text1"/>
        </w:rPr>
        <w:t>hospitalisation</w:t>
      </w:r>
    </w:p>
    <w:p w14:paraId="248C1902" w14:textId="77777777" w:rsidR="003803A9" w:rsidRPr="00E73A91" w:rsidRDefault="00EB3117" w:rsidP="00E105FD">
      <w:pPr>
        <w:pStyle w:val="ListParagraph"/>
        <w:numPr>
          <w:ilvl w:val="0"/>
          <w:numId w:val="13"/>
        </w:numPr>
        <w:rPr>
          <w:color w:val="000000" w:themeColor="text1"/>
        </w:rPr>
      </w:pPr>
      <w:r w:rsidRPr="00E73A91">
        <w:rPr>
          <w:color w:val="000000" w:themeColor="text1"/>
        </w:rPr>
        <w:t xml:space="preserve">Contraindication to the study </w:t>
      </w:r>
      <w:r w:rsidR="007218C7" w:rsidRPr="00E73A91">
        <w:rPr>
          <w:color w:val="000000" w:themeColor="text1"/>
        </w:rPr>
        <w:t xml:space="preserve">treatment </w:t>
      </w:r>
      <w:r w:rsidRPr="00E73A91">
        <w:rPr>
          <w:color w:val="000000" w:themeColor="text1"/>
        </w:rPr>
        <w:t>regimens (in the opinion of the attending clinician)</w:t>
      </w:r>
    </w:p>
    <w:p w14:paraId="2DA839C5" w14:textId="77777777" w:rsidR="00227C66" w:rsidRPr="00E73A91" w:rsidRDefault="000214A6" w:rsidP="00E105FD">
      <w:pPr>
        <w:pStyle w:val="ListParagraph"/>
        <w:numPr>
          <w:ilvl w:val="0"/>
          <w:numId w:val="13"/>
        </w:numPr>
        <w:rPr>
          <w:color w:val="000000" w:themeColor="text1"/>
        </w:rPr>
      </w:pPr>
      <w:r w:rsidRPr="00E73A91">
        <w:rPr>
          <w:color w:val="000000" w:themeColor="text1"/>
        </w:rPr>
        <w:t>W</w:t>
      </w:r>
      <w:r w:rsidR="00227C66" w:rsidRPr="00E73A91">
        <w:rPr>
          <w:color w:val="000000" w:themeColor="text1"/>
        </w:rPr>
        <w:t>illing</w:t>
      </w:r>
      <w:r w:rsidR="006B0EAF" w:rsidRPr="00E73A91">
        <w:rPr>
          <w:color w:val="000000" w:themeColor="text1"/>
        </w:rPr>
        <w:t xml:space="preserve">ness to </w:t>
      </w:r>
      <w:r w:rsidR="009E2E39" w:rsidRPr="00E73A91">
        <w:rPr>
          <w:color w:val="000000" w:themeColor="text1"/>
        </w:rPr>
        <w:t xml:space="preserve">receive </w:t>
      </w:r>
      <w:r w:rsidR="006B0EAF" w:rsidRPr="00E73A91">
        <w:rPr>
          <w:color w:val="000000" w:themeColor="text1"/>
        </w:rPr>
        <w:t>a blood product</w:t>
      </w:r>
      <w:r w:rsidR="00B864DD">
        <w:rPr>
          <w:color w:val="000000" w:themeColor="text1"/>
        </w:rPr>
        <w:t xml:space="preserve"> [UK only]</w:t>
      </w:r>
    </w:p>
    <w:p w14:paraId="29BCFE74" w14:textId="77777777" w:rsidR="003803A9" w:rsidRDefault="00EB3117" w:rsidP="00E105FD">
      <w:pPr>
        <w:pStyle w:val="ListParagraph"/>
        <w:numPr>
          <w:ilvl w:val="0"/>
          <w:numId w:val="13"/>
        </w:numPr>
      </w:pPr>
      <w:r w:rsidRPr="003A76BF">
        <w:t>Name of person completing the form</w:t>
      </w:r>
    </w:p>
    <w:p w14:paraId="527A7158" w14:textId="77777777" w:rsidR="003803A9" w:rsidRDefault="003803A9" w:rsidP="00F123A0"/>
    <w:p w14:paraId="3E5B2891" w14:textId="77777777" w:rsidR="003803A9" w:rsidRDefault="003803A9" w:rsidP="00F123A0">
      <w:r>
        <w:t>The person completing the form will then be asked to confirm that they wish to randomi</w:t>
      </w:r>
      <w:r w:rsidR="00503DC1">
        <w:t>s</w:t>
      </w:r>
      <w:r>
        <w:t xml:space="preserve">e the patient and </w:t>
      </w:r>
      <w:r w:rsidR="009B2D72">
        <w:t xml:space="preserve">will then be </w:t>
      </w:r>
      <w:r>
        <w:t xml:space="preserve">required to enter their name </w:t>
      </w:r>
      <w:r w:rsidR="00DA4156">
        <w:t>and e-mail address</w:t>
      </w:r>
      <w:r>
        <w:t>.</w:t>
      </w:r>
    </w:p>
    <w:p w14:paraId="4A301638" w14:textId="77777777" w:rsidR="004F244C" w:rsidRDefault="004F244C" w:rsidP="00F123A0"/>
    <w:p w14:paraId="31D1507D" w14:textId="77777777" w:rsidR="007341EA" w:rsidRDefault="00D20B52" w:rsidP="001B27CF">
      <w:pPr>
        <w:pStyle w:val="Heading2"/>
      </w:pPr>
      <w:bookmarkStart w:id="95" w:name="_Toc34778074"/>
      <w:bookmarkStart w:id="96" w:name="_Toc34778129"/>
      <w:bookmarkStart w:id="97" w:name="_Toc34778278"/>
      <w:bookmarkStart w:id="98" w:name="_Toc34778332"/>
      <w:bookmarkStart w:id="99" w:name="_Toc34778385"/>
      <w:bookmarkStart w:id="100" w:name="_Toc34778465"/>
      <w:bookmarkStart w:id="101" w:name="_Toc34778520"/>
      <w:bookmarkStart w:id="102" w:name="_Toc34778576"/>
      <w:bookmarkStart w:id="103" w:name="_Toc34780054"/>
      <w:bookmarkStart w:id="104" w:name="_Toc34780318"/>
      <w:bookmarkStart w:id="105" w:name="_Toc34780448"/>
      <w:bookmarkStart w:id="106" w:name="_Toc34778076"/>
      <w:bookmarkStart w:id="107" w:name="_Toc34778131"/>
      <w:bookmarkStart w:id="108" w:name="_Toc34778280"/>
      <w:bookmarkStart w:id="109" w:name="_Toc34778334"/>
      <w:bookmarkStart w:id="110" w:name="_Toc34778387"/>
      <w:bookmarkStart w:id="111" w:name="_Toc34778467"/>
      <w:bookmarkStart w:id="112" w:name="_Toc34778522"/>
      <w:bookmarkStart w:id="113" w:name="_Toc34778578"/>
      <w:bookmarkStart w:id="114" w:name="_Toc34780056"/>
      <w:bookmarkStart w:id="115" w:name="_Toc34780320"/>
      <w:bookmarkStart w:id="116" w:name="_Toc34780450"/>
      <w:bookmarkStart w:id="117" w:name="_Toc37770909"/>
      <w:bookmarkStart w:id="118" w:name="_Toc37771565"/>
      <w:bookmarkStart w:id="119" w:name="_Toc38099246"/>
      <w:bookmarkStart w:id="120" w:name="_Toc44674841"/>
      <w:bookmarkStart w:id="121" w:name="_Ref54422467"/>
      <w:bookmarkStart w:id="122" w:name="_Toc55114251"/>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r>
        <w:lastRenderedPageBreak/>
        <w:t xml:space="preserve">Main </w:t>
      </w:r>
      <w:proofErr w:type="spellStart"/>
      <w:r>
        <w:t>r</w:t>
      </w:r>
      <w:r w:rsidR="007341EA">
        <w:t>andomi</w:t>
      </w:r>
      <w:r w:rsidR="00B92F95">
        <w:t>s</w:t>
      </w:r>
      <w:r w:rsidR="007341EA">
        <w:t>ation</w:t>
      </w:r>
      <w:bookmarkEnd w:id="119"/>
      <w:bookmarkEnd w:id="120"/>
      <w:bookmarkEnd w:id="121"/>
      <w:bookmarkEnd w:id="122"/>
      <w:proofErr w:type="spellEnd"/>
    </w:p>
    <w:p w14:paraId="4609A5B3" w14:textId="7C9B980C" w:rsidR="00040913" w:rsidRDefault="00040913" w:rsidP="00F123A0">
      <w:r>
        <w:t xml:space="preserve">In </w:t>
      </w:r>
      <w:r w:rsidR="00720B07">
        <w:t>addition to receiving usual care, e</w:t>
      </w:r>
      <w:proofErr w:type="spellStart"/>
      <w:r w:rsidR="007D0C06">
        <w:rPr>
          <w:lang w:val="en-US"/>
        </w:rPr>
        <w:t>ligible</w:t>
      </w:r>
      <w:proofErr w:type="spellEnd"/>
      <w:r w:rsidR="007D0C06">
        <w:rPr>
          <w:lang w:val="en-US"/>
        </w:rPr>
        <w:t xml:space="preserve"> patients will be </w:t>
      </w:r>
      <w:r w:rsidR="00984697">
        <w:rPr>
          <w:lang w:val="en-US"/>
        </w:rPr>
        <w:t xml:space="preserve">allocated </w:t>
      </w:r>
      <w:r w:rsidR="007D0C06">
        <w:rPr>
          <w:lang w:val="en-US"/>
        </w:rPr>
        <w:t xml:space="preserve">using a central web-based </w:t>
      </w:r>
      <w:proofErr w:type="spellStart"/>
      <w:r w:rsidR="007D0C06">
        <w:rPr>
          <w:lang w:val="en-US"/>
        </w:rPr>
        <w:t>randomi</w:t>
      </w:r>
      <w:r w:rsidR="00503DC1">
        <w:rPr>
          <w:lang w:val="en-US"/>
        </w:rPr>
        <w:t>s</w:t>
      </w:r>
      <w:r w:rsidR="007D0C06">
        <w:rPr>
          <w:lang w:val="en-US"/>
        </w:rPr>
        <w:t>ation</w:t>
      </w:r>
      <w:proofErr w:type="spellEnd"/>
      <w:r w:rsidR="007D0C06">
        <w:rPr>
          <w:lang w:val="en-US"/>
        </w:rPr>
        <w:t xml:space="preserve"> service (without stratification or </w:t>
      </w:r>
      <w:proofErr w:type="spellStart"/>
      <w:r w:rsidR="007D0C06">
        <w:rPr>
          <w:lang w:val="en-US"/>
        </w:rPr>
        <w:t>minimi</w:t>
      </w:r>
      <w:r w:rsidR="00BC211B">
        <w:rPr>
          <w:lang w:val="en-US"/>
        </w:rPr>
        <w:t>s</w:t>
      </w:r>
      <w:r w:rsidR="007D0C06">
        <w:rPr>
          <w:lang w:val="en-US"/>
        </w:rPr>
        <w:t>ation</w:t>
      </w:r>
      <w:proofErr w:type="spellEnd"/>
      <w:r w:rsidR="007D0C06">
        <w:rPr>
          <w:lang w:val="en-US"/>
        </w:rPr>
        <w:t>)</w:t>
      </w:r>
      <w:r w:rsidR="00720B07">
        <w:rPr>
          <w:lang w:val="en-US"/>
        </w:rPr>
        <w:t xml:space="preserve">. </w:t>
      </w:r>
      <w:r w:rsidR="00720B07">
        <w:t xml:space="preserve">From version 6.0 of the protocol, a factorial design </w:t>
      </w:r>
      <w:r w:rsidR="00720B07" w:rsidRPr="00F54689">
        <w:t>will be used</w:t>
      </w:r>
      <w:r w:rsidRPr="00040913">
        <w:t xml:space="preserve"> </w:t>
      </w:r>
      <w:r>
        <w:t xml:space="preserve">such that eligible patients </w:t>
      </w:r>
      <w:r w:rsidR="00B4591A">
        <w:t xml:space="preserve">may be </w:t>
      </w:r>
      <w:r>
        <w:t>randomised to one of the treatment arms in Randomisation A and, simultaneously, to one of the treatment arms in Randomisation B.</w:t>
      </w:r>
      <w:r w:rsidR="00EF739A" w:rsidRPr="00EF739A">
        <w:t xml:space="preserve"> </w:t>
      </w:r>
      <w:r w:rsidR="00EF739A">
        <w:t>From version 10.0 of the protocol, a further factorial randomisation was added (</w:t>
      </w:r>
      <w:r w:rsidR="00874943">
        <w:t xml:space="preserve">Main </w:t>
      </w:r>
      <w:r w:rsidR="00EF739A">
        <w:t xml:space="preserve">Randomisation </w:t>
      </w:r>
      <w:r w:rsidR="00874943">
        <w:t xml:space="preserve">part </w:t>
      </w:r>
      <w:r w:rsidR="00EF739A">
        <w:t>C).</w:t>
      </w:r>
    </w:p>
    <w:p w14:paraId="7B269925" w14:textId="77777777" w:rsidR="00720B07" w:rsidRDefault="00720B07" w:rsidP="00F123A0">
      <w:pPr>
        <w:rPr>
          <w:lang w:val="en-US"/>
        </w:rPr>
      </w:pPr>
    </w:p>
    <w:p w14:paraId="12CE0779" w14:textId="77777777" w:rsidR="00EA2E80" w:rsidRDefault="002A3F37" w:rsidP="00EA2E80">
      <w:pPr>
        <w:pStyle w:val="Heading3"/>
      </w:pPr>
      <w:bookmarkStart w:id="123" w:name="_Toc44674842"/>
      <w:r>
        <w:t xml:space="preserve">Main </w:t>
      </w:r>
      <w:proofErr w:type="spellStart"/>
      <w:r>
        <w:t>r</w:t>
      </w:r>
      <w:r w:rsidR="00EA2E80" w:rsidRPr="003210C8">
        <w:t>andomisation</w:t>
      </w:r>
      <w:proofErr w:type="spellEnd"/>
      <w:r w:rsidR="00EA2E80" w:rsidRPr="003210C8">
        <w:t xml:space="preserve"> </w:t>
      </w:r>
      <w:r>
        <w:t xml:space="preserve">part </w:t>
      </w:r>
      <w:r w:rsidR="00EA2E80" w:rsidRPr="003210C8">
        <w:t>A:</w:t>
      </w:r>
      <w:bookmarkEnd w:id="123"/>
    </w:p>
    <w:p w14:paraId="05015725" w14:textId="77777777" w:rsidR="00720B07" w:rsidRDefault="00EA2E80" w:rsidP="00EA2E80">
      <w:pPr>
        <w:rPr>
          <w:b/>
        </w:rPr>
      </w:pPr>
      <w:r>
        <w:rPr>
          <w:lang w:val="en-US"/>
        </w:rPr>
        <w:t xml:space="preserve">Eligible patients </w:t>
      </w:r>
      <w:r w:rsidR="00FA0B97">
        <w:rPr>
          <w:lang w:val="en-US"/>
        </w:rPr>
        <w:t>may</w:t>
      </w:r>
      <w:r>
        <w:rPr>
          <w:lang w:val="en-US"/>
        </w:rPr>
        <w:t xml:space="preserve"> be </w:t>
      </w:r>
      <w:proofErr w:type="spellStart"/>
      <w:r>
        <w:rPr>
          <w:lang w:val="en-US"/>
        </w:rPr>
        <w:t>randomised</w:t>
      </w:r>
      <w:proofErr w:type="spellEnd"/>
      <w:r>
        <w:rPr>
          <w:lang w:val="en-US"/>
        </w:rPr>
        <w:t xml:space="preserve"> to one of the arms listed below. </w:t>
      </w:r>
      <w:r w:rsidR="00D9799F" w:rsidRPr="00D9799F">
        <w:t>The doses in this section are for adults. Please see Appendix 3 for paediatric dosing.</w:t>
      </w:r>
      <w:r>
        <w:t xml:space="preserve"> </w:t>
      </w:r>
      <w:r w:rsidR="005A133A">
        <w:t>Study treatments do not need to be continued after discharge from hospital.</w:t>
      </w:r>
    </w:p>
    <w:p w14:paraId="1F78E409" w14:textId="77777777" w:rsidR="005A133A" w:rsidRDefault="005A133A" w:rsidP="00F123A0">
      <w:pPr>
        <w:rPr>
          <w:lang w:val="en-US"/>
        </w:rPr>
      </w:pPr>
    </w:p>
    <w:p w14:paraId="6583EA38" w14:textId="3B7DD9BB" w:rsidR="00DB7AF6" w:rsidRDefault="007D0C06" w:rsidP="00E105FD">
      <w:pPr>
        <w:pStyle w:val="ListParagraph"/>
        <w:numPr>
          <w:ilvl w:val="0"/>
          <w:numId w:val="17"/>
        </w:numPr>
        <w:rPr>
          <w:b/>
          <w:lang w:val="en-US"/>
        </w:rPr>
      </w:pPr>
      <w:r w:rsidRPr="008A3080">
        <w:rPr>
          <w:b/>
          <w:lang w:val="en-US"/>
        </w:rPr>
        <w:t>No additional treatment</w:t>
      </w:r>
    </w:p>
    <w:p w14:paraId="6616BD50" w14:textId="77777777" w:rsidR="00DB7AF6" w:rsidRPr="00C54ABA" w:rsidRDefault="00DB7AF6" w:rsidP="00C54ABA">
      <w:pPr>
        <w:pStyle w:val="ListParagraph"/>
        <w:ind w:left="360"/>
        <w:rPr>
          <w:b/>
          <w:lang w:val="en-US"/>
        </w:rPr>
      </w:pPr>
    </w:p>
    <w:p w14:paraId="4F49A27D" w14:textId="3DCC13EF" w:rsidR="00F10F34" w:rsidRDefault="00F10F34" w:rsidP="00F10F34">
      <w:pPr>
        <w:pStyle w:val="NormalWeb"/>
      </w:pPr>
    </w:p>
    <w:p w14:paraId="588E6467" w14:textId="3FBA85AF" w:rsidR="00F10F34" w:rsidRDefault="00F10F34" w:rsidP="00E105FD">
      <w:pPr>
        <w:pStyle w:val="NormalWeb"/>
        <w:numPr>
          <w:ilvl w:val="0"/>
          <w:numId w:val="17"/>
        </w:numPr>
      </w:pPr>
      <w:proofErr w:type="spellStart"/>
      <w:r>
        <w:rPr>
          <w:b/>
        </w:rPr>
        <w:t>Colchine</w:t>
      </w:r>
      <w:proofErr w:type="spellEnd"/>
      <w:r>
        <w:rPr>
          <w:b/>
        </w:rPr>
        <w:t xml:space="preserve"> </w:t>
      </w:r>
      <w:r w:rsidR="000E17A4">
        <w:rPr>
          <w:b/>
        </w:rPr>
        <w:t xml:space="preserve">1 mg after randomisation followed by </w:t>
      </w:r>
      <w:r>
        <w:rPr>
          <w:b/>
        </w:rPr>
        <w:t>500mcg</w:t>
      </w:r>
      <w:r w:rsidR="000E17A4">
        <w:rPr>
          <w:b/>
        </w:rPr>
        <w:t xml:space="preserve"> 12 hours later and then 500 mcg twice daily</w:t>
      </w:r>
      <w:r>
        <w:rPr>
          <w:b/>
        </w:rPr>
        <w:t xml:space="preserve"> </w:t>
      </w:r>
      <w:r>
        <w:t xml:space="preserve">by mouth or nasogastric tube for </w:t>
      </w:r>
      <w:r w:rsidR="00A74B57">
        <w:t>10</w:t>
      </w:r>
      <w:r>
        <w:t xml:space="preserve"> days</w:t>
      </w:r>
      <w:r w:rsidR="00A74B57">
        <w:t xml:space="preserve"> in total</w:t>
      </w:r>
      <w:r>
        <w:t>.</w:t>
      </w:r>
      <w:r w:rsidR="006A2189">
        <w:rPr>
          <w:rStyle w:val="FootnoteReference"/>
        </w:rPr>
        <w:footnoteReference w:id="3"/>
      </w:r>
      <w:r w:rsidR="009C035B">
        <w:rPr>
          <w:vertAlign w:val="superscript"/>
        </w:rPr>
        <w:t xml:space="preserve"> </w:t>
      </w:r>
      <w:r w:rsidR="009C035B" w:rsidRPr="009C035B">
        <w:t>(</w:t>
      </w:r>
      <w:r w:rsidR="00777331" w:rsidRPr="00777331">
        <w:t>Men ≥18 years old and women ≥55 years old only</w:t>
      </w:r>
      <w:r w:rsidR="00777331">
        <w:t>.</w:t>
      </w:r>
      <w:r w:rsidR="009C035B" w:rsidRPr="009C035B">
        <w:t>)</w:t>
      </w:r>
    </w:p>
    <w:p w14:paraId="654B9428" w14:textId="77777777" w:rsidR="00DB7AF6" w:rsidRPr="00937536" w:rsidRDefault="00DB7AF6" w:rsidP="00937536">
      <w:pPr>
        <w:rPr>
          <w:lang w:val="en-US"/>
        </w:rPr>
      </w:pPr>
    </w:p>
    <w:p w14:paraId="3BB86090" w14:textId="77777777" w:rsidR="00C752CE" w:rsidRPr="008A3080" w:rsidRDefault="00FF2DE0" w:rsidP="00E105FD">
      <w:pPr>
        <w:pStyle w:val="ListParagraph"/>
        <w:numPr>
          <w:ilvl w:val="0"/>
          <w:numId w:val="17"/>
        </w:numPr>
        <w:rPr>
          <w:color w:val="000000" w:themeColor="text1"/>
        </w:rPr>
      </w:pPr>
      <w:r w:rsidRPr="003A76BF">
        <w:rPr>
          <w:b/>
          <w:color w:val="000000" w:themeColor="text1"/>
        </w:rPr>
        <w:t xml:space="preserve">Corticosteroid </w:t>
      </w:r>
      <w:r w:rsidR="0009515F">
        <w:rPr>
          <w:b/>
          <w:color w:val="000000" w:themeColor="text1"/>
        </w:rPr>
        <w:t xml:space="preserve">(in </w:t>
      </w:r>
      <w:r w:rsidR="00FA1D63">
        <w:rPr>
          <w:b/>
          <w:color w:val="000000" w:themeColor="text1"/>
        </w:rPr>
        <w:t xml:space="preserve">children </w:t>
      </w:r>
      <w:r w:rsidR="00FA1D63">
        <w:rPr>
          <w:b/>
          <w:bCs w:val="0"/>
        </w:rPr>
        <w:t xml:space="preserve">≤44 </w:t>
      </w:r>
      <w:proofErr w:type="gramStart"/>
      <w:r w:rsidR="00FA1D63">
        <w:rPr>
          <w:b/>
          <w:bCs w:val="0"/>
        </w:rPr>
        <w:t>weeks</w:t>
      </w:r>
      <w:proofErr w:type="gramEnd"/>
      <w:r w:rsidR="00FA1D63">
        <w:rPr>
          <w:b/>
          <w:bCs w:val="0"/>
        </w:rPr>
        <w:t xml:space="preserve"> gestational age, or &gt;44 weeks gestational age with PIMS-TS </w:t>
      </w:r>
      <w:r w:rsidR="0009515F">
        <w:rPr>
          <w:b/>
          <w:color w:val="000000" w:themeColor="text1"/>
        </w:rPr>
        <w:t>only)</w:t>
      </w:r>
      <w:r w:rsidR="00CA210A">
        <w:rPr>
          <w:color w:val="000000" w:themeColor="text1"/>
        </w:rPr>
        <w:t>: see Appendix 3</w:t>
      </w:r>
      <w:r w:rsidR="008A3080">
        <w:rPr>
          <w:color w:val="000000" w:themeColor="text1"/>
        </w:rPr>
        <w:t xml:space="preserve">. </w:t>
      </w:r>
    </w:p>
    <w:p w14:paraId="2B5D575F" w14:textId="77777777" w:rsidR="00D43A6B" w:rsidRDefault="00D43A6B" w:rsidP="008A3080">
      <w:pPr>
        <w:pStyle w:val="NormalWeb"/>
        <w:spacing w:before="0" w:beforeAutospacing="0"/>
      </w:pPr>
    </w:p>
    <w:p w14:paraId="52B7950C" w14:textId="77777777" w:rsidR="00513ECE" w:rsidRDefault="00513ECE" w:rsidP="00513ECE">
      <w:pPr>
        <w:pStyle w:val="NormalWeb"/>
        <w:ind w:left="360"/>
      </w:pPr>
    </w:p>
    <w:p w14:paraId="67DDC34D" w14:textId="00D26BF9" w:rsidR="00513ECE" w:rsidRDefault="052A754C" w:rsidP="00E105FD">
      <w:pPr>
        <w:pStyle w:val="NormalWeb"/>
        <w:numPr>
          <w:ilvl w:val="0"/>
          <w:numId w:val="17"/>
        </w:numPr>
      </w:pPr>
      <w:r w:rsidRPr="6BD3F980">
        <w:rPr>
          <w:b/>
        </w:rPr>
        <w:t xml:space="preserve">Intravenous immunoglobulin (in children </w:t>
      </w:r>
      <w:r w:rsidR="075DEE94" w:rsidRPr="6BD3F980">
        <w:rPr>
          <w:b/>
        </w:rPr>
        <w:t xml:space="preserve">&gt;44 weeks gestational age </w:t>
      </w:r>
      <w:r w:rsidR="09918BA8" w:rsidRPr="6BD3F980">
        <w:rPr>
          <w:b/>
        </w:rPr>
        <w:t xml:space="preserve">with PIMS-TS </w:t>
      </w:r>
      <w:r w:rsidRPr="6BD3F980">
        <w:rPr>
          <w:b/>
        </w:rPr>
        <w:t>only)</w:t>
      </w:r>
      <w:r>
        <w:t>:</w:t>
      </w:r>
      <w:r w:rsidRPr="6BD3F980">
        <w:rPr>
          <w:b/>
        </w:rPr>
        <w:t xml:space="preserve"> </w:t>
      </w:r>
      <w:r>
        <w:t xml:space="preserve">see </w:t>
      </w:r>
      <w:r w:rsidR="00193FA7">
        <w:t xml:space="preserve">Appendices </w:t>
      </w:r>
      <w:r w:rsidR="0EDFF103">
        <w:t>2</w:t>
      </w:r>
      <w:r w:rsidR="09918BA8">
        <w:t xml:space="preserve"> </w:t>
      </w:r>
      <w:r w:rsidR="00193FA7">
        <w:t xml:space="preserve">and 3 </w:t>
      </w:r>
      <w:r w:rsidR="09918BA8">
        <w:t>for dose, contraindications and monitoring information.</w:t>
      </w:r>
    </w:p>
    <w:p w14:paraId="419A47ED" w14:textId="77777777" w:rsidR="00B864DD" w:rsidRDefault="00B864DD" w:rsidP="00B864DD">
      <w:pPr>
        <w:pStyle w:val="NormalWeb"/>
      </w:pPr>
    </w:p>
    <w:p w14:paraId="56C6189A" w14:textId="784EF499" w:rsidR="005A133A" w:rsidRDefault="005A133A" w:rsidP="006831C4">
      <w:pPr>
        <w:pStyle w:val="NormalWeb"/>
        <w:spacing w:before="0" w:beforeAutospacing="0" w:after="0" w:afterAutospacing="0"/>
      </w:pPr>
      <w:r>
        <w:t xml:space="preserve">For randomisation </w:t>
      </w:r>
      <w:r w:rsidR="002A3F37">
        <w:t xml:space="preserve">part </w:t>
      </w:r>
      <w:r>
        <w:t>A, t</w:t>
      </w:r>
      <w:r w:rsidRPr="000F1A65">
        <w:t xml:space="preserve">he randomisation program will allocate patients in a ratio of </w:t>
      </w:r>
      <w:r w:rsidR="00F10F34">
        <w:t>1</w:t>
      </w:r>
      <w:r w:rsidRPr="000F1A65">
        <w:t xml:space="preserve">:1 between the no additional </w:t>
      </w:r>
      <w:r>
        <w:t>treatment</w:t>
      </w:r>
      <w:r w:rsidRPr="000F1A65">
        <w:t xml:space="preserve"> arm and each of the other arms available. If one or more of the active drug treatments is not available at the hospital or is believed, by the attending clinician, to be contraindicated (or definitely indicated) for the specific patient, then this fact will be recorded via the web-based form prior</w:t>
      </w:r>
      <w:r w:rsidRPr="00984697">
        <w:t xml:space="preserve"> to randomisation; random allocation will then be between the remaining arms.</w:t>
      </w:r>
      <w:r w:rsidR="0009515F">
        <w:t xml:space="preserve"> </w:t>
      </w:r>
      <w:r w:rsidR="00F01FE5">
        <w:t>I</w:t>
      </w:r>
      <w:r w:rsidR="0009515F">
        <w:t>f no treatments are both available and suitable, then it may be possible to only be randomised in part B</w:t>
      </w:r>
      <w:r w:rsidR="00F01FE5">
        <w:t xml:space="preserve"> (UK only)</w:t>
      </w:r>
      <w:r w:rsidR="00DB7AF6">
        <w:t xml:space="preserve"> and/or part C</w:t>
      </w:r>
      <w:r w:rsidR="0009515F">
        <w:t>.</w:t>
      </w:r>
    </w:p>
    <w:p w14:paraId="08AAAD0E" w14:textId="77777777" w:rsidR="005A133A" w:rsidRDefault="005A133A" w:rsidP="006831C4">
      <w:pPr>
        <w:pStyle w:val="NormalWeb"/>
        <w:spacing w:after="0" w:afterAutospacing="0"/>
      </w:pPr>
    </w:p>
    <w:p w14:paraId="16BDB526" w14:textId="77777777" w:rsidR="005A133A" w:rsidRDefault="005D64DF" w:rsidP="006831C4">
      <w:pPr>
        <w:pStyle w:val="Heading3"/>
      </w:pPr>
      <w:bookmarkStart w:id="124" w:name="_Toc44674843"/>
      <w:r>
        <w:t xml:space="preserve">Main </w:t>
      </w:r>
      <w:proofErr w:type="spellStart"/>
      <w:r>
        <w:t>r</w:t>
      </w:r>
      <w:r w:rsidR="005A133A" w:rsidRPr="003210C8">
        <w:t>andomisation</w:t>
      </w:r>
      <w:proofErr w:type="spellEnd"/>
      <w:r w:rsidR="005A133A" w:rsidRPr="003210C8">
        <w:t xml:space="preserve"> </w:t>
      </w:r>
      <w:r>
        <w:t xml:space="preserve">part </w:t>
      </w:r>
      <w:r w:rsidR="005A133A">
        <w:t>B</w:t>
      </w:r>
      <w:r w:rsidR="00B864DD">
        <w:t xml:space="preserve"> [UK only]</w:t>
      </w:r>
      <w:r w:rsidR="005A133A" w:rsidRPr="003210C8">
        <w:t>:</w:t>
      </w:r>
      <w:bookmarkEnd w:id="124"/>
    </w:p>
    <w:p w14:paraId="06DB3C17" w14:textId="375CD0AB" w:rsidR="00EA2E80" w:rsidRDefault="170AABEA" w:rsidP="6BD3F980">
      <w:pPr>
        <w:rPr>
          <w:b/>
        </w:rPr>
      </w:pPr>
      <w:r w:rsidRPr="6BD3F980">
        <w:rPr>
          <w:lang w:val="en-US"/>
        </w:rPr>
        <w:t xml:space="preserve">Eligible patients </w:t>
      </w:r>
      <w:r w:rsidR="3B3F94C8" w:rsidRPr="6BD3F980">
        <w:rPr>
          <w:lang w:val="en-US"/>
        </w:rPr>
        <w:t xml:space="preserve">may </w:t>
      </w:r>
      <w:r w:rsidRPr="6BD3F980">
        <w:rPr>
          <w:lang w:val="en-US"/>
        </w:rPr>
        <w:t xml:space="preserve">be </w:t>
      </w:r>
      <w:proofErr w:type="spellStart"/>
      <w:r w:rsidRPr="6BD3F980">
        <w:rPr>
          <w:lang w:val="en-US"/>
        </w:rPr>
        <w:t>randomised</w:t>
      </w:r>
      <w:proofErr w:type="spellEnd"/>
      <w:r w:rsidRPr="6BD3F980">
        <w:rPr>
          <w:lang w:val="en-US"/>
        </w:rPr>
        <w:t xml:space="preserve"> to one of the arms listed below. </w:t>
      </w:r>
      <w:r>
        <w:t>The doses in this section are for adults.</w:t>
      </w:r>
      <w:r w:rsidR="075DEE94">
        <w:t xml:space="preserve"> </w:t>
      </w:r>
      <w:r>
        <w:t>Please see Appendix 3</w:t>
      </w:r>
      <w:r w:rsidR="075DEE94">
        <w:t xml:space="preserve"> </w:t>
      </w:r>
      <w:r>
        <w:t xml:space="preserve">for paediatric dosing. </w:t>
      </w:r>
      <w:r w:rsidR="5278C118" w:rsidRPr="6BD3F980">
        <w:rPr>
          <w:b/>
        </w:rPr>
        <w:t>Participants in this randomisation should have a serum sample sent to their transfusion laboratory</w:t>
      </w:r>
      <w:r w:rsidR="63F4149C" w:rsidRPr="6BD3F980">
        <w:rPr>
          <w:b/>
        </w:rPr>
        <w:t xml:space="preserve"> prior to randomisation</w:t>
      </w:r>
      <w:r w:rsidR="5278C118" w:rsidRPr="6BD3F980">
        <w:rPr>
          <w:b/>
        </w:rPr>
        <w:t xml:space="preserve"> in which presence of antibodies against SARS-CoV-2 </w:t>
      </w:r>
      <w:r w:rsidR="3369248B" w:rsidRPr="6BD3F980">
        <w:rPr>
          <w:b/>
        </w:rPr>
        <w:t>may</w:t>
      </w:r>
      <w:r w:rsidR="5278C118" w:rsidRPr="6BD3F980">
        <w:rPr>
          <w:b/>
        </w:rPr>
        <w:t xml:space="preserve"> be tested.</w:t>
      </w:r>
    </w:p>
    <w:p w14:paraId="7EBE0FF3" w14:textId="77777777" w:rsidR="008B728D" w:rsidRDefault="008B728D" w:rsidP="6BD3F980">
      <w:pPr>
        <w:rPr>
          <w:b/>
        </w:rPr>
      </w:pPr>
    </w:p>
    <w:p w14:paraId="239CE432" w14:textId="77777777" w:rsidR="009E4939" w:rsidRDefault="009E4939" w:rsidP="006831C4">
      <w:pPr>
        <w:rPr>
          <w:lang w:val="en-US"/>
        </w:rPr>
      </w:pPr>
    </w:p>
    <w:p w14:paraId="54EB2196" w14:textId="77777777" w:rsidR="00B864DD" w:rsidRDefault="009E4939" w:rsidP="00E105FD">
      <w:pPr>
        <w:pStyle w:val="ListParagraph"/>
        <w:numPr>
          <w:ilvl w:val="0"/>
          <w:numId w:val="17"/>
        </w:numPr>
        <w:rPr>
          <w:b/>
          <w:lang w:val="en-US"/>
        </w:rPr>
      </w:pPr>
      <w:r w:rsidRPr="008A3080">
        <w:rPr>
          <w:b/>
          <w:lang w:val="en-US"/>
        </w:rPr>
        <w:lastRenderedPageBreak/>
        <w:t>No additional treatment</w:t>
      </w:r>
    </w:p>
    <w:p w14:paraId="5B746603" w14:textId="77777777" w:rsidR="00B864DD" w:rsidRPr="00735DBF" w:rsidRDefault="00B864DD" w:rsidP="00735DBF">
      <w:pPr>
        <w:pStyle w:val="ListParagraph"/>
        <w:ind w:left="360"/>
        <w:rPr>
          <w:b/>
          <w:lang w:val="en-US"/>
        </w:rPr>
      </w:pPr>
    </w:p>
    <w:p w14:paraId="1B7A57DC" w14:textId="77777777" w:rsidR="00720B07" w:rsidRDefault="009E4939" w:rsidP="00E105FD">
      <w:pPr>
        <w:pStyle w:val="ListParagraph"/>
        <w:numPr>
          <w:ilvl w:val="0"/>
          <w:numId w:val="17"/>
        </w:numPr>
      </w:pPr>
      <w:r w:rsidRPr="00B864DD">
        <w:rPr>
          <w:b/>
        </w:rPr>
        <w:t>Convalescent plasma</w:t>
      </w:r>
      <w:r w:rsidR="00B864DD">
        <w:rPr>
          <w:b/>
        </w:rPr>
        <w:t xml:space="preserve"> </w:t>
      </w:r>
      <w:r>
        <w:t xml:space="preserve">Single unit of ABO compatible convalescent plasma (275mls +/- 75 </w:t>
      </w:r>
      <w:proofErr w:type="spellStart"/>
      <w:r>
        <w:t>mls</w:t>
      </w:r>
      <w:proofErr w:type="spellEnd"/>
      <w:r>
        <w:t>) intravenous per day on study days 1</w:t>
      </w:r>
      <w:r w:rsidR="007218C7">
        <w:t xml:space="preserve"> (as soon as possible after randomisation)</w:t>
      </w:r>
      <w:r>
        <w:t xml:space="preserve"> and 2</w:t>
      </w:r>
      <w:r w:rsidR="0031390B">
        <w:t xml:space="preserve"> (with a m</w:t>
      </w:r>
      <w:r w:rsidRPr="00BA15E8">
        <w:t>inimum of 12 hour interval between 1st and 2nd units</w:t>
      </w:r>
      <w:r w:rsidR="0031390B">
        <w:t>)</w:t>
      </w:r>
      <w:r w:rsidRPr="00BA15E8">
        <w:t>.</w:t>
      </w:r>
      <w:r w:rsidR="002A3F37">
        <w:t xml:space="preserve"> </w:t>
      </w:r>
      <w:bookmarkStart w:id="125" w:name="_Hlk38421739"/>
      <w:r w:rsidR="00720B07" w:rsidRPr="00FE38EA">
        <w:t>ABO identical plasma is preferred if available.</w:t>
      </w:r>
      <w:r w:rsidR="00EC1FE7">
        <w:t xml:space="preserve"> </w:t>
      </w:r>
      <w:r w:rsidR="00EC1FE7" w:rsidRPr="00E43742">
        <w:t>The second transfusion should not be given if patient has a suspected serious adverse reaction during or after the first transfusion.</w:t>
      </w:r>
    </w:p>
    <w:p w14:paraId="3F89536F" w14:textId="77777777" w:rsidR="00B864DD" w:rsidRDefault="00B864DD" w:rsidP="00735DBF">
      <w:pPr>
        <w:pStyle w:val="ListParagraph"/>
        <w:ind w:left="360"/>
      </w:pPr>
    </w:p>
    <w:p w14:paraId="1252B23A" w14:textId="00B24024" w:rsidR="00B864DD" w:rsidRPr="00DC2416" w:rsidRDefault="00B864DD" w:rsidP="00E105FD">
      <w:pPr>
        <w:pStyle w:val="ListParagraph"/>
        <w:numPr>
          <w:ilvl w:val="0"/>
          <w:numId w:val="17"/>
        </w:numPr>
        <w:rPr>
          <w:lang w:val="en-US"/>
        </w:rPr>
      </w:pPr>
      <w:r w:rsidRPr="3199C3A4">
        <w:rPr>
          <w:b/>
          <w:lang w:val="en-US"/>
        </w:rPr>
        <w:t xml:space="preserve">Synthetic </w:t>
      </w:r>
      <w:proofErr w:type="spellStart"/>
      <w:r w:rsidRPr="3199C3A4">
        <w:rPr>
          <w:b/>
          <w:lang w:val="en-US"/>
        </w:rPr>
        <w:t>neutralising</w:t>
      </w:r>
      <w:proofErr w:type="spellEnd"/>
      <w:r w:rsidRPr="3199C3A4">
        <w:rPr>
          <w:b/>
          <w:lang w:val="en-US"/>
        </w:rPr>
        <w:t xml:space="preserve"> antibodies</w:t>
      </w:r>
      <w:r w:rsidR="00AE43D1">
        <w:rPr>
          <w:b/>
          <w:lang w:val="en-US"/>
        </w:rPr>
        <w:t xml:space="preserve"> (</w:t>
      </w:r>
      <w:r w:rsidR="00101BC5">
        <w:rPr>
          <w:b/>
          <w:lang w:val="en-US"/>
        </w:rPr>
        <w:t xml:space="preserve">REGN-COV2; </w:t>
      </w:r>
      <w:r w:rsidR="00AE43D1">
        <w:rPr>
          <w:b/>
          <w:lang w:val="en-US"/>
        </w:rPr>
        <w:t>adults and children aged ≥12 years</w:t>
      </w:r>
      <w:r w:rsidR="0040391F">
        <w:rPr>
          <w:rStyle w:val="FootnoteReference"/>
          <w:b/>
          <w:lang w:val="en-US"/>
        </w:rPr>
        <w:footnoteReference w:id="4"/>
      </w:r>
      <w:r w:rsidR="00AE43D1">
        <w:rPr>
          <w:b/>
          <w:lang w:val="en-US"/>
        </w:rPr>
        <w:t xml:space="preserve"> only)</w:t>
      </w:r>
      <w:r w:rsidR="00D81AE0" w:rsidRPr="3199C3A4">
        <w:rPr>
          <w:b/>
          <w:lang w:val="en-US"/>
        </w:rPr>
        <w:t>.</w:t>
      </w:r>
      <w:r w:rsidRPr="3199C3A4">
        <w:rPr>
          <w:lang w:val="en-US"/>
        </w:rPr>
        <w:t xml:space="preserve"> </w:t>
      </w:r>
      <w:r w:rsidR="00D81AE0" w:rsidRPr="3199C3A4">
        <w:rPr>
          <w:lang w:val="en-US"/>
        </w:rPr>
        <w:t xml:space="preserve">A single dose of REGN10933 + REGN10987 8 g (4 g of each monoclonal antibody) in 250ml 0.9% saline infused intravenously over 60 minutes +/- 15 minutes as soon as possible after </w:t>
      </w:r>
      <w:proofErr w:type="spellStart"/>
      <w:r w:rsidR="00D81AE0" w:rsidRPr="3199C3A4">
        <w:rPr>
          <w:lang w:val="en-US"/>
        </w:rPr>
        <w:t>randomisation</w:t>
      </w:r>
      <w:proofErr w:type="spellEnd"/>
    </w:p>
    <w:p w14:paraId="098C19F0" w14:textId="77777777" w:rsidR="002A3F37" w:rsidRPr="00DC2416" w:rsidRDefault="002A3F37" w:rsidP="002A3F37">
      <w:pPr>
        <w:ind w:left="426"/>
      </w:pPr>
    </w:p>
    <w:p w14:paraId="5ECBCEDF" w14:textId="4F3E4B5E" w:rsidR="004B73B6" w:rsidRDefault="005A133A" w:rsidP="005A133A">
      <w:pPr>
        <w:pStyle w:val="NormalWeb"/>
        <w:spacing w:before="0" w:beforeAutospacing="0" w:after="0" w:afterAutospacing="0"/>
      </w:pPr>
      <w:r>
        <w:t>For randomisation</w:t>
      </w:r>
      <w:r w:rsidR="002A3F37">
        <w:t xml:space="preserve"> part</w:t>
      </w:r>
      <w:r>
        <w:t xml:space="preserve"> B, t</w:t>
      </w:r>
      <w:r w:rsidRPr="000F1A65">
        <w:t xml:space="preserve">he randomisation program will allocate patients in a ratio of </w:t>
      </w:r>
      <w:r>
        <w:t>1</w:t>
      </w:r>
      <w:r w:rsidRPr="000F1A65">
        <w:t>:1</w:t>
      </w:r>
      <w:r w:rsidR="00B864DD">
        <w:t>:1</w:t>
      </w:r>
      <w:r w:rsidRPr="000F1A65">
        <w:t xml:space="preserve"> between each of the arms. If </w:t>
      </w:r>
      <w:r>
        <w:t>the active treatment</w:t>
      </w:r>
      <w:r w:rsidRPr="000F1A65">
        <w:t xml:space="preserve"> is not available at the hospital</w:t>
      </w:r>
      <w:r>
        <w:t>, the patient does not consent to receive convalescent plasma,</w:t>
      </w:r>
      <w:r w:rsidRPr="000F1A65">
        <w:t xml:space="preserve"> or is believed, by the attending clinician, to be contraindicated for the specific patient, then this fact will be recorded via the web-based form </w:t>
      </w:r>
      <w:r>
        <w:t xml:space="preserve">and the patient will be excluded from </w:t>
      </w:r>
      <w:r w:rsidR="00DB7AF6">
        <w:t xml:space="preserve">the relevant arm in </w:t>
      </w:r>
      <w:r>
        <w:t xml:space="preserve">Randomisation </w:t>
      </w:r>
      <w:r w:rsidR="002A3F37">
        <w:t xml:space="preserve">part </w:t>
      </w:r>
      <w:r>
        <w:t>B</w:t>
      </w:r>
      <w:r w:rsidRPr="00984697">
        <w:t>.</w:t>
      </w:r>
    </w:p>
    <w:p w14:paraId="20AB4CF4" w14:textId="77777777" w:rsidR="00DB7AF6" w:rsidRDefault="00DB7AF6" w:rsidP="00C54ABA"/>
    <w:p w14:paraId="13D8202D" w14:textId="60CC43F5" w:rsidR="00DB7AF6" w:rsidRDefault="00DB7AF6" w:rsidP="00DB7AF6">
      <w:pPr>
        <w:pStyle w:val="Heading3"/>
      </w:pPr>
      <w:r>
        <w:t xml:space="preserve">Main </w:t>
      </w:r>
      <w:proofErr w:type="spellStart"/>
      <w:r>
        <w:t>r</w:t>
      </w:r>
      <w:r w:rsidRPr="003210C8">
        <w:t>andomisation</w:t>
      </w:r>
      <w:proofErr w:type="spellEnd"/>
      <w:r w:rsidRPr="003210C8">
        <w:t xml:space="preserve"> </w:t>
      </w:r>
      <w:r>
        <w:t xml:space="preserve">part C [adults aged </w:t>
      </w:r>
      <w:r w:rsidR="00101BC5">
        <w:t>≥</w:t>
      </w:r>
      <w:r>
        <w:t>18</w:t>
      </w:r>
      <w:r w:rsidR="00101BC5">
        <w:t xml:space="preserve"> </w:t>
      </w:r>
      <w:r>
        <w:t>y</w:t>
      </w:r>
      <w:r w:rsidR="00101BC5">
        <w:t>ears</w:t>
      </w:r>
      <w:r>
        <w:t xml:space="preserve"> only]</w:t>
      </w:r>
      <w:r w:rsidRPr="003210C8">
        <w:t>:</w:t>
      </w:r>
    </w:p>
    <w:p w14:paraId="4BCC342D" w14:textId="69C33292" w:rsidR="005A133A" w:rsidRDefault="00DB7AF6" w:rsidP="005E5911">
      <w:pPr>
        <w:autoSpaceDE/>
        <w:autoSpaceDN/>
        <w:adjustRightInd/>
        <w:contextualSpacing w:val="0"/>
        <w:jc w:val="left"/>
        <w:rPr>
          <w:lang w:val="en-US"/>
        </w:rPr>
      </w:pPr>
      <w:r>
        <w:rPr>
          <w:lang w:val="en-US"/>
        </w:rPr>
        <w:t xml:space="preserve">Eligible patients may be </w:t>
      </w:r>
      <w:proofErr w:type="spellStart"/>
      <w:r>
        <w:rPr>
          <w:lang w:val="en-US"/>
        </w:rPr>
        <w:t>randomised</w:t>
      </w:r>
      <w:proofErr w:type="spellEnd"/>
      <w:r>
        <w:rPr>
          <w:lang w:val="en-US"/>
        </w:rPr>
        <w:t xml:space="preserve"> to one of the arms listed below.</w:t>
      </w:r>
    </w:p>
    <w:p w14:paraId="00780C4B" w14:textId="77777777" w:rsidR="00DB7AF6" w:rsidRDefault="00DB7AF6" w:rsidP="005E5911">
      <w:pPr>
        <w:autoSpaceDE/>
        <w:autoSpaceDN/>
        <w:adjustRightInd/>
        <w:contextualSpacing w:val="0"/>
        <w:jc w:val="left"/>
        <w:rPr>
          <w:lang w:val="en-US"/>
        </w:rPr>
      </w:pPr>
    </w:p>
    <w:p w14:paraId="40B46972" w14:textId="0CC682F7" w:rsidR="00DB7AF6" w:rsidRPr="00DB7AF6" w:rsidRDefault="00DB7AF6" w:rsidP="00E105FD">
      <w:pPr>
        <w:pStyle w:val="ListParagraph"/>
        <w:numPr>
          <w:ilvl w:val="0"/>
          <w:numId w:val="17"/>
        </w:numPr>
        <w:autoSpaceDE/>
        <w:autoSpaceDN/>
        <w:adjustRightInd/>
        <w:contextualSpacing w:val="0"/>
        <w:jc w:val="left"/>
        <w:rPr>
          <w:rFonts w:eastAsia="Calibri"/>
        </w:rPr>
      </w:pPr>
      <w:r w:rsidRPr="00DB7AF6">
        <w:rPr>
          <w:b/>
          <w:lang w:val="en-US"/>
        </w:rPr>
        <w:t>No additional treatment</w:t>
      </w:r>
    </w:p>
    <w:p w14:paraId="369AEEA9" w14:textId="77777777" w:rsidR="00DB7AF6" w:rsidRPr="00DB7AF6" w:rsidRDefault="00DB7AF6" w:rsidP="00DB7AF6">
      <w:pPr>
        <w:pStyle w:val="ListParagraph"/>
        <w:autoSpaceDE/>
        <w:autoSpaceDN/>
        <w:adjustRightInd/>
        <w:ind w:left="360"/>
        <w:contextualSpacing w:val="0"/>
        <w:jc w:val="left"/>
        <w:rPr>
          <w:rFonts w:eastAsia="Calibri"/>
        </w:rPr>
      </w:pPr>
    </w:p>
    <w:p w14:paraId="3389D5D3" w14:textId="2D8769C8" w:rsidR="00DB7AF6" w:rsidRPr="00C54ABA" w:rsidRDefault="00DB7AF6" w:rsidP="00E105FD">
      <w:pPr>
        <w:pStyle w:val="ListParagraph"/>
        <w:numPr>
          <w:ilvl w:val="0"/>
          <w:numId w:val="17"/>
        </w:numPr>
        <w:autoSpaceDE/>
        <w:autoSpaceDN/>
        <w:adjustRightInd/>
        <w:contextualSpacing w:val="0"/>
        <w:jc w:val="left"/>
        <w:rPr>
          <w:rFonts w:eastAsia="Calibri"/>
        </w:rPr>
      </w:pPr>
      <w:r>
        <w:rPr>
          <w:b/>
        </w:rPr>
        <w:t>Aspirin</w:t>
      </w:r>
      <w:r w:rsidRPr="00DB7AF6">
        <w:rPr>
          <w:b/>
        </w:rPr>
        <w:t xml:space="preserve"> </w:t>
      </w:r>
      <w:r w:rsidR="00ED53FD">
        <w:t>15</w:t>
      </w:r>
      <w:r>
        <w:t xml:space="preserve">0 mg </w:t>
      </w:r>
      <w:r w:rsidR="000D12E1">
        <w:t>by mouth (or nasogastric tube) or per rectum once daily until discharge.</w:t>
      </w:r>
      <w:ins w:id="126" w:author="Richard Haynes" w:date="2020-12-01T16:19:00Z">
        <w:r w:rsidR="004F11C7">
          <w:rPr>
            <w:rStyle w:val="FootnoteReference"/>
          </w:rPr>
          <w:footnoteReference w:id="5"/>
        </w:r>
      </w:ins>
    </w:p>
    <w:p w14:paraId="4727605B" w14:textId="77777777" w:rsidR="00C54ABA" w:rsidRPr="00C54ABA" w:rsidRDefault="00C54ABA" w:rsidP="00C54ABA">
      <w:pPr>
        <w:pStyle w:val="ListParagraph"/>
        <w:rPr>
          <w:rFonts w:eastAsia="Calibri"/>
        </w:rPr>
      </w:pPr>
    </w:p>
    <w:p w14:paraId="76E90159" w14:textId="7E4935C5" w:rsidR="00C54ABA" w:rsidRDefault="00C54ABA" w:rsidP="00C54ABA">
      <w:pPr>
        <w:autoSpaceDE/>
        <w:autoSpaceDN/>
        <w:adjustRightInd/>
        <w:contextualSpacing w:val="0"/>
        <w:jc w:val="left"/>
        <w:rPr>
          <w:rFonts w:eastAsia="Calibri"/>
        </w:rPr>
      </w:pPr>
      <w:r>
        <w:rPr>
          <w:rFonts w:eastAsia="Calibri"/>
        </w:rPr>
        <w:t xml:space="preserve">Note: The allocation in this randomisation should not influence the use of standard </w:t>
      </w:r>
      <w:proofErr w:type="spellStart"/>
      <w:r>
        <w:rPr>
          <w:rFonts w:eastAsia="Calibri"/>
        </w:rPr>
        <w:t>thromboprophylaxis</w:t>
      </w:r>
      <w:proofErr w:type="spellEnd"/>
      <w:r>
        <w:rPr>
          <w:rFonts w:eastAsia="Calibri"/>
        </w:rPr>
        <w:t xml:space="preserve"> care.</w:t>
      </w:r>
    </w:p>
    <w:p w14:paraId="0F76CE7F" w14:textId="77777777" w:rsidR="00F10F34" w:rsidRDefault="00F10F34" w:rsidP="00C54ABA">
      <w:pPr>
        <w:autoSpaceDE/>
        <w:autoSpaceDN/>
        <w:adjustRightInd/>
        <w:contextualSpacing w:val="0"/>
        <w:jc w:val="left"/>
      </w:pPr>
    </w:p>
    <w:p w14:paraId="59A0D454" w14:textId="5A640761" w:rsidR="00F10F34" w:rsidRPr="00C54ABA" w:rsidRDefault="00F10F34" w:rsidP="00C54ABA">
      <w:pPr>
        <w:autoSpaceDE/>
        <w:autoSpaceDN/>
        <w:adjustRightInd/>
        <w:contextualSpacing w:val="0"/>
        <w:jc w:val="left"/>
        <w:rPr>
          <w:rFonts w:eastAsia="Calibri"/>
        </w:rPr>
      </w:pPr>
      <w:r w:rsidRPr="000F1A65">
        <w:t>The randomisation program will allocate pa</w:t>
      </w:r>
      <w:r>
        <w:t>tients in a ratio of 1</w:t>
      </w:r>
      <w:r w:rsidRPr="000F1A65">
        <w:t xml:space="preserve">:1 between </w:t>
      </w:r>
      <w:r>
        <w:t>the arms being evaluated in part C of the main randomisation</w:t>
      </w:r>
      <w:r w:rsidRPr="000F1A65">
        <w:t>.</w:t>
      </w:r>
    </w:p>
    <w:p w14:paraId="0C82890B" w14:textId="77777777" w:rsidR="00655943" w:rsidRDefault="00655943" w:rsidP="00F123A0">
      <w:bookmarkStart w:id="131" w:name="_Toc40166725"/>
      <w:bookmarkStart w:id="132" w:name="_Toc40209059"/>
      <w:bookmarkStart w:id="133" w:name="_Toc40209117"/>
      <w:bookmarkStart w:id="134" w:name="_Toc40209175"/>
      <w:bookmarkStart w:id="135" w:name="_Toc40209233"/>
      <w:bookmarkStart w:id="136" w:name="_Toc40252655"/>
      <w:bookmarkEnd w:id="125"/>
      <w:bookmarkEnd w:id="131"/>
      <w:bookmarkEnd w:id="132"/>
      <w:bookmarkEnd w:id="133"/>
      <w:bookmarkEnd w:id="134"/>
      <w:bookmarkEnd w:id="135"/>
      <w:bookmarkEnd w:id="136"/>
    </w:p>
    <w:p w14:paraId="06D015B6" w14:textId="77777777" w:rsidR="00D20B52" w:rsidRPr="00E23519" w:rsidRDefault="00D20B52" w:rsidP="001B27CF">
      <w:pPr>
        <w:pStyle w:val="Heading2"/>
      </w:pPr>
      <w:bookmarkStart w:id="137" w:name="_Toc37064404"/>
      <w:bookmarkStart w:id="138" w:name="_Toc38099248"/>
      <w:bookmarkStart w:id="139" w:name="_Toc44674845"/>
      <w:bookmarkStart w:id="140" w:name="_Ref54422475"/>
      <w:bookmarkStart w:id="141" w:name="_Toc55114253"/>
      <w:r>
        <w:t>Second</w:t>
      </w:r>
      <w:r w:rsidRPr="00E23519">
        <w:t xml:space="preserve"> </w:t>
      </w:r>
      <w:proofErr w:type="spellStart"/>
      <w:r>
        <w:t>randomisation</w:t>
      </w:r>
      <w:proofErr w:type="spellEnd"/>
      <w:r>
        <w:t xml:space="preserve"> </w:t>
      </w:r>
      <w:bookmarkEnd w:id="137"/>
      <w:r>
        <w:t>for patients with progressive COVID-19</w:t>
      </w:r>
      <w:bookmarkEnd w:id="138"/>
      <w:bookmarkEnd w:id="139"/>
      <w:bookmarkEnd w:id="140"/>
      <w:bookmarkEnd w:id="141"/>
    </w:p>
    <w:p w14:paraId="77DD88C2" w14:textId="77777777" w:rsidR="00D20B52" w:rsidRDefault="00D20B52" w:rsidP="00D20B52">
      <w:pPr>
        <w:pStyle w:val="Default"/>
        <w:contextualSpacing/>
        <w:jc w:val="both"/>
      </w:pPr>
      <w:r>
        <w:t>Patients enrolled in the RECOVERY trial and with clinical evidence of a hyper-inflammatory state may be considered for a second randomisation if they meet the following criteria:</w:t>
      </w:r>
    </w:p>
    <w:p w14:paraId="08D469AD" w14:textId="77777777" w:rsidR="00D20B52" w:rsidRDefault="00D20B52" w:rsidP="00D20B52">
      <w:pPr>
        <w:pStyle w:val="Default"/>
        <w:contextualSpacing/>
        <w:jc w:val="both"/>
      </w:pPr>
    </w:p>
    <w:p w14:paraId="57E6B43D" w14:textId="55A522AF" w:rsidR="00D20B52" w:rsidRDefault="00866BCB" w:rsidP="00E105FD">
      <w:pPr>
        <w:pStyle w:val="ListParagraph"/>
        <w:numPr>
          <w:ilvl w:val="0"/>
          <w:numId w:val="19"/>
        </w:numPr>
      </w:pPr>
      <w:r>
        <w:t>Randomised into the</w:t>
      </w:r>
      <w:r w:rsidR="00D20B52">
        <w:t xml:space="preserve"> RECOVERY trial no more than 21 days ago</w:t>
      </w:r>
    </w:p>
    <w:p w14:paraId="489D704F" w14:textId="77777777" w:rsidR="00D20B52" w:rsidRDefault="00D20B52" w:rsidP="00E105FD">
      <w:pPr>
        <w:pStyle w:val="ListParagraph"/>
        <w:numPr>
          <w:ilvl w:val="0"/>
          <w:numId w:val="19"/>
        </w:numPr>
      </w:pPr>
      <w:r>
        <w:t>Clinical evidence of progressive COVID-19:</w:t>
      </w:r>
    </w:p>
    <w:p w14:paraId="5AEA72F8" w14:textId="77777777" w:rsidR="00876E3E" w:rsidRDefault="00D20B52" w:rsidP="00E105FD">
      <w:pPr>
        <w:pStyle w:val="ListParagraph"/>
        <w:numPr>
          <w:ilvl w:val="1"/>
          <w:numId w:val="19"/>
        </w:numPr>
      </w:pPr>
      <w:r>
        <w:t>oxygen saturation &lt;</w:t>
      </w:r>
      <w:r w:rsidRPr="00190A2B">
        <w:t>9</w:t>
      </w:r>
      <w:r>
        <w:t>2</w:t>
      </w:r>
      <w:r w:rsidRPr="00190A2B">
        <w:t xml:space="preserve">% </w:t>
      </w:r>
      <w:r w:rsidR="006B3C3D">
        <w:t xml:space="preserve">on room air </w:t>
      </w:r>
      <w:r>
        <w:t>or requiring oxygen</w:t>
      </w:r>
    </w:p>
    <w:p w14:paraId="6F497FFD" w14:textId="77777777" w:rsidR="00D20B52" w:rsidRDefault="005D64DF" w:rsidP="00876E3E">
      <w:pPr>
        <w:pStyle w:val="ListParagraph"/>
        <w:ind w:left="1440"/>
      </w:pPr>
      <w:r>
        <w:lastRenderedPageBreak/>
        <w:t>(</w:t>
      </w:r>
      <w:proofErr w:type="gramStart"/>
      <w:r>
        <w:t>or</w:t>
      </w:r>
      <w:proofErr w:type="gramEnd"/>
      <w:r>
        <w:t xml:space="preserve"> in children</w:t>
      </w:r>
      <w:r w:rsidR="00292E9B">
        <w:t xml:space="preserve"> (age &lt;18 years)</w:t>
      </w:r>
      <w:r>
        <w:t>, significant systemic disease with persistent pyrexia</w:t>
      </w:r>
      <w:r w:rsidR="00876E3E">
        <w:t>, with or without evidence of respiratory involvement</w:t>
      </w:r>
      <w:r>
        <w:t>)</w:t>
      </w:r>
      <w:r>
        <w:rPr>
          <w:rStyle w:val="FootnoteReference"/>
        </w:rPr>
        <w:footnoteReference w:id="6"/>
      </w:r>
      <w:r w:rsidR="006B3C3D">
        <w:t xml:space="preserve">; </w:t>
      </w:r>
      <w:r w:rsidR="00D20B52">
        <w:t>and</w:t>
      </w:r>
    </w:p>
    <w:p w14:paraId="71BFFC53" w14:textId="77777777" w:rsidR="00D20B52" w:rsidRDefault="00D20B52" w:rsidP="00E105FD">
      <w:pPr>
        <w:pStyle w:val="ListParagraph"/>
        <w:numPr>
          <w:ilvl w:val="1"/>
          <w:numId w:val="19"/>
        </w:numPr>
      </w:pPr>
      <w:r w:rsidRPr="00190A2B">
        <w:t>C</w:t>
      </w:r>
      <w:r>
        <w:t xml:space="preserve">-reactive protein </w:t>
      </w:r>
      <w:r w:rsidR="006B3C3D">
        <w:t>≥</w:t>
      </w:r>
      <w:r w:rsidR="008F69C6">
        <w:t>75 mg/L</w:t>
      </w:r>
    </w:p>
    <w:p w14:paraId="6D400040" w14:textId="4BCB4E37" w:rsidR="005E4A7E" w:rsidRDefault="00D20B52" w:rsidP="00E105FD">
      <w:pPr>
        <w:pStyle w:val="ListParagraph"/>
        <w:numPr>
          <w:ilvl w:val="0"/>
          <w:numId w:val="19"/>
        </w:numPr>
      </w:pPr>
      <w:r>
        <w:t>No medical</w:t>
      </w:r>
      <w:r w:rsidRPr="00734153">
        <w:t xml:space="preserve"> history that might</w:t>
      </w:r>
      <w:r>
        <w:t>, in the opinion of the attending clinician,</w:t>
      </w:r>
      <w:r w:rsidRPr="00734153">
        <w:t xml:space="preserve"> </w:t>
      </w:r>
      <w:r w:rsidRPr="00FB0FDF">
        <w:t>put</w:t>
      </w:r>
      <w:r>
        <w:t xml:space="preserve"> the patient </w:t>
      </w:r>
      <w:r w:rsidRPr="00FB0FDF">
        <w:t>at significant risk</w:t>
      </w:r>
      <w:r>
        <w:t xml:space="preserve"> </w:t>
      </w:r>
      <w:r w:rsidRPr="00FB0FDF">
        <w:t xml:space="preserve">if he/she </w:t>
      </w:r>
      <w:r>
        <w:t xml:space="preserve">were to participate </w:t>
      </w:r>
      <w:r w:rsidRPr="00FB0FDF">
        <w:t xml:space="preserve">in </w:t>
      </w:r>
      <w:r>
        <w:t>this aspect of the RECOVERY trial</w:t>
      </w:r>
      <w:r w:rsidR="00DE34FB">
        <w:t>.</w:t>
      </w:r>
    </w:p>
    <w:p w14:paraId="4B567A14" w14:textId="77777777" w:rsidR="00D20B52" w:rsidRDefault="00F126A2" w:rsidP="005E4A7E">
      <w:pPr>
        <w:pStyle w:val="ListParagraph"/>
        <w:ind w:left="757"/>
      </w:pPr>
      <w:r>
        <w:t>(</w:t>
      </w:r>
      <w:r w:rsidR="00DE34FB">
        <w:t xml:space="preserve">Note: </w:t>
      </w:r>
      <w:r w:rsidR="005E4A7E">
        <w:t>P</w:t>
      </w:r>
      <w:r w:rsidR="00DE34FB">
        <w:t xml:space="preserve">regnancy </w:t>
      </w:r>
      <w:r w:rsidR="005E4A7E">
        <w:t xml:space="preserve">and </w:t>
      </w:r>
      <w:r>
        <w:t xml:space="preserve">breastfeeding are </w:t>
      </w:r>
      <w:r w:rsidR="005E4A7E">
        <w:t xml:space="preserve">not </w:t>
      </w:r>
      <w:r>
        <w:t xml:space="preserve">specific </w:t>
      </w:r>
      <w:r w:rsidR="00DE34FB">
        <w:t xml:space="preserve">exclusion </w:t>
      </w:r>
      <w:r w:rsidR="00DB6908">
        <w:t>criteria</w:t>
      </w:r>
      <w:r w:rsidR="00DE34FB">
        <w:t>.</w:t>
      </w:r>
      <w:r>
        <w:t>)</w:t>
      </w:r>
    </w:p>
    <w:p w14:paraId="4F964195" w14:textId="77777777" w:rsidR="00D20B52" w:rsidRDefault="00D20B52" w:rsidP="00D20B52">
      <w:pPr>
        <w:pStyle w:val="Default"/>
        <w:contextualSpacing/>
        <w:jc w:val="both"/>
      </w:pPr>
    </w:p>
    <w:p w14:paraId="525ED5AF" w14:textId="24BAB826" w:rsidR="008B3E94" w:rsidRDefault="00D20B52" w:rsidP="008B3E94">
      <w:pPr>
        <w:pStyle w:val="Default"/>
        <w:ind w:left="180"/>
        <w:contextualSpacing/>
        <w:jc w:val="both"/>
      </w:pPr>
      <w:r>
        <w:t xml:space="preserve">Note: Participants may </w:t>
      </w:r>
      <w:r w:rsidRPr="00F126A2">
        <w:t xml:space="preserve">undergo this second randomisation at any point after being </w:t>
      </w:r>
      <w:r w:rsidR="00866BCB" w:rsidRPr="00F126A2">
        <w:t xml:space="preserve">first </w:t>
      </w:r>
      <w:r w:rsidRPr="00F126A2">
        <w:t>randomised, provided they meet the above criteria</w:t>
      </w:r>
      <w:r w:rsidR="00F126A2" w:rsidRPr="00F126A2">
        <w:t xml:space="preserve">, and thus may receive </w:t>
      </w:r>
      <w:r w:rsidR="00C7102C">
        <w:t>up to</w:t>
      </w:r>
      <w:r w:rsidR="00F126A2" w:rsidRPr="00F126A2">
        <w:t xml:space="preserve"> </w:t>
      </w:r>
      <w:r w:rsidR="00C33BC1">
        <w:t>four</w:t>
      </w:r>
      <w:r w:rsidR="00C33BC1" w:rsidRPr="00F126A2">
        <w:t xml:space="preserve"> </w:t>
      </w:r>
      <w:r w:rsidR="00F126A2" w:rsidRPr="00F126A2">
        <w:t>study treatments</w:t>
      </w:r>
      <w:r w:rsidR="002A3F37">
        <w:t xml:space="preserve"> (</w:t>
      </w:r>
      <w:r w:rsidR="007218C7">
        <w:t>one</w:t>
      </w:r>
      <w:r w:rsidR="002A3F37">
        <w:t xml:space="preserve"> each from Main randomisation parts A</w:t>
      </w:r>
      <w:r w:rsidR="00C33BC1">
        <w:t>, B</w:t>
      </w:r>
      <w:r w:rsidR="002A3F37">
        <w:t xml:space="preserve"> and</w:t>
      </w:r>
      <w:r w:rsidR="00F31D86">
        <w:t xml:space="preserve"> </w:t>
      </w:r>
      <w:r w:rsidR="00C33BC1">
        <w:t>C</w:t>
      </w:r>
      <w:r w:rsidR="00F31D86">
        <w:t>, plus one from the second</w:t>
      </w:r>
      <w:r w:rsidR="002A3F37">
        <w:t xml:space="preserve"> randomisation)</w:t>
      </w:r>
      <w:r w:rsidRPr="00F126A2">
        <w:t xml:space="preserve">. </w:t>
      </w:r>
      <w:r w:rsidR="00F126A2">
        <w:t xml:space="preserve">For some participants the second randomisation </w:t>
      </w:r>
      <w:r>
        <w:t>may be immediate</w:t>
      </w:r>
      <w:r w:rsidR="00F126A2">
        <w:t>ly after the first</w:t>
      </w:r>
      <w:r>
        <w:t xml:space="preserve"> but for others it may occur a few hours or days later, if and when they deteriorate.</w:t>
      </w:r>
      <w:r w:rsidR="004055EB">
        <w:t xml:space="preserve"> </w:t>
      </w:r>
    </w:p>
    <w:p w14:paraId="1B386B46" w14:textId="77777777" w:rsidR="008B3E94" w:rsidRDefault="008B3E94" w:rsidP="008B3E94">
      <w:pPr>
        <w:pStyle w:val="Default"/>
        <w:ind w:left="180"/>
        <w:contextualSpacing/>
        <w:jc w:val="both"/>
      </w:pPr>
    </w:p>
    <w:p w14:paraId="5E7827F5" w14:textId="77777777" w:rsidR="00D20B52" w:rsidRDefault="00D20B52" w:rsidP="008B3E94">
      <w:pPr>
        <w:pStyle w:val="Default"/>
        <w:ind w:left="180"/>
        <w:contextualSpacing/>
        <w:jc w:val="both"/>
      </w:pPr>
      <w:r w:rsidRPr="0079455F">
        <w:t>The</w:t>
      </w:r>
      <w:r>
        <w:t xml:space="preserve"> following information will be recorded (on the web-based form) by the attending clinician or delegate:</w:t>
      </w:r>
    </w:p>
    <w:p w14:paraId="42A1BF71" w14:textId="77777777" w:rsidR="00E55907" w:rsidRDefault="00E55907" w:rsidP="00D20B52"/>
    <w:p w14:paraId="523A18EF" w14:textId="77777777" w:rsidR="00D20B52" w:rsidRPr="001B0EEE" w:rsidRDefault="00D20B52" w:rsidP="00E105FD">
      <w:pPr>
        <w:pStyle w:val="ListParagraph"/>
        <w:numPr>
          <w:ilvl w:val="0"/>
          <w:numId w:val="13"/>
        </w:numPr>
      </w:pPr>
      <w:r>
        <w:t xml:space="preserve">Patient </w:t>
      </w:r>
      <w:r w:rsidRPr="001B0EEE">
        <w:t>details (e.g. name</w:t>
      </w:r>
      <w:r w:rsidR="0024171E">
        <w:t xml:space="preserve"> or initials</w:t>
      </w:r>
      <w:r w:rsidRPr="001B0EEE">
        <w:t>, NHS</w:t>
      </w:r>
      <w:r w:rsidR="0024171E">
        <w:t>/CHI</w:t>
      </w:r>
      <w:r w:rsidRPr="001B0EEE">
        <w:t xml:space="preserve"> number</w:t>
      </w:r>
      <w:r w:rsidR="0024171E">
        <w:t xml:space="preserve"> [UK only]</w:t>
      </w:r>
      <w:r w:rsidR="00DC2416">
        <w:t xml:space="preserve"> or medical records number</w:t>
      </w:r>
      <w:r w:rsidRPr="001B0EEE">
        <w:t>, date of birth, sex)</w:t>
      </w:r>
    </w:p>
    <w:p w14:paraId="19DB5C39" w14:textId="77777777" w:rsidR="00D20B52" w:rsidRPr="001B0EEE" w:rsidRDefault="00D20B52" w:rsidP="00E105FD">
      <w:pPr>
        <w:pStyle w:val="ListParagraph"/>
        <w:numPr>
          <w:ilvl w:val="0"/>
          <w:numId w:val="13"/>
        </w:numPr>
      </w:pPr>
      <w:r w:rsidRPr="001B0EEE">
        <w:t>Clinician details (e.g. name)</w:t>
      </w:r>
    </w:p>
    <w:p w14:paraId="0F6DB08E" w14:textId="77777777" w:rsidR="00D20B52" w:rsidRPr="000F1A65" w:rsidRDefault="00D20B52" w:rsidP="00E105FD">
      <w:pPr>
        <w:pStyle w:val="ListParagraph"/>
        <w:numPr>
          <w:ilvl w:val="0"/>
          <w:numId w:val="15"/>
        </w:numPr>
      </w:pPr>
      <w:r w:rsidRPr="001B0EEE">
        <w:t>COVID-19 severity as assessed by need for supplemental oxygen or ventilation</w:t>
      </w:r>
      <w:r>
        <w:t>/</w:t>
      </w:r>
      <w:r w:rsidR="00814A7F">
        <w:t>ECMO</w:t>
      </w:r>
    </w:p>
    <w:p w14:paraId="7E1AF3C0" w14:textId="77777777" w:rsidR="00D20B52" w:rsidRPr="00B21C29" w:rsidRDefault="00D20B52" w:rsidP="00E105FD">
      <w:pPr>
        <w:pStyle w:val="ListParagraph"/>
        <w:numPr>
          <w:ilvl w:val="0"/>
          <w:numId w:val="15"/>
        </w:numPr>
      </w:pPr>
      <w:r>
        <w:t>Markers of progressive COVID-19 (</w:t>
      </w:r>
      <w:r w:rsidR="00DB6908">
        <w:t xml:space="preserve">including </w:t>
      </w:r>
      <w:r>
        <w:t>oxygen saturation, C-reactive protein)</w:t>
      </w:r>
    </w:p>
    <w:p w14:paraId="6B06077B" w14:textId="77777777" w:rsidR="00D20B52" w:rsidRPr="003A76BF" w:rsidRDefault="00D20B52" w:rsidP="00E105FD">
      <w:pPr>
        <w:pStyle w:val="ListParagraph"/>
        <w:numPr>
          <w:ilvl w:val="0"/>
          <w:numId w:val="13"/>
        </w:numPr>
      </w:pPr>
      <w:r w:rsidRPr="003A76BF">
        <w:t xml:space="preserve">Contraindication to the study drug </w:t>
      </w:r>
      <w:r w:rsidR="006B3C3D">
        <w:t>treatment</w:t>
      </w:r>
      <w:r w:rsidRPr="003A76BF">
        <w:t>s (in the opinion of the attending clinician)</w:t>
      </w:r>
    </w:p>
    <w:p w14:paraId="6159E7E7" w14:textId="77777777" w:rsidR="00D20B52" w:rsidRDefault="00D20B52" w:rsidP="00E105FD">
      <w:pPr>
        <w:pStyle w:val="ListParagraph"/>
        <w:numPr>
          <w:ilvl w:val="0"/>
          <w:numId w:val="13"/>
        </w:numPr>
      </w:pPr>
      <w:r w:rsidRPr="003A76BF">
        <w:t>Name of person completing the form</w:t>
      </w:r>
    </w:p>
    <w:p w14:paraId="51226A40" w14:textId="77777777" w:rsidR="00D20B52" w:rsidRDefault="00D20B52" w:rsidP="00D20B52"/>
    <w:p w14:paraId="3052F138" w14:textId="77777777" w:rsidR="00D20B52" w:rsidRDefault="00D20B52" w:rsidP="00D20B52">
      <w:r>
        <w:t>The person completing the form will then be asked to confirm that they wish to randomise the patient and will then be required to enter their</w:t>
      </w:r>
      <w:r w:rsidR="00CA5601">
        <w:t xml:space="preserve"> own</w:t>
      </w:r>
      <w:r>
        <w:t xml:space="preserve"> name and e-mail address.</w:t>
      </w:r>
    </w:p>
    <w:p w14:paraId="78FCAE42" w14:textId="77777777" w:rsidR="00D20B52" w:rsidRDefault="00D20B52" w:rsidP="00D20B52">
      <w:pPr>
        <w:pStyle w:val="Default"/>
        <w:contextualSpacing/>
        <w:jc w:val="both"/>
      </w:pPr>
    </w:p>
    <w:p w14:paraId="10B60DAB" w14:textId="77777777" w:rsidR="00D20B52" w:rsidRDefault="00D20B52" w:rsidP="00D20B52">
      <w:pPr>
        <w:pStyle w:val="Default"/>
        <w:contextualSpacing/>
        <w:jc w:val="both"/>
      </w:pPr>
      <w:r>
        <w:t xml:space="preserve">Eligible participants may be randomised between the following treatment arms: </w:t>
      </w:r>
    </w:p>
    <w:p w14:paraId="33371DFB" w14:textId="77777777" w:rsidR="00D20B52" w:rsidRDefault="00D20B52" w:rsidP="00D20B52">
      <w:pPr>
        <w:pStyle w:val="Default"/>
        <w:contextualSpacing/>
        <w:jc w:val="both"/>
      </w:pPr>
    </w:p>
    <w:p w14:paraId="6485FD40" w14:textId="77777777" w:rsidR="00D20B52" w:rsidRPr="009B4E83" w:rsidRDefault="00D20B52" w:rsidP="00E105FD">
      <w:pPr>
        <w:pStyle w:val="Default"/>
        <w:numPr>
          <w:ilvl w:val="0"/>
          <w:numId w:val="18"/>
        </w:numPr>
        <w:ind w:left="360"/>
        <w:contextualSpacing/>
        <w:jc w:val="both"/>
        <w:rPr>
          <w:bCs/>
        </w:rPr>
      </w:pPr>
      <w:r w:rsidRPr="009B4E83">
        <w:rPr>
          <w:b/>
          <w:bCs/>
        </w:rPr>
        <w:t>No additional treatment</w:t>
      </w:r>
    </w:p>
    <w:p w14:paraId="03515CA4" w14:textId="77777777" w:rsidR="00D20B52" w:rsidRDefault="00D20B52" w:rsidP="00D20B52">
      <w:pPr>
        <w:pStyle w:val="Default"/>
        <w:contextualSpacing/>
        <w:jc w:val="both"/>
      </w:pPr>
    </w:p>
    <w:p w14:paraId="635BB1A1" w14:textId="77777777" w:rsidR="006B3C3D" w:rsidRPr="00984467" w:rsidRDefault="00D20B52" w:rsidP="00E105FD">
      <w:pPr>
        <w:pStyle w:val="Default"/>
        <w:numPr>
          <w:ilvl w:val="0"/>
          <w:numId w:val="18"/>
        </w:numPr>
        <w:ind w:left="360"/>
        <w:contextualSpacing/>
        <w:jc w:val="both"/>
        <w:rPr>
          <w:bCs/>
        </w:rPr>
      </w:pPr>
      <w:proofErr w:type="spellStart"/>
      <w:r w:rsidRPr="008F69C6">
        <w:rPr>
          <w:b/>
        </w:rPr>
        <w:t>Tocilizumab</w:t>
      </w:r>
      <w:proofErr w:type="spellEnd"/>
      <w:r>
        <w:t xml:space="preserve"> </w:t>
      </w:r>
      <w:r w:rsidR="008F69C6">
        <w:t xml:space="preserve">by </w:t>
      </w:r>
      <w:r w:rsidR="00984467">
        <w:t>intravenous infusion with the dose determined by body weight:</w:t>
      </w:r>
    </w:p>
    <w:p w14:paraId="4FBA5437" w14:textId="77777777" w:rsidR="00984467" w:rsidRDefault="00984467" w:rsidP="00984467">
      <w:pPr>
        <w:pStyle w:val="Default"/>
        <w:contextualSpacing/>
        <w:jc w:val="both"/>
      </w:pPr>
    </w:p>
    <w:tbl>
      <w:tblPr>
        <w:tblStyle w:val="TableGrid"/>
        <w:tblW w:w="0" w:type="auto"/>
        <w:tblInd w:w="817" w:type="dxa"/>
        <w:tblLook w:val="04A0" w:firstRow="1" w:lastRow="0" w:firstColumn="1" w:lastColumn="0" w:noHBand="0" w:noVBand="1"/>
      </w:tblPr>
      <w:tblGrid>
        <w:gridCol w:w="3285"/>
        <w:gridCol w:w="3285"/>
      </w:tblGrid>
      <w:tr w:rsidR="006C4189" w14:paraId="1C7D1F8D" w14:textId="77777777" w:rsidTr="006C4189">
        <w:tc>
          <w:tcPr>
            <w:tcW w:w="3285" w:type="dxa"/>
          </w:tcPr>
          <w:p w14:paraId="3A3DB3F2" w14:textId="77777777" w:rsidR="006C4189" w:rsidRDefault="006C4189" w:rsidP="006C4189">
            <w:pPr>
              <w:pStyle w:val="Default"/>
              <w:contextualSpacing/>
              <w:jc w:val="center"/>
              <w:rPr>
                <w:bCs/>
              </w:rPr>
            </w:pPr>
            <w:r>
              <w:rPr>
                <w:bCs/>
              </w:rPr>
              <w:t>Weight*</w:t>
            </w:r>
          </w:p>
        </w:tc>
        <w:tc>
          <w:tcPr>
            <w:tcW w:w="3285" w:type="dxa"/>
          </w:tcPr>
          <w:p w14:paraId="6C2D2F51" w14:textId="77777777" w:rsidR="006C4189" w:rsidRDefault="006C4189" w:rsidP="006C4189">
            <w:pPr>
              <w:pStyle w:val="Default"/>
              <w:contextualSpacing/>
              <w:jc w:val="center"/>
              <w:rPr>
                <w:bCs/>
              </w:rPr>
            </w:pPr>
            <w:r>
              <w:rPr>
                <w:bCs/>
              </w:rPr>
              <w:t>Dose</w:t>
            </w:r>
          </w:p>
        </w:tc>
      </w:tr>
      <w:tr w:rsidR="006C4189" w14:paraId="4076002F" w14:textId="77777777" w:rsidTr="006C4189">
        <w:tc>
          <w:tcPr>
            <w:tcW w:w="3285" w:type="dxa"/>
          </w:tcPr>
          <w:p w14:paraId="07303812" w14:textId="77777777" w:rsidR="006C4189" w:rsidRDefault="0005695E" w:rsidP="006C4189">
            <w:pPr>
              <w:pStyle w:val="Default"/>
              <w:contextualSpacing/>
              <w:jc w:val="center"/>
              <w:rPr>
                <w:bCs/>
              </w:rPr>
            </w:pPr>
            <w:r>
              <w:rPr>
                <w:bCs/>
              </w:rPr>
              <w:t>&gt;40</w:t>
            </w:r>
            <w:r w:rsidR="006C4189">
              <w:rPr>
                <w:bCs/>
              </w:rPr>
              <w:t xml:space="preserve"> </w:t>
            </w:r>
            <w:r w:rsidR="00CA5601">
              <w:rPr>
                <w:bCs/>
              </w:rPr>
              <w:t xml:space="preserve">and </w:t>
            </w:r>
            <w:r w:rsidR="006C4189">
              <w:rPr>
                <w:bCs/>
              </w:rPr>
              <w:t>≤65 kg</w:t>
            </w:r>
          </w:p>
        </w:tc>
        <w:tc>
          <w:tcPr>
            <w:tcW w:w="3285" w:type="dxa"/>
          </w:tcPr>
          <w:p w14:paraId="5FE3C7D4" w14:textId="77777777" w:rsidR="006C4189" w:rsidRDefault="006C4189" w:rsidP="0005695E">
            <w:pPr>
              <w:pStyle w:val="Default"/>
              <w:contextualSpacing/>
              <w:jc w:val="center"/>
              <w:rPr>
                <w:bCs/>
              </w:rPr>
            </w:pPr>
            <w:r>
              <w:rPr>
                <w:bCs/>
              </w:rPr>
              <w:t>4</w:t>
            </w:r>
            <w:r w:rsidR="0005695E">
              <w:rPr>
                <w:bCs/>
              </w:rPr>
              <w:t>0</w:t>
            </w:r>
            <w:r>
              <w:rPr>
                <w:bCs/>
              </w:rPr>
              <w:t>0 mg</w:t>
            </w:r>
          </w:p>
        </w:tc>
      </w:tr>
      <w:tr w:rsidR="006C4189" w14:paraId="1184414E" w14:textId="77777777" w:rsidTr="006C4189">
        <w:tc>
          <w:tcPr>
            <w:tcW w:w="3285" w:type="dxa"/>
          </w:tcPr>
          <w:p w14:paraId="09F1E1B2" w14:textId="77777777" w:rsidR="006C4189" w:rsidRDefault="0005695E" w:rsidP="006C4189">
            <w:pPr>
              <w:pStyle w:val="Default"/>
              <w:contextualSpacing/>
              <w:jc w:val="center"/>
              <w:rPr>
                <w:bCs/>
              </w:rPr>
            </w:pPr>
            <w:r>
              <w:rPr>
                <w:bCs/>
              </w:rPr>
              <w:t>&gt;65</w:t>
            </w:r>
            <w:r w:rsidR="00CA5601">
              <w:rPr>
                <w:bCs/>
              </w:rPr>
              <w:t xml:space="preserve"> and</w:t>
            </w:r>
            <w:r>
              <w:rPr>
                <w:bCs/>
              </w:rPr>
              <w:t xml:space="preserve"> ≤90</w:t>
            </w:r>
            <w:r w:rsidR="006C4189">
              <w:rPr>
                <w:bCs/>
              </w:rPr>
              <w:t xml:space="preserve"> kg</w:t>
            </w:r>
          </w:p>
        </w:tc>
        <w:tc>
          <w:tcPr>
            <w:tcW w:w="3285" w:type="dxa"/>
          </w:tcPr>
          <w:p w14:paraId="1F6C1C3E" w14:textId="77777777" w:rsidR="006C4189" w:rsidRDefault="006C4189" w:rsidP="006C4189">
            <w:pPr>
              <w:pStyle w:val="Default"/>
              <w:contextualSpacing/>
              <w:jc w:val="center"/>
              <w:rPr>
                <w:bCs/>
              </w:rPr>
            </w:pPr>
            <w:r>
              <w:rPr>
                <w:bCs/>
              </w:rPr>
              <w:t>600 mg</w:t>
            </w:r>
          </w:p>
        </w:tc>
      </w:tr>
      <w:tr w:rsidR="006C4189" w14:paraId="0E477CAA" w14:textId="77777777" w:rsidTr="006C4189">
        <w:tc>
          <w:tcPr>
            <w:tcW w:w="3285" w:type="dxa"/>
          </w:tcPr>
          <w:p w14:paraId="19CA0B74" w14:textId="77777777" w:rsidR="006C4189" w:rsidRDefault="006C4189" w:rsidP="006C4189">
            <w:pPr>
              <w:pStyle w:val="Default"/>
              <w:contextualSpacing/>
              <w:rPr>
                <w:bCs/>
              </w:rPr>
            </w:pPr>
            <w:r>
              <w:rPr>
                <w:bCs/>
              </w:rPr>
              <w:tab/>
              <w:t xml:space="preserve">   </w:t>
            </w:r>
            <w:r w:rsidR="0005695E">
              <w:rPr>
                <w:bCs/>
              </w:rPr>
              <w:t>&gt;90</w:t>
            </w:r>
            <w:r>
              <w:rPr>
                <w:bCs/>
              </w:rPr>
              <w:t xml:space="preserve"> kg</w:t>
            </w:r>
          </w:p>
        </w:tc>
        <w:tc>
          <w:tcPr>
            <w:tcW w:w="3285" w:type="dxa"/>
          </w:tcPr>
          <w:p w14:paraId="77262ADE" w14:textId="77777777" w:rsidR="006C4189" w:rsidRDefault="006C4189" w:rsidP="006C4189">
            <w:pPr>
              <w:pStyle w:val="Default"/>
              <w:contextualSpacing/>
              <w:jc w:val="center"/>
              <w:rPr>
                <w:bCs/>
              </w:rPr>
            </w:pPr>
            <w:r>
              <w:rPr>
                <w:bCs/>
              </w:rPr>
              <w:t>800 mg</w:t>
            </w:r>
          </w:p>
        </w:tc>
      </w:tr>
    </w:tbl>
    <w:p w14:paraId="67863C87" w14:textId="77777777" w:rsidR="00481F91" w:rsidRDefault="00481F91" w:rsidP="002A3F37">
      <w:pPr>
        <w:pStyle w:val="Default"/>
        <w:ind w:left="709"/>
        <w:contextualSpacing/>
        <w:jc w:val="both"/>
      </w:pPr>
      <w:r>
        <w:t xml:space="preserve">* </w:t>
      </w:r>
      <w:proofErr w:type="gramStart"/>
      <w:r>
        <w:t>for</w:t>
      </w:r>
      <w:proofErr w:type="gramEnd"/>
      <w:r>
        <w:t xml:space="preserve"> lower weights, dosing should be 8 mg/kg</w:t>
      </w:r>
      <w:r w:rsidR="00DB6908">
        <w:t xml:space="preserve"> (see Appendix 3 for paediatric dosing)</w:t>
      </w:r>
    </w:p>
    <w:p w14:paraId="23CCFEC8" w14:textId="77777777" w:rsidR="00D20B52" w:rsidRDefault="006B3C3D" w:rsidP="006C4189">
      <w:pPr>
        <w:pStyle w:val="Default"/>
        <w:ind w:firstLine="720"/>
        <w:contextualSpacing/>
        <w:jc w:val="both"/>
        <w:rPr>
          <w:bCs/>
        </w:rPr>
      </w:pPr>
      <w:r>
        <w:t xml:space="preserve">(Note: </w:t>
      </w:r>
      <w:r w:rsidR="00473A43">
        <w:t xml:space="preserve">body </w:t>
      </w:r>
      <w:r>
        <w:t>weight may be estimated if it is impractical to weigh the patient)</w:t>
      </w:r>
    </w:p>
    <w:p w14:paraId="0A56FC2D" w14:textId="77777777" w:rsidR="00D20B52" w:rsidRDefault="00D20B52" w:rsidP="00F123A0"/>
    <w:p w14:paraId="461502B2" w14:textId="77777777" w:rsidR="006C4189" w:rsidRPr="00984467" w:rsidRDefault="006C4189" w:rsidP="006C4189">
      <w:pPr>
        <w:pStyle w:val="Default"/>
        <w:ind w:left="360"/>
        <w:contextualSpacing/>
        <w:jc w:val="both"/>
        <w:rPr>
          <w:bCs/>
        </w:rPr>
      </w:pPr>
      <w:proofErr w:type="spellStart"/>
      <w:r>
        <w:rPr>
          <w:bCs/>
        </w:rPr>
        <w:t>Tocilizumab</w:t>
      </w:r>
      <w:proofErr w:type="spellEnd"/>
      <w:r>
        <w:rPr>
          <w:bCs/>
        </w:rPr>
        <w:t xml:space="preserve"> should be given as a single intravenous infusion</w:t>
      </w:r>
      <w:r w:rsidR="00040D43">
        <w:rPr>
          <w:bCs/>
        </w:rPr>
        <w:t xml:space="preserve"> over 60 minutes in 100ml sodium chloride 0.9%</w:t>
      </w:r>
      <w:r>
        <w:rPr>
          <w:bCs/>
        </w:rPr>
        <w:t>. A second dose may be given ≥12 and &lt;24 hours later if, in the opinion of the attending clinician, the patient’s condition has not improved.</w:t>
      </w:r>
    </w:p>
    <w:p w14:paraId="2F1530EB" w14:textId="77777777" w:rsidR="006C4189" w:rsidRDefault="006C4189" w:rsidP="00F123A0"/>
    <w:p w14:paraId="5B02816F" w14:textId="2AC72539" w:rsidR="00AE40D7" w:rsidRDefault="00AE40D7" w:rsidP="00F123A0">
      <w:r w:rsidRPr="000F1A65">
        <w:lastRenderedPageBreak/>
        <w:t>The randomisation program will allocate pa</w:t>
      </w:r>
      <w:r>
        <w:t>tients in a ratio of 1</w:t>
      </w:r>
      <w:r w:rsidRPr="000F1A65">
        <w:t xml:space="preserve">:1 between </w:t>
      </w:r>
      <w:r w:rsidR="00CA5601">
        <w:t>the arms being evaluated in the second randomisation</w:t>
      </w:r>
      <w:r w:rsidRPr="000F1A65">
        <w:t>.</w:t>
      </w:r>
      <w:r w:rsidR="00DE34FB">
        <w:t xml:space="preserve"> Participants should receive standard management (including blood tests such as liver function tests and full blood count) according to their clinical need.</w:t>
      </w:r>
    </w:p>
    <w:p w14:paraId="238FBEB9" w14:textId="77777777" w:rsidR="00DB7AF6" w:rsidRDefault="00DB7AF6" w:rsidP="001B27CF">
      <w:pPr>
        <w:pStyle w:val="Heading2"/>
      </w:pPr>
      <w:bookmarkStart w:id="142" w:name="_Toc55114254"/>
      <w:r>
        <w:t>Administration of allocated treatment</w:t>
      </w:r>
      <w:bookmarkEnd w:id="142"/>
    </w:p>
    <w:p w14:paraId="5C9494D9" w14:textId="19A4416D" w:rsidR="00DB7AF6" w:rsidRDefault="00DB7AF6" w:rsidP="00DB7AF6">
      <w:r>
        <w:t>The details of the allocated study treatments will be displayed on the screen and can be printed or downloaded.</w:t>
      </w:r>
      <w:r w:rsidRPr="004F244C">
        <w:t xml:space="preserve"> </w:t>
      </w:r>
      <w:r>
        <w:t xml:space="preserve">The hospital clinicians are responsible for </w:t>
      </w:r>
      <w:r w:rsidR="00101BC5">
        <w:t xml:space="preserve">prescription and </w:t>
      </w:r>
      <w:r>
        <w:t xml:space="preserve">administration of the allocated treatments. The patient’s own doctors are free to modify or stop study treatments if they feel it is in the best interests of the patient without the need for the patient to withdraw from the study (see section </w:t>
      </w:r>
      <w:r>
        <w:fldChar w:fldCharType="begin"/>
      </w:r>
      <w:r>
        <w:instrText xml:space="preserve"> REF _Ref34936252 \r \h </w:instrText>
      </w:r>
      <w:r>
        <w:fldChar w:fldCharType="separate"/>
      </w:r>
      <w:r w:rsidR="00683BCA">
        <w:t>2.9</w:t>
      </w:r>
      <w:r>
        <w:fldChar w:fldCharType="end"/>
      </w:r>
      <w:r>
        <w:t xml:space="preserve">). </w:t>
      </w:r>
      <w:r w:rsidRPr="002A5944">
        <w:t xml:space="preserve">This study is being conducted within hospitals. Therefore use of medication will be subject to standard </w:t>
      </w:r>
      <w:r>
        <w:t>medication</w:t>
      </w:r>
      <w:r w:rsidRPr="002A5944">
        <w:t xml:space="preserve"> reviews (typically within 48 hours of enrolment) which will guide modifications to both the study treatment and use of concomitant medication (e.g. in the case of potential drug interactions).</w:t>
      </w:r>
    </w:p>
    <w:p w14:paraId="17951EE3" w14:textId="77777777" w:rsidR="00EF739A" w:rsidRDefault="00EF739A" w:rsidP="00DB7AF6"/>
    <w:p w14:paraId="692A6A10" w14:textId="733148FB" w:rsidR="00EF739A" w:rsidRPr="00734153" w:rsidRDefault="00EF739A" w:rsidP="00EF739A">
      <w:r>
        <w:t>Note:</w:t>
      </w:r>
      <w:r w:rsidR="00101BC5">
        <w:t xml:space="preserve"> </w:t>
      </w:r>
      <w:r w:rsidR="00A97692">
        <w:t>[UK only]</w:t>
      </w:r>
      <w:r>
        <w:t xml:space="preserve"> NHS guidelines require patients to have </w:t>
      </w:r>
      <w:r w:rsidRPr="00587178">
        <w:rPr>
          <w:b/>
        </w:rPr>
        <w:t>two</w:t>
      </w:r>
      <w:r>
        <w:t xml:space="preserve"> separate blood samples taken for Group and Screen prior to administration of blood products. Each sample is approximately 5 mL and both need to be taken at any time between admission to hospital and receipt of the first plasma transfusion (as the laboratory will not issue plasma without both samples), although if a valid historical sample exists this can be used for one of the samples. The participant’s blood group is identified to ensure that blood group-compatible plasma is given and this information would be available to the participant if they wish. Such tests may be required as part of the routine care of the participant if the managing team wish to consider using blood products and samples will be stored, retained and destroyed as per </w:t>
      </w:r>
      <w:proofErr w:type="gramStart"/>
      <w:r>
        <w:t>trust  standard</w:t>
      </w:r>
      <w:proofErr w:type="gramEnd"/>
      <w:r>
        <w:t xml:space="preserve"> procedures and protocols. The extra serum sample collected for measurement of coronavirus and antibodies against it will be prepared in the local transfusion laboratory (including removing any identifiers and labelling with the participant’s study ID) and sent to a central laboratory for analysis. Once testing is complete these samples will be destroyed.</w:t>
      </w:r>
    </w:p>
    <w:p w14:paraId="34EBC3B7" w14:textId="77777777" w:rsidR="00DB7AF6" w:rsidRDefault="00DB7AF6" w:rsidP="00F123A0"/>
    <w:p w14:paraId="0A2C65E8" w14:textId="77777777" w:rsidR="003803A9" w:rsidRDefault="00295817" w:rsidP="001B27CF">
      <w:pPr>
        <w:pStyle w:val="Heading2"/>
      </w:pPr>
      <w:bookmarkStart w:id="143" w:name="_Toc35622131"/>
      <w:bookmarkStart w:id="144" w:name="_Ref34937467"/>
      <w:bookmarkStart w:id="145" w:name="_Toc37107293"/>
      <w:bookmarkStart w:id="146" w:name="_Toc38099249"/>
      <w:bookmarkStart w:id="147" w:name="_Toc44674846"/>
      <w:bookmarkStart w:id="148" w:name="_Toc55114255"/>
      <w:bookmarkEnd w:id="143"/>
      <w:r>
        <w:t>Collecting f</w:t>
      </w:r>
      <w:r w:rsidR="003803A9">
        <w:t xml:space="preserve">ollow-up </w:t>
      </w:r>
      <w:r>
        <w:t>i</w:t>
      </w:r>
      <w:r w:rsidR="003803A9">
        <w:t>nformation</w:t>
      </w:r>
      <w:bookmarkEnd w:id="144"/>
      <w:bookmarkEnd w:id="145"/>
      <w:bookmarkEnd w:id="146"/>
      <w:bookmarkEnd w:id="147"/>
      <w:bookmarkEnd w:id="148"/>
    </w:p>
    <w:p w14:paraId="644E1BF1" w14:textId="77777777" w:rsidR="003803A9" w:rsidRDefault="003803A9" w:rsidP="00F123A0">
      <w:r>
        <w:t xml:space="preserve">The following information will be </w:t>
      </w:r>
      <w:r w:rsidR="00A62D78">
        <w:t>ascertained</w:t>
      </w:r>
      <w:r>
        <w:t xml:space="preserve"> </w:t>
      </w:r>
      <w:r w:rsidR="00A62D78">
        <w:t xml:space="preserve">at the </w:t>
      </w:r>
      <w:r w:rsidR="00841FF7">
        <w:t xml:space="preserve">time of death or discharge </w:t>
      </w:r>
      <w:r w:rsidR="00A62D78">
        <w:t xml:space="preserve">or </w:t>
      </w:r>
      <w:r w:rsidR="00086BC6">
        <w:t xml:space="preserve">at </w:t>
      </w:r>
      <w:r w:rsidR="00A62D78">
        <w:t xml:space="preserve">28 days after </w:t>
      </w:r>
      <w:r w:rsidR="00866BCB">
        <w:t xml:space="preserve">first </w:t>
      </w:r>
      <w:r w:rsidR="00221D8C">
        <w:t>randomisation</w:t>
      </w:r>
      <w:r w:rsidR="008F69C6">
        <w:t xml:space="preserve"> </w:t>
      </w:r>
      <w:r w:rsidR="00841FF7">
        <w:t>(</w:t>
      </w:r>
      <w:r w:rsidR="001B0EEE">
        <w:t>whichever is sooner</w:t>
      </w:r>
      <w:r w:rsidR="00841FF7">
        <w:t>)</w:t>
      </w:r>
      <w:r>
        <w:t>:</w:t>
      </w:r>
    </w:p>
    <w:p w14:paraId="2392E244" w14:textId="77777777" w:rsidR="00A62D78" w:rsidRDefault="00A62D78" w:rsidP="00E105FD">
      <w:pPr>
        <w:pStyle w:val="ListParagraph"/>
        <w:numPr>
          <w:ilvl w:val="0"/>
          <w:numId w:val="14"/>
        </w:numPr>
      </w:pPr>
      <w:r>
        <w:t>Vital status (alive / dead, with date and presumed cause of death, if appropriate)</w:t>
      </w:r>
    </w:p>
    <w:p w14:paraId="54FF0BE4" w14:textId="77777777" w:rsidR="00A62D78" w:rsidRDefault="00A62D78" w:rsidP="00E105FD">
      <w:pPr>
        <w:pStyle w:val="ListParagraph"/>
        <w:numPr>
          <w:ilvl w:val="0"/>
          <w:numId w:val="14"/>
        </w:numPr>
      </w:pPr>
      <w:r>
        <w:t>Hospitalisation status (inpatient / discharged, with date of discharge, if appropriate)</w:t>
      </w:r>
    </w:p>
    <w:p w14:paraId="577804B7" w14:textId="77777777" w:rsidR="00602571" w:rsidRDefault="00602571" w:rsidP="00E105FD">
      <w:pPr>
        <w:pStyle w:val="ListParagraph"/>
        <w:numPr>
          <w:ilvl w:val="0"/>
          <w:numId w:val="14"/>
        </w:numPr>
      </w:pPr>
      <w:r>
        <w:t>SARS-CoV-2 test result</w:t>
      </w:r>
    </w:p>
    <w:p w14:paraId="3259C6FC" w14:textId="77777777" w:rsidR="00A62D78" w:rsidRDefault="00A62D78" w:rsidP="00E105FD">
      <w:pPr>
        <w:pStyle w:val="ListParagraph"/>
        <w:numPr>
          <w:ilvl w:val="0"/>
          <w:numId w:val="14"/>
        </w:numPr>
      </w:pPr>
      <w:r>
        <w:t xml:space="preserve">Use of </w:t>
      </w:r>
      <w:r w:rsidR="00A73E0A" w:rsidRPr="001B0EEE">
        <w:rPr>
          <w:color w:val="000000" w:themeColor="text1"/>
        </w:rPr>
        <w:t>ventilation</w:t>
      </w:r>
      <w:r>
        <w:t xml:space="preserve"> (with days of use</w:t>
      </w:r>
      <w:r w:rsidR="00727F60">
        <w:t xml:space="preserve"> and type</w:t>
      </w:r>
      <w:r>
        <w:t>, if appropriate)</w:t>
      </w:r>
    </w:p>
    <w:p w14:paraId="3933779B" w14:textId="77777777" w:rsidR="007F6901" w:rsidRDefault="007F6901" w:rsidP="00E105FD">
      <w:pPr>
        <w:pStyle w:val="ListParagraph"/>
        <w:numPr>
          <w:ilvl w:val="0"/>
          <w:numId w:val="14"/>
        </w:numPr>
      </w:pPr>
      <w:r w:rsidRPr="001B0EEE">
        <w:t xml:space="preserve">Use of renal dialysis or </w:t>
      </w:r>
      <w:proofErr w:type="spellStart"/>
      <w:r w:rsidRPr="001B0EEE">
        <w:t>haemofiltration</w:t>
      </w:r>
      <w:proofErr w:type="spellEnd"/>
    </w:p>
    <w:p w14:paraId="068048C8" w14:textId="19D05640" w:rsidR="00E43246" w:rsidRDefault="006035C5" w:rsidP="00E105FD">
      <w:pPr>
        <w:pStyle w:val="ListParagraph"/>
        <w:numPr>
          <w:ilvl w:val="0"/>
          <w:numId w:val="14"/>
        </w:numPr>
      </w:pPr>
      <w:r>
        <w:t xml:space="preserve">Documented </w:t>
      </w:r>
      <w:r w:rsidR="008B753A">
        <w:t xml:space="preserve">new </w:t>
      </w:r>
      <w:r w:rsidR="00AC7482">
        <w:t xml:space="preserve">major </w:t>
      </w:r>
      <w:r>
        <w:t>cardia</w:t>
      </w:r>
      <w:r w:rsidR="005B0ED2">
        <w:t>c</w:t>
      </w:r>
      <w:r>
        <w:t xml:space="preserve"> arrhythmia (</w:t>
      </w:r>
      <w:r w:rsidR="00AC7482">
        <w:t>including atrial and ventricular arrhythmia</w:t>
      </w:r>
      <w:r w:rsidR="007218C7">
        <w:t>s</w:t>
      </w:r>
      <w:r>
        <w:t>)</w:t>
      </w:r>
    </w:p>
    <w:p w14:paraId="6889A652" w14:textId="68A9B5E7" w:rsidR="000D12E1" w:rsidRDefault="000D12E1" w:rsidP="00E105FD">
      <w:pPr>
        <w:pStyle w:val="ListParagraph"/>
        <w:numPr>
          <w:ilvl w:val="0"/>
          <w:numId w:val="14"/>
        </w:numPr>
      </w:pPr>
      <w:r>
        <w:t xml:space="preserve">Major bleeding (defined as </w:t>
      </w:r>
      <w:r w:rsidR="00EE085D">
        <w:t xml:space="preserve">intracranial </w:t>
      </w:r>
      <w:r>
        <w:t xml:space="preserve">bleeding </w:t>
      </w:r>
      <w:r w:rsidR="00EE085D">
        <w:t xml:space="preserve">or bleeding </w:t>
      </w:r>
      <w:r>
        <w:t>requiring transfusion, endoscopy, surgery</w:t>
      </w:r>
      <w:r w:rsidR="00101BC5">
        <w:t>,</w:t>
      </w:r>
      <w:r>
        <w:t xml:space="preserve"> or vasoactive drugs)</w:t>
      </w:r>
    </w:p>
    <w:p w14:paraId="61A21F31" w14:textId="56992FAE" w:rsidR="00EE085D" w:rsidRPr="00FD2B41" w:rsidRDefault="00FD2B41" w:rsidP="00E105FD">
      <w:pPr>
        <w:pStyle w:val="ListParagraph"/>
        <w:numPr>
          <w:ilvl w:val="0"/>
          <w:numId w:val="14"/>
        </w:numPr>
        <w:rPr>
          <w:color w:val="000000" w:themeColor="text1"/>
        </w:rPr>
      </w:pPr>
      <w:r w:rsidRPr="0009515F">
        <w:rPr>
          <w:color w:val="000000" w:themeColor="text1"/>
        </w:rPr>
        <w:t>Thrombotic event, defined as either (</w:t>
      </w:r>
      <w:proofErr w:type="spellStart"/>
      <w:r w:rsidRPr="0009515F">
        <w:rPr>
          <w:color w:val="000000" w:themeColor="text1"/>
        </w:rPr>
        <w:t>i</w:t>
      </w:r>
      <w:proofErr w:type="spellEnd"/>
      <w:r w:rsidRPr="0009515F">
        <w:rPr>
          <w:color w:val="000000" w:themeColor="text1"/>
        </w:rPr>
        <w:t>) acute pulmonary embolism; (ii) deep</w:t>
      </w:r>
      <w:r w:rsidR="00101BC5">
        <w:rPr>
          <w:color w:val="000000" w:themeColor="text1"/>
        </w:rPr>
        <w:t xml:space="preserve"> </w:t>
      </w:r>
      <w:r w:rsidRPr="0009515F">
        <w:rPr>
          <w:color w:val="000000" w:themeColor="text1"/>
        </w:rPr>
        <w:t>vein thrombosis; (iii) ischaemic stroke; (iv) myocardial infarction;</w:t>
      </w:r>
      <w:r>
        <w:rPr>
          <w:color w:val="000000" w:themeColor="text1"/>
        </w:rPr>
        <w:t xml:space="preserve"> </w:t>
      </w:r>
      <w:r w:rsidRPr="0009515F">
        <w:rPr>
          <w:color w:val="000000" w:themeColor="text1"/>
        </w:rPr>
        <w:t>or (v) systemic arterial embolism.</w:t>
      </w:r>
    </w:p>
    <w:p w14:paraId="266A3E9D" w14:textId="16DAA9B5" w:rsidR="000D12E1" w:rsidRDefault="006C4189" w:rsidP="00E105FD">
      <w:pPr>
        <w:pStyle w:val="ListParagraph"/>
        <w:numPr>
          <w:ilvl w:val="0"/>
          <w:numId w:val="14"/>
        </w:numPr>
      </w:pPr>
      <w:r>
        <w:t>Use of any medications included in the RECOVERY trial protocol (including drugs in the same class)</w:t>
      </w:r>
      <w:r w:rsidR="00AB73CE">
        <w:t xml:space="preserve"> or </w:t>
      </w:r>
      <w:r w:rsidR="00E43246">
        <w:t xml:space="preserve">other purported COVID-19 </w:t>
      </w:r>
      <w:r w:rsidR="00DC2416">
        <w:t>treatments</w:t>
      </w:r>
      <w:r w:rsidR="00E43246">
        <w:t xml:space="preserve"> (</w:t>
      </w:r>
      <w:r w:rsidR="00DC2416">
        <w:t xml:space="preserve">e.g. </w:t>
      </w:r>
      <w:proofErr w:type="spellStart"/>
      <w:r w:rsidR="00AB73CE">
        <w:t>remdesivir</w:t>
      </w:r>
      <w:proofErr w:type="spellEnd"/>
      <w:r w:rsidR="00E43246">
        <w:t xml:space="preserve">, </w:t>
      </w:r>
      <w:proofErr w:type="spellStart"/>
      <w:r w:rsidR="00E43246">
        <w:t>favipiravir</w:t>
      </w:r>
      <w:proofErr w:type="spellEnd"/>
      <w:r w:rsidR="00E43246">
        <w:t>)</w:t>
      </w:r>
    </w:p>
    <w:p w14:paraId="0274E179" w14:textId="14EFDFDD" w:rsidR="0024171E" w:rsidRDefault="00EE085D" w:rsidP="00E105FD">
      <w:pPr>
        <w:pStyle w:val="ListParagraph"/>
        <w:numPr>
          <w:ilvl w:val="0"/>
          <w:numId w:val="14"/>
        </w:numPr>
      </w:pPr>
      <w:r>
        <w:t>Participation in other randomised trials</w:t>
      </w:r>
      <w:r w:rsidR="00101BC5">
        <w:t xml:space="preserve"> of interventions (vaccines or treatments) for COVID-19</w:t>
      </w:r>
      <w:r w:rsidR="00AB73CE">
        <w:t>.</w:t>
      </w:r>
    </w:p>
    <w:p w14:paraId="58FA9701" w14:textId="77777777" w:rsidR="00E93EC5" w:rsidRDefault="00E93EC5" w:rsidP="00F123A0"/>
    <w:p w14:paraId="64024135" w14:textId="513BB307" w:rsidR="00726B78" w:rsidRDefault="00513ECE" w:rsidP="00E105FD">
      <w:pPr>
        <w:pStyle w:val="ListParagraph"/>
        <w:numPr>
          <w:ilvl w:val="0"/>
          <w:numId w:val="14"/>
        </w:numPr>
      </w:pPr>
      <w:r>
        <w:t xml:space="preserve">Additional information including results of routine tests </w:t>
      </w:r>
      <w:r w:rsidR="00FA1D63">
        <w:t xml:space="preserve">(including full blood count, coagulation and inflammatory markers, cardiac biomarkers, electro- and echo-cardiograms) </w:t>
      </w:r>
      <w:r>
        <w:t>and other treatments given will be collected for children</w:t>
      </w:r>
      <w:r w:rsidR="0024171E">
        <w:t xml:space="preserve"> in the UK</w:t>
      </w:r>
      <w:r>
        <w:t xml:space="preserve">. </w:t>
      </w:r>
      <w:r w:rsidR="00A62D78">
        <w:t>This information will be obtained and entered into the web-based IT system by a member of the hospital clinical or research staff.</w:t>
      </w:r>
      <w:r w:rsidR="00726B78">
        <w:t xml:space="preserve"> At some locations, electrocardiograms done as part of routine care of adult participants will also be collected.</w:t>
      </w:r>
    </w:p>
    <w:p w14:paraId="207FD61D" w14:textId="17AE5514" w:rsidR="00A62D78" w:rsidRDefault="00A62D78" w:rsidP="00F123A0"/>
    <w:p w14:paraId="6345CB5C" w14:textId="77777777" w:rsidR="00A62D78" w:rsidRDefault="00A62D78" w:rsidP="00F123A0"/>
    <w:p w14:paraId="07976470" w14:textId="77777777" w:rsidR="009B2D72" w:rsidRDefault="003803A9" w:rsidP="00F123A0">
      <w:r w:rsidRPr="00734153">
        <w:t xml:space="preserve">Follow-up information is to be collected </w:t>
      </w:r>
      <w:r w:rsidR="007D18B7">
        <w:t>on</w:t>
      </w:r>
      <w:r w:rsidR="007D18B7" w:rsidRPr="00734153">
        <w:t xml:space="preserve"> </w:t>
      </w:r>
      <w:r w:rsidRPr="00734153">
        <w:t xml:space="preserve">all study participants, irrespective of whether or not they </w:t>
      </w:r>
      <w:r w:rsidR="004F244C">
        <w:t xml:space="preserve">complete the scheduled course of allocated </w:t>
      </w:r>
      <w:r w:rsidRPr="00734153">
        <w:t xml:space="preserve">study treatment. </w:t>
      </w:r>
      <w:r w:rsidR="009B2D72">
        <w:t>S</w:t>
      </w:r>
      <w:r>
        <w:t xml:space="preserve">tudy </w:t>
      </w:r>
      <w:r w:rsidRPr="00734153">
        <w:t xml:space="preserve">staff will </w:t>
      </w:r>
      <w:r>
        <w:t xml:space="preserve">seek follow-up information through </w:t>
      </w:r>
      <w:r w:rsidR="009B2D72">
        <w:t>various</w:t>
      </w:r>
      <w:r>
        <w:t xml:space="preserve"> means</w:t>
      </w:r>
      <w:r w:rsidR="009B2D72">
        <w:t xml:space="preserve"> including </w:t>
      </w:r>
      <w:r>
        <w:t>medical staff, reviewi</w:t>
      </w:r>
      <w:r w:rsidR="009B2D72">
        <w:t>ng</w:t>
      </w:r>
      <w:r>
        <w:t xml:space="preserve"> </w:t>
      </w:r>
      <w:r w:rsidRPr="00734153">
        <w:t>information from medical notes, routine healthcare systems</w:t>
      </w:r>
      <w:r>
        <w:t>,</w:t>
      </w:r>
      <w:r w:rsidRPr="00734153">
        <w:t xml:space="preserve"> and registries.</w:t>
      </w:r>
      <w:r w:rsidR="009B2D72">
        <w:t xml:space="preserve"> </w:t>
      </w:r>
    </w:p>
    <w:p w14:paraId="55F4D243" w14:textId="77777777" w:rsidR="003803A9" w:rsidRDefault="003803A9" w:rsidP="00F123A0"/>
    <w:p w14:paraId="2C33294F" w14:textId="77777777" w:rsidR="00E93EC5" w:rsidRDefault="00E93EC5" w:rsidP="00F123A0">
      <w:r>
        <w:t>For all randomised participants, vital status (alive / dead, with date and presumed cause of death, if appropriate) is to be ascertained at 28 days after first randomisation. This may be achieved through linkage to routine death registration data (e.g. in the UK) or through direct contact with the participant, their relatives, or medical staff and completion of an additional follow-up form.</w:t>
      </w:r>
    </w:p>
    <w:p w14:paraId="41C494CA" w14:textId="77777777" w:rsidR="00E93EC5" w:rsidRDefault="00E93EC5" w:rsidP="00F123A0"/>
    <w:p w14:paraId="2D8CE219" w14:textId="77777777" w:rsidR="00C212FA" w:rsidRDefault="00FE2F14" w:rsidP="00C212FA">
      <w:pPr>
        <w:pStyle w:val="Heading3"/>
      </w:pPr>
      <w:bookmarkStart w:id="149" w:name="_Ref39669099"/>
      <w:bookmarkStart w:id="150" w:name="_Toc44674847"/>
      <w:r>
        <w:t>Additional</w:t>
      </w:r>
      <w:r w:rsidR="00C212FA">
        <w:t xml:space="preserve"> assessment of safety of </w:t>
      </w:r>
      <w:bookmarkEnd w:id="149"/>
      <w:bookmarkEnd w:id="150"/>
      <w:r w:rsidR="0068060E">
        <w:t>antibody-based therapy</w:t>
      </w:r>
      <w:r w:rsidR="00602571">
        <w:t xml:space="preserve"> [UK only]</w:t>
      </w:r>
    </w:p>
    <w:p w14:paraId="10CAB552" w14:textId="77777777" w:rsidR="00C212FA" w:rsidRPr="00C97BE3" w:rsidRDefault="00FE2F14" w:rsidP="00F123A0">
      <w:pPr>
        <w:rPr>
          <w:color w:val="000000" w:themeColor="text1"/>
        </w:rPr>
      </w:pPr>
      <w:r w:rsidRPr="3199C3A4">
        <w:rPr>
          <w:color w:val="000000" w:themeColor="text1"/>
        </w:rPr>
        <w:t xml:space="preserve">For </w:t>
      </w:r>
      <w:r w:rsidR="00E44479">
        <w:rPr>
          <w:color w:val="000000" w:themeColor="text1"/>
        </w:rPr>
        <w:t xml:space="preserve">at least </w:t>
      </w:r>
      <w:r w:rsidRPr="3199C3A4">
        <w:rPr>
          <w:color w:val="000000" w:themeColor="text1"/>
        </w:rPr>
        <w:t>the first 200 participants</w:t>
      </w:r>
      <w:r w:rsidR="00676CF2">
        <w:rPr>
          <w:color w:val="000000" w:themeColor="text1"/>
        </w:rPr>
        <w:t xml:space="preserve"> in each comparison</w:t>
      </w:r>
      <w:r w:rsidRPr="3199C3A4">
        <w:rPr>
          <w:color w:val="000000" w:themeColor="text1"/>
        </w:rPr>
        <w:t xml:space="preserve"> in Main Randomi</w:t>
      </w:r>
      <w:r w:rsidR="009B5D85" w:rsidRPr="3199C3A4">
        <w:rPr>
          <w:color w:val="000000" w:themeColor="text1"/>
        </w:rPr>
        <w:t>s</w:t>
      </w:r>
      <w:r w:rsidRPr="3199C3A4">
        <w:rPr>
          <w:color w:val="000000" w:themeColor="text1"/>
        </w:rPr>
        <w:t>ation part B (no additional treatment vs. convalescent plasma</w:t>
      </w:r>
      <w:r w:rsidR="00E44479">
        <w:rPr>
          <w:color w:val="000000" w:themeColor="text1"/>
        </w:rPr>
        <w:t xml:space="preserve"> </w:t>
      </w:r>
      <w:r w:rsidR="00676CF2">
        <w:rPr>
          <w:color w:val="000000" w:themeColor="text1"/>
        </w:rPr>
        <w:t xml:space="preserve">and no additional treatment </w:t>
      </w:r>
      <w:r w:rsidR="00E44479">
        <w:rPr>
          <w:color w:val="000000" w:themeColor="text1"/>
        </w:rPr>
        <w:t>vs.</w:t>
      </w:r>
      <w:r w:rsidR="00F87709">
        <w:rPr>
          <w:color w:val="000000" w:themeColor="text1"/>
        </w:rPr>
        <w:t xml:space="preserve"> synthetic neutralising antibody</w:t>
      </w:r>
      <w:r w:rsidRPr="3199C3A4">
        <w:rPr>
          <w:color w:val="000000" w:themeColor="text1"/>
        </w:rPr>
        <w:t xml:space="preserve">), </w:t>
      </w:r>
      <w:r w:rsidR="00112BDB" w:rsidRPr="3199C3A4">
        <w:rPr>
          <w:color w:val="000000" w:themeColor="text1"/>
        </w:rPr>
        <w:t>the following information will be collected</w:t>
      </w:r>
      <w:r w:rsidRPr="3199C3A4">
        <w:rPr>
          <w:color w:val="000000" w:themeColor="text1"/>
        </w:rPr>
        <w:t xml:space="preserve"> on the following events occurring within the first 72 hours after randomisation</w:t>
      </w:r>
      <w:r w:rsidR="00112BDB" w:rsidRPr="3199C3A4">
        <w:rPr>
          <w:color w:val="000000" w:themeColor="text1"/>
        </w:rPr>
        <w:t>:</w:t>
      </w:r>
    </w:p>
    <w:p w14:paraId="4B9AD544" w14:textId="77777777" w:rsidR="00FE2F14" w:rsidRPr="00C97BE3" w:rsidRDefault="00FE2F14" w:rsidP="00E105FD">
      <w:pPr>
        <w:pStyle w:val="ListParagraph"/>
        <w:numPr>
          <w:ilvl w:val="0"/>
          <w:numId w:val="25"/>
        </w:numPr>
        <w:rPr>
          <w:color w:val="000000" w:themeColor="text1"/>
        </w:rPr>
      </w:pPr>
      <w:r w:rsidRPr="00C97BE3">
        <w:rPr>
          <w:color w:val="000000" w:themeColor="text1"/>
        </w:rPr>
        <w:t>Sudden worsening in respiratory status</w:t>
      </w:r>
    </w:p>
    <w:p w14:paraId="0DF480AD" w14:textId="77777777" w:rsidR="00FE2F14" w:rsidRPr="00C97BE3" w:rsidRDefault="00FE2F14" w:rsidP="00E105FD">
      <w:pPr>
        <w:pStyle w:val="ListParagraph"/>
        <w:numPr>
          <w:ilvl w:val="0"/>
          <w:numId w:val="25"/>
        </w:numPr>
        <w:rPr>
          <w:color w:val="000000" w:themeColor="text1"/>
        </w:rPr>
      </w:pPr>
      <w:r w:rsidRPr="00C97BE3">
        <w:rPr>
          <w:color w:val="000000" w:themeColor="text1"/>
        </w:rPr>
        <w:t>Severe allergic reaction</w:t>
      </w:r>
      <w:r w:rsidR="00676CF2">
        <w:rPr>
          <w:color w:val="000000" w:themeColor="text1"/>
        </w:rPr>
        <w:t xml:space="preserve"> or other infusion reaction</w:t>
      </w:r>
    </w:p>
    <w:p w14:paraId="77F920B2" w14:textId="77777777" w:rsidR="00EC1FE7" w:rsidRPr="00C97BE3" w:rsidRDefault="00EC1FE7" w:rsidP="00E105FD">
      <w:pPr>
        <w:pStyle w:val="ListParagraph"/>
        <w:numPr>
          <w:ilvl w:val="0"/>
          <w:numId w:val="25"/>
        </w:numPr>
        <w:rPr>
          <w:color w:val="000000" w:themeColor="text1"/>
        </w:rPr>
      </w:pPr>
      <w:r w:rsidRPr="00C97BE3">
        <w:rPr>
          <w:color w:val="000000" w:themeColor="text1"/>
        </w:rPr>
        <w:t>Temperature &gt;39</w:t>
      </w:r>
      <w:r w:rsidRPr="00C97BE3">
        <w:rPr>
          <w:color w:val="000000" w:themeColor="text1"/>
          <w:vertAlign w:val="superscript"/>
        </w:rPr>
        <w:t>o</w:t>
      </w:r>
      <w:r w:rsidRPr="00C97BE3">
        <w:rPr>
          <w:color w:val="000000" w:themeColor="text1"/>
        </w:rPr>
        <w:t xml:space="preserve">C or </w:t>
      </w:r>
      <w:r w:rsidR="002627C5" w:rsidRPr="00C97BE3">
        <w:rPr>
          <w:color w:val="000000" w:themeColor="text1"/>
        </w:rPr>
        <w:t>≥</w:t>
      </w:r>
      <w:r w:rsidRPr="00C97BE3">
        <w:rPr>
          <w:color w:val="000000" w:themeColor="text1"/>
        </w:rPr>
        <w:t>2</w:t>
      </w:r>
      <w:r w:rsidRPr="00C97BE3">
        <w:rPr>
          <w:color w:val="000000" w:themeColor="text1"/>
          <w:vertAlign w:val="superscript"/>
        </w:rPr>
        <w:t>o</w:t>
      </w:r>
      <w:r w:rsidRPr="00C97BE3">
        <w:rPr>
          <w:color w:val="000000" w:themeColor="text1"/>
        </w:rPr>
        <w:t>C rise above baseline</w:t>
      </w:r>
    </w:p>
    <w:p w14:paraId="2B68412E" w14:textId="77777777" w:rsidR="002627C5" w:rsidRPr="00C97BE3" w:rsidRDefault="002627C5" w:rsidP="00E105FD">
      <w:pPr>
        <w:pStyle w:val="ListParagraph"/>
        <w:numPr>
          <w:ilvl w:val="0"/>
          <w:numId w:val="25"/>
        </w:numPr>
        <w:rPr>
          <w:color w:val="000000" w:themeColor="text1"/>
        </w:rPr>
      </w:pPr>
      <w:r w:rsidRPr="00C97BE3">
        <w:rPr>
          <w:color w:val="000000" w:themeColor="text1"/>
        </w:rPr>
        <w:t>Sudden hypotension, defined as either (</w:t>
      </w:r>
      <w:proofErr w:type="spellStart"/>
      <w:r w:rsidRPr="00C97BE3">
        <w:rPr>
          <w:color w:val="000000" w:themeColor="text1"/>
        </w:rPr>
        <w:t>i</w:t>
      </w:r>
      <w:proofErr w:type="spellEnd"/>
      <w:r w:rsidRPr="00C97BE3">
        <w:rPr>
          <w:color w:val="000000" w:themeColor="text1"/>
        </w:rPr>
        <w:t>) sudden drop in systolic blood pressure of ≥30 mmHg with systolic blood pressure ≤80 mmHg; or (ii) requiring urgent medical attention</w:t>
      </w:r>
    </w:p>
    <w:p w14:paraId="59994692" w14:textId="77777777" w:rsidR="0009515F" w:rsidRDefault="00EC1FE7" w:rsidP="00E105FD">
      <w:pPr>
        <w:pStyle w:val="ListParagraph"/>
        <w:numPr>
          <w:ilvl w:val="0"/>
          <w:numId w:val="25"/>
        </w:numPr>
        <w:rPr>
          <w:color w:val="000000" w:themeColor="text1"/>
        </w:rPr>
      </w:pPr>
      <w:r w:rsidRPr="00C97BE3">
        <w:rPr>
          <w:color w:val="000000" w:themeColor="text1"/>
        </w:rPr>
        <w:t xml:space="preserve">Clinical haemolysis, defined as fall in haemoglobin plus one or </w:t>
      </w:r>
      <w:r w:rsidR="009D38ED" w:rsidRPr="00C97BE3">
        <w:rPr>
          <w:color w:val="000000" w:themeColor="text1"/>
        </w:rPr>
        <w:t xml:space="preserve">more of the following: rise in </w:t>
      </w:r>
      <w:r w:rsidR="002627C5" w:rsidRPr="00C97BE3">
        <w:rPr>
          <w:color w:val="000000" w:themeColor="text1"/>
        </w:rPr>
        <w:t>lactate dehydrogenase (LDH)</w:t>
      </w:r>
      <w:r w:rsidRPr="00C97BE3">
        <w:rPr>
          <w:color w:val="000000" w:themeColor="text1"/>
        </w:rPr>
        <w:t xml:space="preserve">, rise in bilirubin, positive </w:t>
      </w:r>
      <w:r w:rsidR="009D38ED" w:rsidRPr="00C97BE3">
        <w:rPr>
          <w:color w:val="000000" w:themeColor="text1"/>
        </w:rPr>
        <w:t xml:space="preserve">direct </w:t>
      </w:r>
      <w:proofErr w:type="spellStart"/>
      <w:r w:rsidR="009D38ED" w:rsidRPr="00C97BE3">
        <w:rPr>
          <w:color w:val="000000" w:themeColor="text1"/>
        </w:rPr>
        <w:t>antiglobulin</w:t>
      </w:r>
      <w:proofErr w:type="spellEnd"/>
      <w:r w:rsidR="009D38ED" w:rsidRPr="00C97BE3">
        <w:rPr>
          <w:color w:val="000000" w:themeColor="text1"/>
        </w:rPr>
        <w:t xml:space="preserve"> test (</w:t>
      </w:r>
      <w:r w:rsidRPr="00C97BE3">
        <w:rPr>
          <w:color w:val="000000" w:themeColor="text1"/>
        </w:rPr>
        <w:t>DAT</w:t>
      </w:r>
      <w:r w:rsidR="009D38ED" w:rsidRPr="00C97BE3">
        <w:rPr>
          <w:color w:val="000000" w:themeColor="text1"/>
        </w:rPr>
        <w:t>)</w:t>
      </w:r>
      <w:r w:rsidRPr="00C97BE3">
        <w:rPr>
          <w:color w:val="000000" w:themeColor="text1"/>
        </w:rPr>
        <w:t>,</w:t>
      </w:r>
      <w:r w:rsidR="002627C5" w:rsidRPr="00C97BE3">
        <w:rPr>
          <w:color w:val="000000" w:themeColor="text1"/>
        </w:rPr>
        <w:t xml:space="preserve"> or</w:t>
      </w:r>
      <w:r w:rsidRPr="00C97BE3">
        <w:rPr>
          <w:color w:val="000000" w:themeColor="text1"/>
        </w:rPr>
        <w:t xml:space="preserve"> positive </w:t>
      </w:r>
      <w:proofErr w:type="spellStart"/>
      <w:r w:rsidRPr="00C97BE3">
        <w:rPr>
          <w:color w:val="000000" w:themeColor="text1"/>
        </w:rPr>
        <w:t>crossmatch</w:t>
      </w:r>
      <w:proofErr w:type="spellEnd"/>
    </w:p>
    <w:p w14:paraId="6835261B" w14:textId="77777777" w:rsidR="00EC1FE7" w:rsidRPr="0009515F" w:rsidRDefault="0009515F" w:rsidP="00E105FD">
      <w:pPr>
        <w:pStyle w:val="ListParagraph"/>
        <w:numPr>
          <w:ilvl w:val="0"/>
          <w:numId w:val="25"/>
        </w:numPr>
        <w:rPr>
          <w:color w:val="000000" w:themeColor="text1"/>
        </w:rPr>
      </w:pPr>
      <w:r w:rsidRPr="0009515F">
        <w:rPr>
          <w:color w:val="000000" w:themeColor="text1"/>
        </w:rPr>
        <w:t xml:space="preserve">Thrombotic event, </w:t>
      </w:r>
      <w:r w:rsidR="003B2D1A" w:rsidRPr="0009515F">
        <w:rPr>
          <w:color w:val="000000" w:themeColor="text1"/>
        </w:rPr>
        <w:t xml:space="preserve">defined </w:t>
      </w:r>
      <w:r w:rsidRPr="0009515F">
        <w:rPr>
          <w:color w:val="000000" w:themeColor="text1"/>
        </w:rPr>
        <w:t>as either (</w:t>
      </w:r>
      <w:proofErr w:type="spellStart"/>
      <w:r w:rsidRPr="0009515F">
        <w:rPr>
          <w:color w:val="000000" w:themeColor="text1"/>
        </w:rPr>
        <w:t>i</w:t>
      </w:r>
      <w:proofErr w:type="spellEnd"/>
      <w:r w:rsidRPr="0009515F">
        <w:rPr>
          <w:color w:val="000000" w:themeColor="text1"/>
        </w:rPr>
        <w:t xml:space="preserve">) acute pulmonary embolism; or (ii) deep-vein thrombosis; or (iii) ischaemic stroke; or </w:t>
      </w:r>
      <w:proofErr w:type="gramStart"/>
      <w:r w:rsidRPr="0009515F">
        <w:rPr>
          <w:color w:val="000000" w:themeColor="text1"/>
        </w:rPr>
        <w:t>(iv) myocardial infarction</w:t>
      </w:r>
      <w:proofErr w:type="gramEnd"/>
      <w:r w:rsidRPr="0009515F">
        <w:rPr>
          <w:color w:val="000000" w:themeColor="text1"/>
        </w:rPr>
        <w:t>;</w:t>
      </w:r>
      <w:r>
        <w:rPr>
          <w:color w:val="000000" w:themeColor="text1"/>
        </w:rPr>
        <w:t xml:space="preserve"> </w:t>
      </w:r>
      <w:r w:rsidRPr="0009515F">
        <w:rPr>
          <w:color w:val="000000" w:themeColor="text1"/>
        </w:rPr>
        <w:t>or (v) systemic arterial embolism</w:t>
      </w:r>
      <w:r w:rsidR="002627C5" w:rsidRPr="0009515F">
        <w:rPr>
          <w:color w:val="000000" w:themeColor="text1"/>
        </w:rPr>
        <w:t>.</w:t>
      </w:r>
    </w:p>
    <w:p w14:paraId="5A03B632" w14:textId="77777777" w:rsidR="00FE2F14" w:rsidRPr="00C97BE3" w:rsidRDefault="00FE2F14" w:rsidP="00FE2F14">
      <w:pPr>
        <w:rPr>
          <w:color w:val="000000" w:themeColor="text1"/>
        </w:rPr>
      </w:pPr>
    </w:p>
    <w:p w14:paraId="5B717494" w14:textId="77777777" w:rsidR="00FE2F14" w:rsidRPr="00C97BE3" w:rsidRDefault="00FE2F14" w:rsidP="00FE2F14">
      <w:pPr>
        <w:rPr>
          <w:color w:val="000000" w:themeColor="text1"/>
        </w:rPr>
      </w:pPr>
      <w:r w:rsidRPr="00C97BE3">
        <w:rPr>
          <w:color w:val="000000" w:themeColor="text1"/>
        </w:rPr>
        <w:t xml:space="preserve">The Data Monitoring Committee will review </w:t>
      </w:r>
      <w:proofErr w:type="spellStart"/>
      <w:r w:rsidRPr="00C97BE3">
        <w:rPr>
          <w:color w:val="000000" w:themeColor="text1"/>
        </w:rPr>
        <w:t>unblinded</w:t>
      </w:r>
      <w:proofErr w:type="spellEnd"/>
      <w:r w:rsidRPr="00C97BE3">
        <w:rPr>
          <w:color w:val="000000" w:themeColor="text1"/>
        </w:rPr>
        <w:t xml:space="preserve"> information on these outcomes and advise if, in their view, the collection </w:t>
      </w:r>
      <w:r w:rsidR="000214A6" w:rsidRPr="00C97BE3">
        <w:rPr>
          <w:color w:val="000000" w:themeColor="text1"/>
        </w:rPr>
        <w:t xml:space="preserve">of </w:t>
      </w:r>
      <w:r w:rsidRPr="00C97BE3">
        <w:rPr>
          <w:color w:val="000000" w:themeColor="text1"/>
        </w:rPr>
        <w:t>such information should be extended</w:t>
      </w:r>
      <w:r w:rsidR="000214A6" w:rsidRPr="00C97BE3">
        <w:rPr>
          <w:color w:val="000000" w:themeColor="text1"/>
        </w:rPr>
        <w:t xml:space="preserve"> to more participants</w:t>
      </w:r>
      <w:r w:rsidRPr="00C97BE3">
        <w:rPr>
          <w:color w:val="000000" w:themeColor="text1"/>
        </w:rPr>
        <w:t>.</w:t>
      </w:r>
    </w:p>
    <w:p w14:paraId="2A92387E" w14:textId="77777777" w:rsidR="00FE2F14" w:rsidRPr="00C97BE3" w:rsidRDefault="00FE2F14" w:rsidP="00FE2F14">
      <w:pPr>
        <w:rPr>
          <w:color w:val="000000" w:themeColor="text1"/>
        </w:rPr>
      </w:pPr>
    </w:p>
    <w:p w14:paraId="468E14BC" w14:textId="2D7DA3AE" w:rsidR="00FE2F14" w:rsidRPr="00C97BE3" w:rsidRDefault="00FE2F14" w:rsidP="00FE2F14">
      <w:pPr>
        <w:rPr>
          <w:color w:val="000000" w:themeColor="text1"/>
        </w:rPr>
      </w:pPr>
      <w:r w:rsidRPr="00C97BE3">
        <w:rPr>
          <w:color w:val="000000" w:themeColor="text1"/>
        </w:rPr>
        <w:t>In addition</w:t>
      </w:r>
      <w:r w:rsidR="008B753A" w:rsidRPr="00C97BE3">
        <w:rPr>
          <w:color w:val="000000" w:themeColor="text1"/>
        </w:rPr>
        <w:t>,</w:t>
      </w:r>
      <w:r w:rsidRPr="00C97BE3">
        <w:rPr>
          <w:color w:val="000000" w:themeColor="text1"/>
        </w:rPr>
        <w:t xml:space="preserve"> Serious Hazards </w:t>
      </w:r>
      <w:proofErr w:type="gramStart"/>
      <w:r w:rsidRPr="00C97BE3">
        <w:rPr>
          <w:color w:val="000000" w:themeColor="text1"/>
        </w:rPr>
        <w:t>Of</w:t>
      </w:r>
      <w:proofErr w:type="gramEnd"/>
      <w:r w:rsidRPr="00C97BE3">
        <w:rPr>
          <w:color w:val="000000" w:themeColor="text1"/>
        </w:rPr>
        <w:t xml:space="preserve"> Transfusion (SHOT) reporting </w:t>
      </w:r>
      <w:r w:rsidR="008B753A" w:rsidRPr="00C97BE3">
        <w:rPr>
          <w:color w:val="000000" w:themeColor="text1"/>
        </w:rPr>
        <w:t xml:space="preserve">will be conducted for all patients receiving convalescent plasma for the </w:t>
      </w:r>
      <w:r w:rsidR="00F31D86" w:rsidRPr="00C97BE3">
        <w:rPr>
          <w:color w:val="000000" w:themeColor="text1"/>
        </w:rPr>
        <w:t xml:space="preserve">full </w:t>
      </w:r>
      <w:r w:rsidR="008B753A" w:rsidRPr="00C97BE3">
        <w:rPr>
          <w:color w:val="000000" w:themeColor="text1"/>
        </w:rPr>
        <w:t xml:space="preserve">duration of the study </w:t>
      </w:r>
      <w:r w:rsidRPr="00C97BE3">
        <w:rPr>
          <w:color w:val="000000" w:themeColor="text1"/>
        </w:rPr>
        <w:t xml:space="preserve">(see section </w:t>
      </w:r>
      <w:r w:rsidRPr="00C97BE3">
        <w:rPr>
          <w:color w:val="000000" w:themeColor="text1"/>
        </w:rPr>
        <w:fldChar w:fldCharType="begin"/>
      </w:r>
      <w:r w:rsidRPr="00C97BE3">
        <w:rPr>
          <w:color w:val="000000" w:themeColor="text1"/>
        </w:rPr>
        <w:instrText xml:space="preserve"> REF _Ref34892690 \r \h </w:instrText>
      </w:r>
      <w:r w:rsidRPr="00C97BE3">
        <w:rPr>
          <w:color w:val="000000" w:themeColor="text1"/>
        </w:rPr>
      </w:r>
      <w:r w:rsidRPr="00C97BE3">
        <w:rPr>
          <w:color w:val="000000" w:themeColor="text1"/>
        </w:rPr>
        <w:fldChar w:fldCharType="separate"/>
      </w:r>
      <w:r w:rsidR="00683BCA">
        <w:rPr>
          <w:color w:val="000000" w:themeColor="text1"/>
        </w:rPr>
        <w:t>4.1</w:t>
      </w:r>
      <w:r w:rsidRPr="00C97BE3">
        <w:rPr>
          <w:color w:val="000000" w:themeColor="text1"/>
        </w:rPr>
        <w:fldChar w:fldCharType="end"/>
      </w:r>
      <w:r w:rsidRPr="00C97BE3">
        <w:rPr>
          <w:color w:val="000000" w:themeColor="text1"/>
        </w:rPr>
        <w:t>)</w:t>
      </w:r>
      <w:r w:rsidR="00646C04" w:rsidRPr="00C97BE3">
        <w:rPr>
          <w:color w:val="000000" w:themeColor="text1"/>
        </w:rPr>
        <w:t>.</w:t>
      </w:r>
    </w:p>
    <w:p w14:paraId="53BE5DC4" w14:textId="77777777" w:rsidR="004F244C" w:rsidRPr="00347F62" w:rsidRDefault="004F244C" w:rsidP="001B27CF">
      <w:pPr>
        <w:pStyle w:val="Heading2"/>
      </w:pPr>
      <w:bookmarkStart w:id="151" w:name="_Ref34937519"/>
      <w:bookmarkStart w:id="152" w:name="_Toc37107294"/>
      <w:bookmarkStart w:id="153" w:name="_Toc38099250"/>
      <w:bookmarkStart w:id="154" w:name="_Toc44674848"/>
      <w:bookmarkStart w:id="155" w:name="_Toc55114256"/>
      <w:r>
        <w:t>Duration of follow-up</w:t>
      </w:r>
      <w:bookmarkEnd w:id="151"/>
      <w:bookmarkEnd w:id="152"/>
      <w:bookmarkEnd w:id="153"/>
      <w:bookmarkEnd w:id="154"/>
      <w:bookmarkEnd w:id="155"/>
    </w:p>
    <w:p w14:paraId="49201081" w14:textId="5DAD50CE" w:rsidR="004F244C" w:rsidRDefault="004F244C" w:rsidP="00F123A0">
      <w:pPr>
        <w:rPr>
          <w:lang w:val="en-US"/>
        </w:rPr>
      </w:pPr>
      <w:r w:rsidRPr="05808D82">
        <w:rPr>
          <w:lang w:val="en-US"/>
        </w:rPr>
        <w:t xml:space="preserve">All </w:t>
      </w:r>
      <w:proofErr w:type="spellStart"/>
      <w:r w:rsidR="00BB0B51" w:rsidRPr="05808D82">
        <w:rPr>
          <w:lang w:val="en-US"/>
        </w:rPr>
        <w:t>randomised</w:t>
      </w:r>
      <w:proofErr w:type="spellEnd"/>
      <w:r w:rsidR="00BB0B51" w:rsidRPr="05808D82">
        <w:rPr>
          <w:lang w:val="en-US"/>
        </w:rPr>
        <w:t xml:space="preserve"> </w:t>
      </w:r>
      <w:r w:rsidRPr="05808D82">
        <w:rPr>
          <w:lang w:val="en-US"/>
        </w:rPr>
        <w:t xml:space="preserve">participants are to be followed up until death, discharge from hospital or 28 days </w:t>
      </w:r>
      <w:r w:rsidR="00F47C60" w:rsidRPr="05808D82">
        <w:rPr>
          <w:lang w:val="en-US"/>
        </w:rPr>
        <w:t xml:space="preserve">after </w:t>
      </w:r>
      <w:proofErr w:type="spellStart"/>
      <w:r w:rsidR="00BB0B51" w:rsidRPr="05808D82">
        <w:rPr>
          <w:lang w:val="en-US"/>
        </w:rPr>
        <w:t>randomisation</w:t>
      </w:r>
      <w:proofErr w:type="spellEnd"/>
      <w:r w:rsidR="001B0EEE" w:rsidRPr="05808D82">
        <w:rPr>
          <w:lang w:val="en-US"/>
        </w:rPr>
        <w:t xml:space="preserve"> (whichever is sooner)</w:t>
      </w:r>
      <w:r w:rsidRPr="05808D82">
        <w:rPr>
          <w:lang w:val="en-US"/>
        </w:rPr>
        <w:t xml:space="preserve">. It is </w:t>
      </w:r>
      <w:proofErr w:type="spellStart"/>
      <w:r w:rsidR="00BB0B51" w:rsidRPr="05808D82">
        <w:rPr>
          <w:lang w:val="en-US"/>
        </w:rPr>
        <w:t>recognised</w:t>
      </w:r>
      <w:proofErr w:type="spellEnd"/>
      <w:r w:rsidR="00BB0B51" w:rsidRPr="05808D82">
        <w:rPr>
          <w:lang w:val="en-US"/>
        </w:rPr>
        <w:t xml:space="preserve"> </w:t>
      </w:r>
      <w:r w:rsidRPr="05808D82">
        <w:rPr>
          <w:lang w:val="en-US"/>
        </w:rPr>
        <w:t xml:space="preserve">that in the setting of this </w:t>
      </w:r>
      <w:r w:rsidRPr="05808D82">
        <w:rPr>
          <w:lang w:val="en-US"/>
        </w:rPr>
        <w:lastRenderedPageBreak/>
        <w:t xml:space="preserve">trial, there may be some variability in exactly how many days </w:t>
      </w:r>
      <w:r w:rsidR="00F47C60" w:rsidRPr="05808D82">
        <w:rPr>
          <w:lang w:val="en-US"/>
        </w:rPr>
        <w:t xml:space="preserve">after </w:t>
      </w:r>
      <w:proofErr w:type="spellStart"/>
      <w:r w:rsidR="00BB0B51" w:rsidRPr="05808D82">
        <w:rPr>
          <w:lang w:val="en-US"/>
        </w:rPr>
        <w:t>randomisation</w:t>
      </w:r>
      <w:proofErr w:type="spellEnd"/>
      <w:r w:rsidRPr="05808D82">
        <w:rPr>
          <w:lang w:val="en-US"/>
        </w:rPr>
        <w:t>, information on disease status is collected. This is acceptable and will be taken account of in the analyses and interpretation of results, the principle being that some information about post-</w:t>
      </w:r>
      <w:proofErr w:type="spellStart"/>
      <w:r w:rsidR="00BB0B51" w:rsidRPr="05808D82">
        <w:rPr>
          <w:lang w:val="en-US"/>
        </w:rPr>
        <w:t>randomisation</w:t>
      </w:r>
      <w:proofErr w:type="spellEnd"/>
      <w:r w:rsidR="00BB0B51" w:rsidRPr="05808D82">
        <w:rPr>
          <w:lang w:val="en-US"/>
        </w:rPr>
        <w:t xml:space="preserve"> </w:t>
      </w:r>
      <w:r w:rsidRPr="05808D82">
        <w:rPr>
          <w:lang w:val="en-US"/>
        </w:rPr>
        <w:t>disease status is better than none.</w:t>
      </w:r>
    </w:p>
    <w:p w14:paraId="6E25F8B5" w14:textId="77777777" w:rsidR="004F244C" w:rsidRDefault="004F244C" w:rsidP="00F123A0">
      <w:pPr>
        <w:rPr>
          <w:lang w:val="en-US"/>
        </w:rPr>
      </w:pPr>
    </w:p>
    <w:p w14:paraId="41C31B69" w14:textId="77777777" w:rsidR="003803A9" w:rsidRDefault="0024171E" w:rsidP="00F123A0">
      <w:r>
        <w:rPr>
          <w:lang w:val="en-US"/>
        </w:rPr>
        <w:t>In the UK, l</w:t>
      </w:r>
      <w:r w:rsidR="004F244C">
        <w:rPr>
          <w:lang w:val="en-US"/>
        </w:rPr>
        <w:t>onger</w:t>
      </w:r>
      <w:r w:rsidR="00DB4029">
        <w:rPr>
          <w:lang w:val="en-US"/>
        </w:rPr>
        <w:t xml:space="preserve"> </w:t>
      </w:r>
      <w:r w:rsidR="00BB0B51">
        <w:rPr>
          <w:lang w:val="en-US"/>
        </w:rPr>
        <w:t xml:space="preserve">term </w:t>
      </w:r>
      <w:r w:rsidR="007D18B7">
        <w:rPr>
          <w:lang w:val="en-US"/>
        </w:rPr>
        <w:t xml:space="preserve">(up to 10 years) </w:t>
      </w:r>
      <w:r w:rsidR="004F244C">
        <w:rPr>
          <w:lang w:val="en-US"/>
        </w:rPr>
        <w:t>follow-up will be sought</w:t>
      </w:r>
      <w:r w:rsidR="00086BC6">
        <w:rPr>
          <w:lang w:val="en-US"/>
        </w:rPr>
        <w:t xml:space="preserve"> </w:t>
      </w:r>
      <w:r w:rsidR="004F244C">
        <w:rPr>
          <w:lang w:val="en-US"/>
        </w:rPr>
        <w:t>through linkage to electronic healthcare</w:t>
      </w:r>
      <w:r w:rsidR="00086BC6">
        <w:rPr>
          <w:lang w:val="en-US"/>
        </w:rPr>
        <w:t xml:space="preserve"> </w:t>
      </w:r>
      <w:r w:rsidR="004F244C">
        <w:rPr>
          <w:lang w:val="en-US"/>
        </w:rPr>
        <w:t xml:space="preserve">records and </w:t>
      </w:r>
      <w:r w:rsidR="004F244C">
        <w:t>medical databases including those held by NHS Digital</w:t>
      </w:r>
      <w:r w:rsidR="003B6701">
        <w:t>, Public Health England</w:t>
      </w:r>
      <w:r w:rsidR="004F244C">
        <w:t xml:space="preserve"> and equivalent </w:t>
      </w:r>
      <w:r w:rsidR="004F244C" w:rsidRPr="002A5944">
        <w:t>bodies</w:t>
      </w:r>
      <w:r w:rsidR="003B6701" w:rsidRPr="002A5944">
        <w:t>, and to relevant research databases (e.g. UK Biobank, Genomics England)</w:t>
      </w:r>
      <w:r w:rsidR="004F244C" w:rsidRPr="002A5944">
        <w:t>.</w:t>
      </w:r>
      <w:r w:rsidR="004F244C">
        <w:t xml:space="preserve"> </w:t>
      </w:r>
    </w:p>
    <w:p w14:paraId="74FF5519" w14:textId="77777777" w:rsidR="00655943" w:rsidRPr="00D22701" w:rsidRDefault="00655943" w:rsidP="00F123A0"/>
    <w:p w14:paraId="027084A4" w14:textId="77777777" w:rsidR="004F244C" w:rsidRPr="00734153" w:rsidRDefault="004F244C" w:rsidP="001B27CF">
      <w:pPr>
        <w:pStyle w:val="Heading2"/>
      </w:pPr>
      <w:bookmarkStart w:id="156" w:name="_Toc34778082"/>
      <w:bookmarkStart w:id="157" w:name="_Toc34778137"/>
      <w:bookmarkStart w:id="158" w:name="_Toc34778286"/>
      <w:bookmarkStart w:id="159" w:name="_Toc34778340"/>
      <w:bookmarkStart w:id="160" w:name="_Toc34778393"/>
      <w:bookmarkStart w:id="161" w:name="_Toc34778473"/>
      <w:bookmarkStart w:id="162" w:name="_Toc34778528"/>
      <w:bookmarkStart w:id="163" w:name="_Toc34778584"/>
      <w:bookmarkStart w:id="164" w:name="_Toc34780062"/>
      <w:bookmarkStart w:id="165" w:name="_Toc34780326"/>
      <w:bookmarkStart w:id="166" w:name="_Toc34780456"/>
      <w:bookmarkStart w:id="167" w:name="_Toc34778083"/>
      <w:bookmarkStart w:id="168" w:name="_Toc34778138"/>
      <w:bookmarkStart w:id="169" w:name="_Toc34778287"/>
      <w:bookmarkStart w:id="170" w:name="_Toc34778341"/>
      <w:bookmarkStart w:id="171" w:name="_Toc34778394"/>
      <w:bookmarkStart w:id="172" w:name="_Toc34778474"/>
      <w:bookmarkStart w:id="173" w:name="_Toc34778529"/>
      <w:bookmarkStart w:id="174" w:name="_Toc34778585"/>
      <w:bookmarkStart w:id="175" w:name="_Toc34780063"/>
      <w:bookmarkStart w:id="176" w:name="_Toc34780327"/>
      <w:bookmarkStart w:id="177" w:name="_Toc34780457"/>
      <w:bookmarkStart w:id="178" w:name="_Toc34778084"/>
      <w:bookmarkStart w:id="179" w:name="_Toc34778139"/>
      <w:bookmarkStart w:id="180" w:name="_Toc34778288"/>
      <w:bookmarkStart w:id="181" w:name="_Toc34778342"/>
      <w:bookmarkStart w:id="182" w:name="_Toc34778395"/>
      <w:bookmarkStart w:id="183" w:name="_Toc34778475"/>
      <w:bookmarkStart w:id="184" w:name="_Toc34778530"/>
      <w:bookmarkStart w:id="185" w:name="_Toc34778586"/>
      <w:bookmarkStart w:id="186" w:name="_Toc34780064"/>
      <w:bookmarkStart w:id="187" w:name="_Toc34780328"/>
      <w:bookmarkStart w:id="188" w:name="_Toc34780458"/>
      <w:bookmarkStart w:id="189" w:name="_Ref34936252"/>
      <w:bookmarkStart w:id="190" w:name="_Toc37107295"/>
      <w:bookmarkStart w:id="191" w:name="_Toc38099251"/>
      <w:bookmarkStart w:id="192" w:name="_Toc44674849"/>
      <w:bookmarkStart w:id="193" w:name="_Toc55114257"/>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rsidRPr="00734153">
        <w:t>Withdrawal of consent</w:t>
      </w:r>
      <w:bookmarkEnd w:id="189"/>
      <w:bookmarkEnd w:id="190"/>
      <w:bookmarkEnd w:id="191"/>
      <w:bookmarkEnd w:id="192"/>
      <w:bookmarkEnd w:id="193"/>
    </w:p>
    <w:p w14:paraId="319D3210" w14:textId="77777777" w:rsidR="004F244C" w:rsidRDefault="004F244C" w:rsidP="00F123A0">
      <w:r w:rsidRPr="00734153">
        <w:t xml:space="preserve">A decision by a participant </w:t>
      </w:r>
      <w:r w:rsidR="00E523F7">
        <w:t xml:space="preserve">(or their parent/guardian) </w:t>
      </w:r>
      <w:r w:rsidRPr="00734153">
        <w:t xml:space="preserve">that they no longer wish to continue receiving study treatment should </w:t>
      </w:r>
      <w:r w:rsidRPr="00734153">
        <w:rPr>
          <w:b/>
        </w:rPr>
        <w:t>not</w:t>
      </w:r>
      <w:r w:rsidRPr="00734153">
        <w:t xml:space="preserve"> be considered to be a withdrawal of consent for follow-up. However, participants </w:t>
      </w:r>
      <w:r w:rsidR="00E523F7">
        <w:t xml:space="preserve">(or their parent/guardian) </w:t>
      </w:r>
      <w:r w:rsidRPr="00734153">
        <w:t xml:space="preserve">are free to withdraw consent for some or all aspects of the study at any time if they wish to do so. In accordance with </w:t>
      </w:r>
      <w:r>
        <w:t xml:space="preserve">regulatory </w:t>
      </w:r>
      <w:r w:rsidRPr="00734153">
        <w:t xml:space="preserve">guidance, </w:t>
      </w:r>
      <w:r w:rsidR="001B0EEE">
        <w:t xml:space="preserve">de-identified </w:t>
      </w:r>
      <w:r w:rsidRPr="00734153">
        <w:t>data that have already been collected and incorporated in the study database will continue to be used</w:t>
      </w:r>
      <w:r w:rsidR="001B0EEE">
        <w:t xml:space="preserve"> (and any identifiable data </w:t>
      </w:r>
      <w:r w:rsidR="00BB04DD">
        <w:t>will be destroyed)</w:t>
      </w:r>
      <w:r w:rsidRPr="00734153">
        <w:t xml:space="preserve">. </w:t>
      </w:r>
    </w:p>
    <w:p w14:paraId="76966947" w14:textId="77777777" w:rsidR="0088383F" w:rsidRDefault="0088383F" w:rsidP="00F123A0"/>
    <w:p w14:paraId="0351B4FE" w14:textId="77777777" w:rsidR="007341EA" w:rsidRDefault="0088383F" w:rsidP="00655943">
      <w:pPr>
        <w:autoSpaceDE/>
        <w:autoSpaceDN/>
        <w:adjustRightInd/>
        <w:contextualSpacing w:val="0"/>
        <w:jc w:val="left"/>
      </w:pPr>
      <w:r w:rsidRPr="0088383F">
        <w:t xml:space="preserve">For participants who lack capacity, </w:t>
      </w:r>
      <w:r w:rsidR="00581654">
        <w:t>i</w:t>
      </w:r>
      <w:r w:rsidRPr="0088383F">
        <w:t>f their legal representative withdraws consent for treatment or methods of follow-up then these activities would cease.</w:t>
      </w:r>
    </w:p>
    <w:p w14:paraId="709932D6" w14:textId="77777777" w:rsidR="00C7102C" w:rsidRDefault="00C7102C">
      <w:pPr>
        <w:autoSpaceDE/>
        <w:autoSpaceDN/>
        <w:adjustRightInd/>
        <w:contextualSpacing w:val="0"/>
        <w:jc w:val="left"/>
        <w:rPr>
          <w:lang w:val="en-US"/>
        </w:rPr>
      </w:pPr>
    </w:p>
    <w:p w14:paraId="40402F49" w14:textId="77777777" w:rsidR="004B65DD" w:rsidRPr="00734153" w:rsidRDefault="004B65DD" w:rsidP="00F123A0">
      <w:pPr>
        <w:pStyle w:val="StyleHeading1Linespacingsingle"/>
        <w:numPr>
          <w:ilvl w:val="0"/>
          <w:numId w:val="2"/>
        </w:numPr>
      </w:pPr>
      <w:bookmarkStart w:id="194" w:name="_Toc34778086"/>
      <w:bookmarkStart w:id="195" w:name="_Toc34778141"/>
      <w:bookmarkStart w:id="196" w:name="_Toc34778290"/>
      <w:bookmarkStart w:id="197" w:name="_Toc34778344"/>
      <w:bookmarkStart w:id="198" w:name="_Toc34778397"/>
      <w:bookmarkStart w:id="199" w:name="_Toc34778477"/>
      <w:bookmarkStart w:id="200" w:name="_Toc34778532"/>
      <w:bookmarkStart w:id="201" w:name="_Toc34778588"/>
      <w:bookmarkStart w:id="202" w:name="_Toc34780066"/>
      <w:bookmarkStart w:id="203" w:name="_Toc34780330"/>
      <w:bookmarkStart w:id="204" w:name="_Toc34780460"/>
      <w:bookmarkStart w:id="205" w:name="_Toc34778088"/>
      <w:bookmarkStart w:id="206" w:name="_Toc34778143"/>
      <w:bookmarkStart w:id="207" w:name="_Toc34778292"/>
      <w:bookmarkStart w:id="208" w:name="_Toc34778346"/>
      <w:bookmarkStart w:id="209" w:name="_Toc34778399"/>
      <w:bookmarkStart w:id="210" w:name="_Toc34778479"/>
      <w:bookmarkStart w:id="211" w:name="_Toc34778534"/>
      <w:bookmarkStart w:id="212" w:name="_Toc34778590"/>
      <w:bookmarkStart w:id="213" w:name="_Toc34780068"/>
      <w:bookmarkStart w:id="214" w:name="_Toc34780332"/>
      <w:bookmarkStart w:id="215" w:name="_Toc34780462"/>
      <w:bookmarkStart w:id="216" w:name="_Toc34778089"/>
      <w:bookmarkStart w:id="217" w:name="_Toc34778144"/>
      <w:bookmarkStart w:id="218" w:name="_Toc34778293"/>
      <w:bookmarkStart w:id="219" w:name="_Toc34778347"/>
      <w:bookmarkStart w:id="220" w:name="_Toc34778400"/>
      <w:bookmarkStart w:id="221" w:name="_Toc34778480"/>
      <w:bookmarkStart w:id="222" w:name="_Toc34778535"/>
      <w:bookmarkStart w:id="223" w:name="_Toc34778591"/>
      <w:bookmarkStart w:id="224" w:name="_Toc34780069"/>
      <w:bookmarkStart w:id="225" w:name="_Toc34780333"/>
      <w:bookmarkStart w:id="226" w:name="_Toc34780463"/>
      <w:bookmarkStart w:id="227" w:name="_Toc34778090"/>
      <w:bookmarkStart w:id="228" w:name="_Toc34778145"/>
      <w:bookmarkStart w:id="229" w:name="_Toc34778294"/>
      <w:bookmarkStart w:id="230" w:name="_Toc34778348"/>
      <w:bookmarkStart w:id="231" w:name="_Toc34778401"/>
      <w:bookmarkStart w:id="232" w:name="_Toc34778481"/>
      <w:bookmarkStart w:id="233" w:name="_Toc34778536"/>
      <w:bookmarkStart w:id="234" w:name="_Toc34778592"/>
      <w:bookmarkStart w:id="235" w:name="_Toc34780070"/>
      <w:bookmarkStart w:id="236" w:name="_Toc34780334"/>
      <w:bookmarkStart w:id="237" w:name="_Toc34780464"/>
      <w:bookmarkStart w:id="238" w:name="_Ref419466990"/>
      <w:bookmarkStart w:id="239" w:name="_Toc37107296"/>
      <w:bookmarkStart w:id="240" w:name="_Toc38099252"/>
      <w:bookmarkStart w:id="241" w:name="_Toc44674850"/>
      <w:bookmarkStart w:id="242" w:name="_Toc55114258"/>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r w:rsidRPr="00734153">
        <w:t>Statistical analysis</w:t>
      </w:r>
      <w:bookmarkEnd w:id="238"/>
      <w:bookmarkEnd w:id="239"/>
      <w:bookmarkEnd w:id="240"/>
      <w:bookmarkEnd w:id="241"/>
      <w:bookmarkEnd w:id="242"/>
    </w:p>
    <w:p w14:paraId="7962D184" w14:textId="77777777" w:rsidR="00EB55A5" w:rsidRDefault="00EB55A5" w:rsidP="00D1558B">
      <w:pPr>
        <w:pStyle w:val="Default"/>
        <w:rPr>
          <w:sz w:val="22"/>
          <w:szCs w:val="22"/>
        </w:rPr>
      </w:pPr>
      <w:bookmarkStart w:id="243" w:name="_Ref242758982"/>
    </w:p>
    <w:p w14:paraId="5F0CB887" w14:textId="77777777" w:rsidR="00D1558B" w:rsidRDefault="00D1558B" w:rsidP="00CA5601">
      <w:pPr>
        <w:pStyle w:val="Default"/>
        <w:jc w:val="both"/>
      </w:pPr>
      <w:r w:rsidRPr="00086BC6">
        <w:t xml:space="preserve">All analyses for reports, presentations and publications will be prepared by the coordinating centre at the Nuffield Department of Population Health, University of Oxford. A more detailed statistical analysis plan will be developed by the investigators and published on the study website </w:t>
      </w:r>
      <w:r w:rsidR="00CA5601">
        <w:t>whilst still blind</w:t>
      </w:r>
      <w:r w:rsidR="00CA5601" w:rsidRPr="00086BC6">
        <w:t xml:space="preserve"> </w:t>
      </w:r>
      <w:r w:rsidRPr="00086BC6">
        <w:t>to any analyses of aggregate</w:t>
      </w:r>
      <w:r w:rsidR="000C2836">
        <w:t>d</w:t>
      </w:r>
      <w:r w:rsidRPr="00086BC6">
        <w:t xml:space="preserve"> data </w:t>
      </w:r>
      <w:r w:rsidR="00CA5601">
        <w:t>on study outcomes by treatment allocation</w:t>
      </w:r>
      <w:r w:rsidRPr="00086BC6">
        <w:t>.</w:t>
      </w:r>
    </w:p>
    <w:p w14:paraId="060FEB63" w14:textId="77777777" w:rsidR="00D1558B" w:rsidRDefault="00D1558B" w:rsidP="001B27CF">
      <w:pPr>
        <w:pStyle w:val="Heading2"/>
      </w:pPr>
      <w:bookmarkStart w:id="244" w:name="_Toc37107297"/>
      <w:bookmarkStart w:id="245" w:name="_Toc38099253"/>
      <w:bookmarkStart w:id="246" w:name="_Toc44674851"/>
      <w:bookmarkStart w:id="247" w:name="_Toc55114259"/>
      <w:r>
        <w:t>Outcomes</w:t>
      </w:r>
      <w:bookmarkEnd w:id="244"/>
      <w:bookmarkEnd w:id="245"/>
      <w:bookmarkEnd w:id="246"/>
      <w:bookmarkEnd w:id="247"/>
    </w:p>
    <w:p w14:paraId="2BC5EE5D" w14:textId="2A95EE56" w:rsidR="00D1558B" w:rsidRDefault="00900BC9" w:rsidP="008F69C6">
      <w:pPr>
        <w:rPr>
          <w:lang w:val="en-US"/>
        </w:rPr>
      </w:pPr>
      <w:r>
        <w:rPr>
          <w:lang w:val="en-US"/>
        </w:rPr>
        <w:t xml:space="preserve">For each pairwise comparison with the ‘no additional treatment’ arm, </w:t>
      </w:r>
      <w:r w:rsidR="00717229">
        <w:rPr>
          <w:lang w:val="en-US"/>
        </w:rPr>
        <w:t>t</w:t>
      </w:r>
      <w:r w:rsidR="00D1558B">
        <w:rPr>
          <w:lang w:val="en-US"/>
        </w:rPr>
        <w:t xml:space="preserve">he </w:t>
      </w:r>
      <w:r w:rsidR="00D1558B" w:rsidRPr="00103026">
        <w:rPr>
          <w:b/>
          <w:lang w:val="en-US"/>
        </w:rPr>
        <w:t xml:space="preserve">primary </w:t>
      </w:r>
      <w:r w:rsidR="00D1558B">
        <w:rPr>
          <w:b/>
          <w:lang w:val="en-US"/>
        </w:rPr>
        <w:t xml:space="preserve">objective </w:t>
      </w:r>
      <w:r w:rsidR="00D1558B">
        <w:rPr>
          <w:lang w:val="en-US"/>
        </w:rPr>
        <w:t xml:space="preserve">is to provide reliable estimates of the effect of study treatments on </w:t>
      </w:r>
      <w:r>
        <w:rPr>
          <w:lang w:val="en-US"/>
        </w:rPr>
        <w:t xml:space="preserve">all-cause mortality at 28 </w:t>
      </w:r>
      <w:r w:rsidR="00717229">
        <w:rPr>
          <w:lang w:val="en-US"/>
        </w:rPr>
        <w:t>days after</w:t>
      </w:r>
      <w:r w:rsidR="00866BCB">
        <w:rPr>
          <w:lang w:val="en-US"/>
        </w:rPr>
        <w:t xml:space="preserve"> </w:t>
      </w:r>
      <w:proofErr w:type="spellStart"/>
      <w:r w:rsidR="008A3080">
        <w:rPr>
          <w:lang w:val="en-US"/>
        </w:rPr>
        <w:t>randomis</w:t>
      </w:r>
      <w:r w:rsidR="00717229">
        <w:rPr>
          <w:lang w:val="en-US"/>
        </w:rPr>
        <w:t>ation</w:t>
      </w:r>
      <w:proofErr w:type="spellEnd"/>
      <w:r w:rsidR="00717229">
        <w:rPr>
          <w:lang w:val="en-US"/>
        </w:rPr>
        <w:t xml:space="preserve"> </w:t>
      </w:r>
      <w:r w:rsidR="00D1558B">
        <w:rPr>
          <w:lang w:val="en-US"/>
        </w:rPr>
        <w:t>(with subsidiary analyses of cause of death</w:t>
      </w:r>
      <w:r w:rsidR="00F47C60">
        <w:rPr>
          <w:lang w:val="en-US"/>
        </w:rPr>
        <w:t xml:space="preserve"> and </w:t>
      </w:r>
      <w:r w:rsidR="00BC211B">
        <w:rPr>
          <w:lang w:val="en-US"/>
        </w:rPr>
        <w:t xml:space="preserve">of </w:t>
      </w:r>
      <w:r w:rsidR="00F47C60">
        <w:rPr>
          <w:lang w:val="en-US"/>
        </w:rPr>
        <w:t xml:space="preserve">death at various </w:t>
      </w:r>
      <w:proofErr w:type="spellStart"/>
      <w:r w:rsidR="00F47C60">
        <w:rPr>
          <w:lang w:val="en-US"/>
        </w:rPr>
        <w:t>timepoints</w:t>
      </w:r>
      <w:proofErr w:type="spellEnd"/>
      <w:r w:rsidR="00F47C60">
        <w:rPr>
          <w:lang w:val="en-US"/>
        </w:rPr>
        <w:t xml:space="preserve"> following discharge</w:t>
      </w:r>
      <w:r w:rsidR="00D1558B">
        <w:rPr>
          <w:lang w:val="en-US"/>
        </w:rPr>
        <w:t>)</w:t>
      </w:r>
      <w:r w:rsidR="00BB0B51">
        <w:rPr>
          <w:lang w:val="en-US"/>
        </w:rPr>
        <w:t>.</w:t>
      </w:r>
    </w:p>
    <w:p w14:paraId="63561E81" w14:textId="77777777" w:rsidR="00D1558B" w:rsidRDefault="00D1558B" w:rsidP="00F123A0">
      <w:pPr>
        <w:rPr>
          <w:lang w:val="en-US"/>
        </w:rPr>
      </w:pPr>
    </w:p>
    <w:p w14:paraId="79DD27F5" w14:textId="77777777" w:rsidR="00D1558B" w:rsidRDefault="00D1558B" w:rsidP="00F123A0">
      <w:pPr>
        <w:rPr>
          <w:lang w:val="en-US"/>
        </w:rPr>
      </w:pPr>
      <w:r>
        <w:rPr>
          <w:lang w:val="en-US"/>
        </w:rPr>
        <w:t xml:space="preserve">The </w:t>
      </w:r>
      <w:r w:rsidRPr="00103026">
        <w:rPr>
          <w:b/>
          <w:lang w:val="en-US"/>
        </w:rPr>
        <w:t xml:space="preserve">secondary </w:t>
      </w:r>
      <w:r>
        <w:rPr>
          <w:b/>
          <w:lang w:val="en-US"/>
        </w:rPr>
        <w:t xml:space="preserve">objectives </w:t>
      </w:r>
      <w:r w:rsidRPr="00FF2DE0">
        <w:rPr>
          <w:lang w:val="en-US"/>
        </w:rPr>
        <w:t>are to assess the effects of study treatments on duration of hospital stay</w:t>
      </w:r>
      <w:r w:rsidR="00F47C60">
        <w:rPr>
          <w:lang w:val="en-US"/>
        </w:rPr>
        <w:t>;</w:t>
      </w:r>
      <w:r w:rsidRPr="00FF2DE0">
        <w:rPr>
          <w:lang w:val="en-US"/>
        </w:rPr>
        <w:t xml:space="preserve"> </w:t>
      </w:r>
      <w:r w:rsidR="00646C04">
        <w:rPr>
          <w:lang w:val="en-US"/>
        </w:rPr>
        <w:t>and</w:t>
      </w:r>
      <w:r w:rsidR="00804477">
        <w:rPr>
          <w:lang w:val="en-US"/>
        </w:rPr>
        <w:t>,</w:t>
      </w:r>
      <w:r w:rsidR="00814A7F">
        <w:rPr>
          <w:lang w:val="en-US"/>
        </w:rPr>
        <w:t xml:space="preserve"> among patients not on </w:t>
      </w:r>
      <w:r w:rsidR="00E93EC5">
        <w:rPr>
          <w:lang w:val="en-US"/>
        </w:rPr>
        <w:t xml:space="preserve">invasive </w:t>
      </w:r>
      <w:r w:rsidR="00CA210A">
        <w:rPr>
          <w:lang w:val="en-US"/>
        </w:rPr>
        <w:t xml:space="preserve">mechanical </w:t>
      </w:r>
      <w:r w:rsidR="00814A7F">
        <w:rPr>
          <w:lang w:val="en-US"/>
        </w:rPr>
        <w:t>ventilation at baseline</w:t>
      </w:r>
      <w:r w:rsidR="00804477">
        <w:rPr>
          <w:lang w:val="en-US"/>
        </w:rPr>
        <w:t>,</w:t>
      </w:r>
      <w:r w:rsidR="00814A7F">
        <w:rPr>
          <w:lang w:val="en-US"/>
        </w:rPr>
        <w:t xml:space="preserve"> the composite endpoint of death or need for </w:t>
      </w:r>
      <w:r w:rsidR="00E93EC5">
        <w:rPr>
          <w:lang w:val="en-US"/>
        </w:rPr>
        <w:t xml:space="preserve">invasive </w:t>
      </w:r>
      <w:r w:rsidR="00814A7F">
        <w:rPr>
          <w:lang w:val="en-US"/>
        </w:rPr>
        <w:t>mechanical ventilation or ECMO.</w:t>
      </w:r>
    </w:p>
    <w:p w14:paraId="3452CDD4" w14:textId="77777777" w:rsidR="0031390B" w:rsidRDefault="0031390B" w:rsidP="00F123A0">
      <w:pPr>
        <w:rPr>
          <w:lang w:val="en-US"/>
        </w:rPr>
      </w:pPr>
    </w:p>
    <w:p w14:paraId="67AF002D" w14:textId="079F3C68" w:rsidR="0031390B" w:rsidRDefault="0031390B" w:rsidP="00F123A0">
      <w:pPr>
        <w:rPr>
          <w:lang w:val="en-US"/>
        </w:rPr>
      </w:pPr>
      <w:r>
        <w:rPr>
          <w:lang w:val="en-US"/>
        </w:rPr>
        <w:t xml:space="preserve">Other objectives include the assessment of the effects of study treatments on the need for </w:t>
      </w:r>
      <w:r w:rsidR="00B4591A">
        <w:rPr>
          <w:lang w:val="en-US"/>
        </w:rPr>
        <w:t>any ventilation (and duration</w:t>
      </w:r>
      <w:r w:rsidR="00F10F34">
        <w:rPr>
          <w:lang w:val="en-US"/>
        </w:rPr>
        <w:t xml:space="preserve"> of invasive mechanical ventilation</w:t>
      </w:r>
      <w:r w:rsidR="00B4591A">
        <w:rPr>
          <w:lang w:val="en-US"/>
        </w:rPr>
        <w:t xml:space="preserve">), </w:t>
      </w:r>
      <w:r>
        <w:rPr>
          <w:lang w:val="en-US"/>
        </w:rPr>
        <w:t>renal replacement therapy</w:t>
      </w:r>
      <w:r w:rsidR="00F321AD">
        <w:rPr>
          <w:lang w:val="en-US"/>
        </w:rPr>
        <w:t xml:space="preserve"> and</w:t>
      </w:r>
      <w:r w:rsidR="00F10F34">
        <w:rPr>
          <w:lang w:val="en-US"/>
        </w:rPr>
        <w:t xml:space="preserve"> thrombotic events</w:t>
      </w:r>
      <w:r w:rsidR="00F321AD">
        <w:rPr>
          <w:lang w:val="en-US"/>
        </w:rPr>
        <w:t>. Safety outcomes include</w:t>
      </w:r>
      <w:r w:rsidR="00F10F34">
        <w:rPr>
          <w:lang w:val="en-US"/>
        </w:rPr>
        <w:t xml:space="preserve"> bleeding</w:t>
      </w:r>
      <w:r w:rsidR="008003BF">
        <w:rPr>
          <w:lang w:val="en-US"/>
        </w:rPr>
        <w:t>,</w:t>
      </w:r>
      <w:r>
        <w:rPr>
          <w:lang w:val="en-US"/>
        </w:rPr>
        <w:t xml:space="preserve"> </w:t>
      </w:r>
      <w:r w:rsidR="009B5D85">
        <w:rPr>
          <w:lang w:val="en-US"/>
        </w:rPr>
        <w:t xml:space="preserve">new </w:t>
      </w:r>
      <w:r>
        <w:rPr>
          <w:lang w:val="en-US"/>
        </w:rPr>
        <w:t>major cardiac arrhythmias</w:t>
      </w:r>
      <w:r w:rsidR="008003BF">
        <w:rPr>
          <w:lang w:val="en-US"/>
        </w:rPr>
        <w:t xml:space="preserve"> and (assessed at 72 hours after randomization among participants in main randomization part B only) sudden worsening in respiratory status, severe allergic reaction, significant fever, sudden hypotension and clinical </w:t>
      </w:r>
      <w:proofErr w:type="spellStart"/>
      <w:r w:rsidR="008003BF">
        <w:rPr>
          <w:lang w:val="en-US"/>
        </w:rPr>
        <w:t>haemolysis</w:t>
      </w:r>
      <w:proofErr w:type="spellEnd"/>
      <w:r>
        <w:rPr>
          <w:lang w:val="en-US"/>
        </w:rPr>
        <w:t>.</w:t>
      </w:r>
    </w:p>
    <w:p w14:paraId="3FA6A719" w14:textId="77777777" w:rsidR="00A0616D" w:rsidRDefault="00A0616D" w:rsidP="00F123A0">
      <w:pPr>
        <w:rPr>
          <w:lang w:val="en-US"/>
        </w:rPr>
      </w:pPr>
    </w:p>
    <w:p w14:paraId="7765415F" w14:textId="54E52F42" w:rsidR="00A0616D" w:rsidRDefault="00036E0F" w:rsidP="00A0616D">
      <w:pPr>
        <w:rPr>
          <w:lang w:val="en-US"/>
        </w:rPr>
      </w:pPr>
      <w:r>
        <w:rPr>
          <w:lang w:val="en-US"/>
        </w:rPr>
        <w:lastRenderedPageBreak/>
        <w:t>S</w:t>
      </w:r>
      <w:r w:rsidR="0056140B">
        <w:rPr>
          <w:lang w:val="en-US"/>
        </w:rPr>
        <w:t>tudy o</w:t>
      </w:r>
      <w:r w:rsidR="00A0616D">
        <w:rPr>
          <w:lang w:val="en-US"/>
        </w:rPr>
        <w:t>utcome</w:t>
      </w:r>
      <w:r w:rsidR="0056140B">
        <w:rPr>
          <w:lang w:val="en-US"/>
        </w:rPr>
        <w:t xml:space="preserve">s </w:t>
      </w:r>
      <w:r w:rsidR="00A0616D">
        <w:rPr>
          <w:lang w:val="en-US"/>
        </w:rPr>
        <w:t xml:space="preserve">will </w:t>
      </w:r>
      <w:r>
        <w:rPr>
          <w:lang w:val="en-US"/>
        </w:rPr>
        <w:t xml:space="preserve">be assessed based on data recorded up to </w:t>
      </w:r>
      <w:r w:rsidR="0056140B">
        <w:rPr>
          <w:lang w:val="en-US"/>
        </w:rPr>
        <w:t xml:space="preserve">28 days </w:t>
      </w:r>
      <w:r>
        <w:rPr>
          <w:lang w:val="en-US"/>
        </w:rPr>
        <w:t xml:space="preserve">and up to 6 months </w:t>
      </w:r>
      <w:r w:rsidR="0056140B">
        <w:rPr>
          <w:lang w:val="en-US"/>
        </w:rPr>
        <w:t xml:space="preserve">after </w:t>
      </w:r>
      <w:proofErr w:type="spellStart"/>
      <w:r w:rsidR="0056140B">
        <w:rPr>
          <w:lang w:val="en-US"/>
        </w:rPr>
        <w:t>randomi</w:t>
      </w:r>
      <w:r w:rsidR="009B5D85">
        <w:rPr>
          <w:lang w:val="en-US"/>
        </w:rPr>
        <w:t>s</w:t>
      </w:r>
      <w:r w:rsidR="0056140B">
        <w:rPr>
          <w:lang w:val="en-US"/>
        </w:rPr>
        <w:t>ation</w:t>
      </w:r>
      <w:proofErr w:type="spellEnd"/>
      <w:r w:rsidR="0056140B">
        <w:rPr>
          <w:lang w:val="en-US"/>
        </w:rPr>
        <w:t>.</w:t>
      </w:r>
    </w:p>
    <w:p w14:paraId="0289CACF" w14:textId="77777777" w:rsidR="00A0616D" w:rsidRDefault="00A0616D" w:rsidP="00F123A0">
      <w:pPr>
        <w:rPr>
          <w:lang w:val="en-US"/>
        </w:rPr>
      </w:pPr>
    </w:p>
    <w:p w14:paraId="7B360CE3" w14:textId="7752E4E5" w:rsidR="00D1558B" w:rsidRDefault="00026B1E" w:rsidP="00F123A0">
      <w:pPr>
        <w:rPr>
          <w:lang w:val="en-US"/>
        </w:rPr>
      </w:pPr>
      <w:r>
        <w:t xml:space="preserve">Where available, </w:t>
      </w:r>
      <w:r>
        <w:rPr>
          <w:lang w:val="en-US"/>
        </w:rPr>
        <w:t>d</w:t>
      </w:r>
      <w:r w:rsidR="00D1558B" w:rsidRPr="3199C3A4">
        <w:rPr>
          <w:lang w:val="en-US"/>
        </w:rPr>
        <w:t xml:space="preserve">ata from routine healthcare records (including linkage to medical databases held by </w:t>
      </w:r>
      <w:proofErr w:type="spellStart"/>
      <w:r w:rsidR="00D1558B" w:rsidRPr="3199C3A4">
        <w:rPr>
          <w:lang w:val="en-US"/>
        </w:rPr>
        <w:t>organi</w:t>
      </w:r>
      <w:r w:rsidR="00BB0B51" w:rsidRPr="3199C3A4">
        <w:rPr>
          <w:lang w:val="en-US"/>
        </w:rPr>
        <w:t>s</w:t>
      </w:r>
      <w:r w:rsidR="00D1558B" w:rsidRPr="3199C3A4">
        <w:rPr>
          <w:lang w:val="en-US"/>
        </w:rPr>
        <w:t>ations</w:t>
      </w:r>
      <w:proofErr w:type="spellEnd"/>
      <w:r w:rsidR="00D1558B" w:rsidRPr="3199C3A4">
        <w:rPr>
          <w:lang w:val="en-US"/>
        </w:rPr>
        <w:t xml:space="preserve"> such as NHS Digital</w:t>
      </w:r>
      <w:r>
        <w:rPr>
          <w:lang w:val="en-US"/>
        </w:rPr>
        <w:t xml:space="preserve"> in the UK</w:t>
      </w:r>
      <w:r w:rsidR="00D1558B" w:rsidRPr="3199C3A4">
        <w:rPr>
          <w:lang w:val="en-US"/>
        </w:rPr>
        <w:t>)</w:t>
      </w:r>
      <w:r w:rsidR="00E703DF" w:rsidRPr="3199C3A4">
        <w:rPr>
          <w:lang w:val="en-US"/>
        </w:rPr>
        <w:t xml:space="preserve"> and from relevant research studies (such as UK Biobank</w:t>
      </w:r>
      <w:r w:rsidR="00602571" w:rsidRPr="3199C3A4">
        <w:rPr>
          <w:lang w:val="en-US"/>
        </w:rPr>
        <w:t>,</w:t>
      </w:r>
      <w:r w:rsidR="00E703DF" w:rsidRPr="3199C3A4">
        <w:rPr>
          <w:lang w:val="en-US"/>
        </w:rPr>
        <w:t xml:space="preserve"> Genomics England</w:t>
      </w:r>
      <w:r w:rsidR="00602571" w:rsidRPr="3199C3A4">
        <w:rPr>
          <w:lang w:val="en-US"/>
        </w:rPr>
        <w:t>, ISARIC-4C and PHOSP-COVID</w:t>
      </w:r>
      <w:r w:rsidR="00E703DF" w:rsidRPr="3199C3A4">
        <w:rPr>
          <w:lang w:val="en-US"/>
        </w:rPr>
        <w:t>)</w:t>
      </w:r>
      <w:r w:rsidR="00D1558B" w:rsidRPr="3199C3A4">
        <w:rPr>
          <w:lang w:val="en-US"/>
        </w:rPr>
        <w:t xml:space="preserve"> will allow subsidiary analyses of the effect of the study treatments on particular non-fatal events (e.g. ascertained through linkage to Hospital Episode Statistics)</w:t>
      </w:r>
      <w:r w:rsidR="00D22701" w:rsidRPr="3199C3A4">
        <w:rPr>
          <w:lang w:val="en-US"/>
        </w:rPr>
        <w:t xml:space="preserve">, </w:t>
      </w:r>
      <w:r w:rsidR="00D22701">
        <w:t>the influence of pre-existing major co-morbidity (e.g. diabetes, heart disease, lung disease, hepatic insufficiency, severe depression, severe kidney impairment, immunosuppression),</w:t>
      </w:r>
      <w:r w:rsidR="00D1558B" w:rsidRPr="3199C3A4">
        <w:rPr>
          <w:lang w:val="en-US"/>
        </w:rPr>
        <w:t xml:space="preserve"> and longer</w:t>
      </w:r>
      <w:r w:rsidR="00086BC6" w:rsidRPr="3199C3A4">
        <w:rPr>
          <w:lang w:val="en-US"/>
        </w:rPr>
        <w:t>-</w:t>
      </w:r>
      <w:r w:rsidR="00D1558B" w:rsidRPr="3199C3A4">
        <w:rPr>
          <w:lang w:val="en-US"/>
        </w:rPr>
        <w:t xml:space="preserve">term outcomes </w:t>
      </w:r>
      <w:r w:rsidR="00E703DF" w:rsidRPr="3199C3A4">
        <w:rPr>
          <w:lang w:val="en-US"/>
        </w:rPr>
        <w:t>as well as in particular sub-categories of patient (e.g. by genotype</w:t>
      </w:r>
      <w:r w:rsidR="00336A40" w:rsidRPr="3199C3A4">
        <w:rPr>
          <w:lang w:val="en-US"/>
        </w:rPr>
        <w:t>, pregnancy</w:t>
      </w:r>
      <w:r w:rsidR="00E703DF" w:rsidRPr="3199C3A4">
        <w:rPr>
          <w:lang w:val="en-US"/>
        </w:rPr>
        <w:t>).</w:t>
      </w:r>
    </w:p>
    <w:p w14:paraId="63994851" w14:textId="77777777" w:rsidR="00D1558B" w:rsidRDefault="00D1558B" w:rsidP="00F123A0"/>
    <w:p w14:paraId="0A7832E8" w14:textId="77777777" w:rsidR="00D1558B" w:rsidRDefault="00D1558B" w:rsidP="001B27CF">
      <w:pPr>
        <w:pStyle w:val="Heading2"/>
      </w:pPr>
      <w:bookmarkStart w:id="248" w:name="_Toc37107298"/>
      <w:bookmarkStart w:id="249" w:name="_Toc38099254"/>
      <w:bookmarkStart w:id="250" w:name="_Toc44674852"/>
      <w:bookmarkStart w:id="251" w:name="_Toc55114260"/>
      <w:r>
        <w:t>Methods of analysis</w:t>
      </w:r>
      <w:bookmarkEnd w:id="248"/>
      <w:bookmarkEnd w:id="249"/>
      <w:bookmarkEnd w:id="250"/>
      <w:bookmarkEnd w:id="251"/>
    </w:p>
    <w:p w14:paraId="40459BD7" w14:textId="77777777" w:rsidR="00336A40" w:rsidRDefault="0056140B" w:rsidP="00336A40">
      <w:r>
        <w:t>For all outcomes, c</w:t>
      </w:r>
      <w:r w:rsidR="00DB5F0B">
        <w:t xml:space="preserve">omparisons will be made between all participants </w:t>
      </w:r>
      <w:r w:rsidR="00B92F95">
        <w:t xml:space="preserve">randomised </w:t>
      </w:r>
      <w:r w:rsidR="00DB5F0B">
        <w:t xml:space="preserve">to the different treatment arms, </w:t>
      </w:r>
      <w:r w:rsidR="00DB5F0B" w:rsidRPr="00734153">
        <w:t>irrespective of whether they received their allocated treatment (</w:t>
      </w:r>
      <w:r w:rsidR="00DB5F0B">
        <w:t>“</w:t>
      </w:r>
      <w:r w:rsidR="00DB5F0B" w:rsidRPr="00734153">
        <w:t>intention-to-treat</w:t>
      </w:r>
      <w:r w:rsidR="00DB5F0B">
        <w:t>”</w:t>
      </w:r>
      <w:r w:rsidR="00DB5F0B" w:rsidRPr="00734153">
        <w:t xml:space="preserve"> analyses).</w:t>
      </w:r>
    </w:p>
    <w:p w14:paraId="49784B5D" w14:textId="77777777" w:rsidR="00E25844" w:rsidRDefault="00E25844" w:rsidP="00336A40"/>
    <w:p w14:paraId="26F01AD5" w14:textId="7CAAA8D1" w:rsidR="00A0616D" w:rsidRDefault="00E25844" w:rsidP="00E25844">
      <w:r w:rsidRPr="00734153">
        <w:t xml:space="preserve">For time-to-event analyses, </w:t>
      </w:r>
      <w:r w:rsidR="00336A40" w:rsidRPr="00CD0535">
        <w:t xml:space="preserve">each treatment group will be compared with the </w:t>
      </w:r>
      <w:r w:rsidR="00336A40">
        <w:t xml:space="preserve">no additional treatment </w:t>
      </w:r>
      <w:r w:rsidR="00336A40" w:rsidRPr="00CD0535">
        <w:t>group using the log-rank test</w:t>
      </w:r>
      <w:r w:rsidR="00336A40">
        <w:t>.</w:t>
      </w:r>
      <w:r w:rsidR="00336A40" w:rsidRPr="00CD0535">
        <w:t xml:space="preserve"> Kaplan-Meier estimates for the time to event will also be plotted (with associated log-rank p-values). </w:t>
      </w:r>
      <w:r w:rsidR="00C84CA6">
        <w:t xml:space="preserve">The log-rank ‘observed minus expected’ statistic (and its variance) will also be used to estimate the average event rate ratio (and its confidence interval) for those allocated to each treatment group versus the no additional treatment group. </w:t>
      </w:r>
      <w:r w:rsidR="00336A40" w:rsidRPr="00CD0535">
        <w:t xml:space="preserve">For binary outcomes where the timing is unknown, the </w:t>
      </w:r>
      <w:r w:rsidR="0056140B">
        <w:t xml:space="preserve">risk </w:t>
      </w:r>
      <w:r w:rsidR="00336A40" w:rsidRPr="00CD0535">
        <w:t>ratio and absolute risk difference will be calculated with confidence intervals</w:t>
      </w:r>
      <w:r w:rsidR="00336A40">
        <w:t xml:space="preserve"> and p-value reported</w:t>
      </w:r>
      <w:r w:rsidR="00336A40" w:rsidRPr="00CD0535">
        <w:t xml:space="preserve">. </w:t>
      </w:r>
      <w:r w:rsidR="00336A40">
        <w:t>For the primary outcome</w:t>
      </w:r>
      <w:r w:rsidR="008F69C6">
        <w:t xml:space="preserve"> (</w:t>
      </w:r>
      <w:r w:rsidR="00336A40">
        <w:t>death within 28 days of randomisation</w:t>
      </w:r>
      <w:r w:rsidR="008F69C6">
        <w:t>)</w:t>
      </w:r>
      <w:r w:rsidR="00336A40">
        <w:t>, discharge alive before 28 days will assume safety from the event (</w:t>
      </w:r>
      <w:r w:rsidR="0056140B">
        <w:t xml:space="preserve">unless there is </w:t>
      </w:r>
      <w:r w:rsidR="00336A40">
        <w:t>additional data confirming otherwise).</w:t>
      </w:r>
    </w:p>
    <w:p w14:paraId="6442345E" w14:textId="77777777" w:rsidR="00336A40" w:rsidRDefault="00336A40" w:rsidP="00336A40"/>
    <w:p w14:paraId="5ADFF5EE" w14:textId="44832B26" w:rsidR="00626E73" w:rsidRDefault="00336A40" w:rsidP="001F3C6B">
      <w:r w:rsidRPr="00CD0535">
        <w:t xml:space="preserve">Pairwise comparisons </w:t>
      </w:r>
      <w:r w:rsidR="00C72A57">
        <w:t xml:space="preserve">within each randomisation </w:t>
      </w:r>
      <w:r w:rsidRPr="00CD0535">
        <w:t xml:space="preserve">will be made between each treatment arm and the </w:t>
      </w:r>
      <w:r>
        <w:t xml:space="preserve">no additional treatment </w:t>
      </w:r>
      <w:r w:rsidRPr="00CD0535">
        <w:t>arm</w:t>
      </w:r>
      <w:r>
        <w:t xml:space="preserve"> (reference group)</w:t>
      </w:r>
      <w:r w:rsidR="001536DD">
        <w:t xml:space="preserve"> in that particular randomisation</w:t>
      </w:r>
      <w:r w:rsidR="00C72A57">
        <w:t xml:space="preserve"> (main randomisation </w:t>
      </w:r>
      <w:r w:rsidR="00C33BC1">
        <w:t xml:space="preserve">part </w:t>
      </w:r>
      <w:r w:rsidR="00C72A57">
        <w:t xml:space="preserve">A, </w:t>
      </w:r>
      <w:r w:rsidR="00F57A22">
        <w:t xml:space="preserve">B or C, </w:t>
      </w:r>
      <w:r w:rsidR="00C72A57">
        <w:t xml:space="preserve">and </w:t>
      </w:r>
      <w:r w:rsidR="00F31D86">
        <w:t>second</w:t>
      </w:r>
      <w:r w:rsidR="00C72A57">
        <w:t xml:space="preserve"> randomisation)</w:t>
      </w:r>
      <w:r>
        <w:t>.</w:t>
      </w:r>
      <w:r w:rsidRPr="00CD0535">
        <w:t xml:space="preserve"> </w:t>
      </w:r>
      <w:r w:rsidR="00C84CA6">
        <w:t>However, s</w:t>
      </w:r>
      <w:r w:rsidRPr="00CD0535">
        <w:t xml:space="preserve">ince not all treatments may be available or suitable for all patients, those in the </w:t>
      </w:r>
      <w:r>
        <w:t xml:space="preserve">no additional treatment arm </w:t>
      </w:r>
      <w:r w:rsidRPr="00CD0535">
        <w:t xml:space="preserve">will only be included in a given comparison if, at the point of their randomisation, they </w:t>
      </w:r>
      <w:r w:rsidRPr="00CD0535">
        <w:rPr>
          <w:i/>
        </w:rPr>
        <w:t>could</w:t>
      </w:r>
      <w:r w:rsidRPr="00CD0535">
        <w:t xml:space="preserve"> alternatively have been randomised to the active treatment of interest</w:t>
      </w:r>
      <w:r>
        <w:t xml:space="preserve">. </w:t>
      </w:r>
      <w:r w:rsidR="00B4591A">
        <w:t xml:space="preserve">Allowance </w:t>
      </w:r>
      <w:r w:rsidR="00626E73">
        <w:t xml:space="preserve">for multiple treatment </w:t>
      </w:r>
      <w:r w:rsidR="003B2D1A">
        <w:t>comparisons</w:t>
      </w:r>
      <w:r w:rsidR="00626E73">
        <w:t xml:space="preserve"> due to the multi-arm design will be made. </w:t>
      </w:r>
      <w:r w:rsidR="00C84CA6">
        <w:t>All p-values will be 2-sided.</w:t>
      </w:r>
    </w:p>
    <w:p w14:paraId="5CEA87FF" w14:textId="77777777" w:rsidR="001F3C6B" w:rsidRDefault="001F3C6B" w:rsidP="001F3C6B"/>
    <w:p w14:paraId="2C7027FE" w14:textId="45A8109A" w:rsidR="00336A40" w:rsidRPr="00734153" w:rsidRDefault="00336A40" w:rsidP="00336A40">
      <w:r>
        <w:t xml:space="preserve">Pre-specified subgroup analysis </w:t>
      </w:r>
      <w:r w:rsidR="00AF2CD4">
        <w:t xml:space="preserve">(e.g., </w:t>
      </w:r>
      <w:r w:rsidR="004C5ED5">
        <w:t xml:space="preserve">level of respiratory support, </w:t>
      </w:r>
      <w:r w:rsidR="00AF2CD4">
        <w:t>time since onset of symptoms; sex; age group</w:t>
      </w:r>
      <w:r w:rsidR="00F57A22">
        <w:t xml:space="preserve">; </w:t>
      </w:r>
      <w:r w:rsidR="004C5ED5">
        <w:t>ethnicity</w:t>
      </w:r>
      <w:r w:rsidR="00F57479">
        <w:t>; use of corticosteroids</w:t>
      </w:r>
      <w:r w:rsidR="00AF2CD4">
        <w:t xml:space="preserve">) </w:t>
      </w:r>
      <w:r>
        <w:t>will be conducted for the primary outcome using the statistical test for interaction (or test for trend where appropriate)</w:t>
      </w:r>
      <w:r w:rsidR="00F57479">
        <w:t>. Sensitivity analyses will be conducted among those patients with laboratory confirmed SARS-CoV-2.</w:t>
      </w:r>
    </w:p>
    <w:p w14:paraId="65BAF365" w14:textId="77777777" w:rsidR="003C4421" w:rsidRPr="00734153" w:rsidRDefault="003C4421" w:rsidP="00F123A0"/>
    <w:p w14:paraId="50184567" w14:textId="77777777" w:rsidR="00CA5601" w:rsidRDefault="00626E73" w:rsidP="00626E73">
      <w:r>
        <w:t>Further details will be fully described in the Statistical Analysis Plan.</w:t>
      </w:r>
    </w:p>
    <w:p w14:paraId="3CEB75A1" w14:textId="05C876E6" w:rsidR="008B728D" w:rsidRPr="00C54ABA" w:rsidRDefault="008B728D">
      <w:pPr>
        <w:autoSpaceDE/>
        <w:autoSpaceDN/>
        <w:adjustRightInd/>
        <w:contextualSpacing w:val="0"/>
        <w:jc w:val="left"/>
      </w:pPr>
    </w:p>
    <w:p w14:paraId="259EDDC4" w14:textId="77777777" w:rsidR="008B728D" w:rsidRDefault="008B728D">
      <w:pPr>
        <w:autoSpaceDE/>
        <w:autoSpaceDN/>
        <w:adjustRightInd/>
        <w:contextualSpacing w:val="0"/>
        <w:jc w:val="left"/>
        <w:rPr>
          <w:b/>
          <w:bCs w:val="0"/>
          <w:caps/>
          <w:kern w:val="32"/>
          <w:sz w:val="28"/>
          <w:szCs w:val="28"/>
          <w:lang w:eastAsia="en-US"/>
        </w:rPr>
      </w:pPr>
      <w:bookmarkStart w:id="252" w:name="_Toc37770919"/>
      <w:bookmarkStart w:id="253" w:name="_Toc37771575"/>
      <w:bookmarkStart w:id="254" w:name="_Toc37107299"/>
      <w:bookmarkStart w:id="255" w:name="_Toc38099255"/>
      <w:bookmarkStart w:id="256" w:name="_Toc44674853"/>
      <w:bookmarkStart w:id="257" w:name="_Toc55114261"/>
      <w:bookmarkEnd w:id="252"/>
      <w:bookmarkEnd w:id="253"/>
      <w:r>
        <w:br w:type="page"/>
      </w:r>
    </w:p>
    <w:p w14:paraId="36F4A254" w14:textId="0D7A3DBB" w:rsidR="007F4D0E" w:rsidRDefault="00C71205" w:rsidP="00F123A0">
      <w:pPr>
        <w:pStyle w:val="StyleHeading1Linespacingsingle"/>
        <w:numPr>
          <w:ilvl w:val="0"/>
          <w:numId w:val="2"/>
        </w:numPr>
      </w:pPr>
      <w:r>
        <w:lastRenderedPageBreak/>
        <w:t>DATA and saFETy Monitoring</w:t>
      </w:r>
      <w:bookmarkEnd w:id="254"/>
      <w:bookmarkEnd w:id="255"/>
      <w:bookmarkEnd w:id="256"/>
      <w:bookmarkEnd w:id="257"/>
    </w:p>
    <w:p w14:paraId="62043107" w14:textId="43DFD65D" w:rsidR="00295817" w:rsidRDefault="00295817" w:rsidP="001B27CF">
      <w:pPr>
        <w:pStyle w:val="Heading2"/>
      </w:pPr>
      <w:bookmarkStart w:id="258" w:name="_Ref34892690"/>
      <w:bookmarkStart w:id="259" w:name="_Toc37107300"/>
      <w:bookmarkStart w:id="260" w:name="_Toc38099256"/>
      <w:bookmarkStart w:id="261" w:name="_Toc44674854"/>
      <w:bookmarkStart w:id="262" w:name="_Toc55114262"/>
      <w:r>
        <w:t>Recording Suspected Serious Adverse Reactions</w:t>
      </w:r>
      <w:bookmarkEnd w:id="258"/>
      <w:bookmarkEnd w:id="259"/>
      <w:bookmarkEnd w:id="260"/>
      <w:bookmarkEnd w:id="261"/>
      <w:bookmarkEnd w:id="262"/>
    </w:p>
    <w:p w14:paraId="55D9C271" w14:textId="77777777" w:rsidR="007F4D0E" w:rsidRDefault="007F4D0E" w:rsidP="00F123A0">
      <w:r>
        <w:t xml:space="preserve">The focus is on those events that, based on a single case, are highly likely to be related to the study medication. Examples include anaphylaxis, Stevens Johnson Syndrome, </w:t>
      </w:r>
      <w:r w:rsidR="00265B14">
        <w:t xml:space="preserve">or </w:t>
      </w:r>
      <w:r>
        <w:t>bone marrow failure, where there is no other plausible explanation.</w:t>
      </w:r>
      <w:r w:rsidR="0079455F" w:rsidRPr="0079455F">
        <w:t xml:space="preserve"> </w:t>
      </w:r>
    </w:p>
    <w:p w14:paraId="1E054E48" w14:textId="77777777" w:rsidR="007F4D0E" w:rsidRPr="007F4D0E" w:rsidRDefault="007F4D0E" w:rsidP="00F123A0">
      <w:pPr>
        <w:rPr>
          <w:lang w:val="en-US"/>
        </w:rPr>
      </w:pPr>
    </w:p>
    <w:p w14:paraId="4C98E2D8" w14:textId="77777777" w:rsidR="007F4D0E" w:rsidRDefault="007F4D0E" w:rsidP="00F123A0">
      <w:r w:rsidRPr="00935BA5">
        <w:t xml:space="preserve">Any </w:t>
      </w:r>
      <w:r>
        <w:t>S</w:t>
      </w:r>
      <w:r w:rsidRPr="00935BA5">
        <w:t xml:space="preserve">erious </w:t>
      </w:r>
      <w:r>
        <w:t>A</w:t>
      </w:r>
      <w:r w:rsidRPr="00935BA5">
        <w:t xml:space="preserve">dverse </w:t>
      </w:r>
      <w:r>
        <w:t>Event</w:t>
      </w:r>
      <w:r>
        <w:rPr>
          <w:rStyle w:val="FootnoteReference"/>
          <w:szCs w:val="22"/>
        </w:rPr>
        <w:footnoteReference w:id="7"/>
      </w:r>
      <w:r>
        <w:t xml:space="preserve"> that is believe</w:t>
      </w:r>
      <w:r w:rsidR="00295817">
        <w:t>d</w:t>
      </w:r>
      <w:r>
        <w:t xml:space="preserve"> with a reasonable probability to be due to one of the study treatments</w:t>
      </w:r>
      <w:r w:rsidR="00086BC6">
        <w:t xml:space="preserve"> will be considered a</w:t>
      </w:r>
      <w:r w:rsidRPr="00935BA5">
        <w:t xml:space="preserve"> </w:t>
      </w:r>
      <w:r w:rsidR="00E86E55">
        <w:t>Suspected Serious Adverse Reaction</w:t>
      </w:r>
      <w:r w:rsidR="002627C5">
        <w:t xml:space="preserve"> (SSAR)</w:t>
      </w:r>
      <w:r>
        <w:t>. In making this assessment, there should be consideration of the probability of an alternative cause</w:t>
      </w:r>
      <w:r w:rsidR="00DB5F0B">
        <w:t xml:space="preserve"> (for example, COVID-19 itself or some other condition preceding randomisation),</w:t>
      </w:r>
      <w:r>
        <w:t xml:space="preserve"> the timing of the event with respect to study treatment, the response to withdrawal of the study treatment, and (where appropriate) the response to subsequent re-challenge. </w:t>
      </w:r>
    </w:p>
    <w:p w14:paraId="20434546" w14:textId="77777777" w:rsidR="007F4D0E" w:rsidRDefault="007F4D0E" w:rsidP="00F123A0"/>
    <w:p w14:paraId="4FC548E0" w14:textId="0162477D" w:rsidR="00053FC5" w:rsidRDefault="007F4D0E" w:rsidP="00F123A0">
      <w:r>
        <w:t xml:space="preserve">All </w:t>
      </w:r>
      <w:r w:rsidR="002627C5">
        <w:t xml:space="preserve">SSARs </w:t>
      </w:r>
      <w:r w:rsidRPr="00935BA5">
        <w:t xml:space="preserve">should be reported </w:t>
      </w:r>
      <w:r>
        <w:t>by telephone to the Central Coordinating Office and recorded on the study IT system immediately</w:t>
      </w:r>
      <w:r w:rsidRPr="00935BA5">
        <w:t>.</w:t>
      </w:r>
    </w:p>
    <w:p w14:paraId="5E8986ED" w14:textId="77777777" w:rsidR="008D19B8" w:rsidRDefault="008D19B8" w:rsidP="00F123A0"/>
    <w:p w14:paraId="5D0A0BDC" w14:textId="77777777" w:rsidR="00F31D86" w:rsidRDefault="0065693F" w:rsidP="00F31D86">
      <w:bookmarkStart w:id="263" w:name="_Toc34778488"/>
      <w:bookmarkStart w:id="264" w:name="_Toc34778543"/>
      <w:bookmarkStart w:id="265" w:name="_Toc34778599"/>
      <w:bookmarkStart w:id="266" w:name="_Toc34780077"/>
      <w:bookmarkStart w:id="267" w:name="_Toc34778097"/>
      <w:bookmarkStart w:id="268" w:name="_Toc34778152"/>
      <w:bookmarkStart w:id="269" w:name="_Toc34778301"/>
      <w:bookmarkStart w:id="270" w:name="_Toc34778355"/>
      <w:bookmarkStart w:id="271" w:name="_Toc34778408"/>
      <w:bookmarkStart w:id="272" w:name="_Toc34778489"/>
      <w:bookmarkStart w:id="273" w:name="_Toc34778544"/>
      <w:bookmarkStart w:id="274" w:name="_Toc34778600"/>
      <w:bookmarkStart w:id="275" w:name="_Toc34780078"/>
      <w:bookmarkStart w:id="276" w:name="_Toc34778490"/>
      <w:bookmarkStart w:id="277" w:name="_Toc34778545"/>
      <w:bookmarkStart w:id="278" w:name="_Toc34778601"/>
      <w:bookmarkStart w:id="279" w:name="_Toc34780079"/>
      <w:bookmarkStart w:id="280" w:name="_Toc135020171"/>
      <w:bookmarkEnd w:id="243"/>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r>
        <w:t xml:space="preserve">[UK only] </w:t>
      </w:r>
      <w:r w:rsidR="00F31D86">
        <w:t>S</w:t>
      </w:r>
      <w:r w:rsidR="002627C5">
        <w:t>uspected s</w:t>
      </w:r>
      <w:r w:rsidR="00F31D86">
        <w:t xml:space="preserve">erious transfusion reactions in patients who receive convalescent plasma should </w:t>
      </w:r>
      <w:r w:rsidR="00F31D86" w:rsidRPr="009510A2">
        <w:t xml:space="preserve">additionally </w:t>
      </w:r>
      <w:r w:rsidR="00F31D86">
        <w:t xml:space="preserve">be </w:t>
      </w:r>
      <w:r w:rsidR="002627C5">
        <w:t xml:space="preserve">reported to </w:t>
      </w:r>
      <w:r w:rsidR="00F31D86">
        <w:t>Serious Hazards of Transfusions (SHOT) and through the MHRA Serious Adverse Blood Reactions and Events (SABRE) system.</w:t>
      </w:r>
      <w:r w:rsidR="00F31D86">
        <w:rPr>
          <w:rStyle w:val="FootnoteReference"/>
        </w:rPr>
        <w:footnoteReference w:id="8"/>
      </w:r>
    </w:p>
    <w:p w14:paraId="4C61A397" w14:textId="77777777" w:rsidR="0037681A" w:rsidRDefault="0037681A" w:rsidP="00F31D86"/>
    <w:p w14:paraId="7751B26B" w14:textId="77777777" w:rsidR="00E86E55" w:rsidRDefault="00E86E55" w:rsidP="001B27CF">
      <w:pPr>
        <w:pStyle w:val="Heading2"/>
      </w:pPr>
      <w:bookmarkStart w:id="281" w:name="_Toc37107301"/>
      <w:bookmarkStart w:id="282" w:name="_Toc38099257"/>
      <w:bookmarkStart w:id="283" w:name="_Toc44674855"/>
      <w:bookmarkStart w:id="284" w:name="_Toc55114263"/>
      <w:r>
        <w:t>Central assessment and onward reporting of SUSARs</w:t>
      </w:r>
      <w:bookmarkEnd w:id="281"/>
      <w:bookmarkEnd w:id="282"/>
      <w:bookmarkEnd w:id="283"/>
      <w:bookmarkEnd w:id="284"/>
    </w:p>
    <w:p w14:paraId="1436A716" w14:textId="77777777" w:rsidR="001A4D9F" w:rsidRDefault="001A4D9F" w:rsidP="00F123A0">
      <w:pPr>
        <w:rPr>
          <w:lang w:val="en-US"/>
        </w:rPr>
      </w:pPr>
    </w:p>
    <w:p w14:paraId="0FB4C658" w14:textId="77777777" w:rsidR="00121D5D" w:rsidRPr="002A5944" w:rsidRDefault="00121D5D" w:rsidP="00F123A0">
      <w:r w:rsidRPr="002A5944">
        <w:t>Clinicians at the Central Coordinating Office are responsible for expedited review of reports of SSARs received. Additional information (including the reason for considering it both serious and related, and relevant medical and medication history) will be sought.</w:t>
      </w:r>
    </w:p>
    <w:p w14:paraId="2529DF29" w14:textId="77777777" w:rsidR="00121D5D" w:rsidRPr="002A5944" w:rsidRDefault="00121D5D" w:rsidP="00F123A0">
      <w:pPr>
        <w:rPr>
          <w:lang w:val="en-US"/>
        </w:rPr>
      </w:pPr>
    </w:p>
    <w:p w14:paraId="5262DC6B" w14:textId="00DA1D51" w:rsidR="00121D5D" w:rsidRPr="002A5944" w:rsidRDefault="00121D5D" w:rsidP="00F123A0">
      <w:r w:rsidRPr="002A5944">
        <w:t xml:space="preserve">The focus of </w:t>
      </w:r>
      <w:r w:rsidR="0065693F" w:rsidRPr="002A5944">
        <w:t xml:space="preserve">Suspected Unexpected Serious Adverse Reaction </w:t>
      </w:r>
      <w:r w:rsidR="0065693F">
        <w:t>(</w:t>
      </w:r>
      <w:r w:rsidRPr="002A5944">
        <w:t>SUSAR</w:t>
      </w:r>
      <w:r w:rsidR="0065693F">
        <w:t>)</w:t>
      </w:r>
      <w:r w:rsidRPr="002A5944">
        <w:t xml:space="preserve"> reporting will be on those events that, based on a single case, are highly likely to be related to the study medication. To this end, anticipated events that are either efficacy endpoints, consequences of the underlying disease, or common in the study population will be exempted from expedited reporting. Thus the following events will be exempted from expedited reporting:</w:t>
      </w:r>
    </w:p>
    <w:p w14:paraId="35AEDB60" w14:textId="77777777" w:rsidR="00121D5D" w:rsidRPr="002A5944" w:rsidRDefault="00121D5D" w:rsidP="00F123A0"/>
    <w:p w14:paraId="1022B7F0" w14:textId="77777777" w:rsidR="00121D5D" w:rsidRPr="002A5944" w:rsidRDefault="00121D5D" w:rsidP="00E105FD">
      <w:pPr>
        <w:pStyle w:val="ListParagraph"/>
        <w:numPr>
          <w:ilvl w:val="0"/>
          <w:numId w:val="10"/>
        </w:numPr>
      </w:pPr>
      <w:r w:rsidRPr="002A5944">
        <w:t>Events which are the consequence of COVID-19; and</w:t>
      </w:r>
    </w:p>
    <w:p w14:paraId="1EF71F4C" w14:textId="77777777" w:rsidR="00121D5D" w:rsidRPr="002A5944" w:rsidRDefault="00121D5D" w:rsidP="00E105FD">
      <w:pPr>
        <w:pStyle w:val="ListParagraph"/>
        <w:numPr>
          <w:ilvl w:val="0"/>
          <w:numId w:val="10"/>
        </w:numPr>
      </w:pPr>
      <w:r w:rsidRPr="002A5944">
        <w:t xml:space="preserve">Common events </w:t>
      </w:r>
      <w:r w:rsidR="00DB5F0B" w:rsidRPr="002A5944">
        <w:t>which are the consequence of conditions preceding randomi</w:t>
      </w:r>
      <w:r w:rsidR="00B92F95">
        <w:t>s</w:t>
      </w:r>
      <w:r w:rsidR="00DB5F0B" w:rsidRPr="002A5944">
        <w:t>ation</w:t>
      </w:r>
      <w:r w:rsidRPr="002A5944">
        <w:t>.</w:t>
      </w:r>
    </w:p>
    <w:p w14:paraId="0978676D" w14:textId="77777777" w:rsidR="00121D5D" w:rsidRPr="002A5944" w:rsidRDefault="00121D5D" w:rsidP="00F123A0"/>
    <w:p w14:paraId="6B2478A4" w14:textId="77777777" w:rsidR="00121D5D" w:rsidRPr="002A5944" w:rsidRDefault="00121D5D" w:rsidP="00F123A0">
      <w:r w:rsidRPr="002A5944">
        <w:t>Any SSARs that are not exempt will be reviewed by a Central Coordinating Office clinician and an assessment made of whether the event is “expected” or not (assessed against the relevant Summary of Product Characteristics or Investigator Brochure). Any SSARs that are not expected would be considered a Suspected Unexpected Serious Adverse Reaction (SUSAR).</w:t>
      </w:r>
    </w:p>
    <w:p w14:paraId="713526AF" w14:textId="77777777" w:rsidR="00121D5D" w:rsidRPr="002A5944" w:rsidRDefault="00121D5D" w:rsidP="00F123A0"/>
    <w:p w14:paraId="1F19F233" w14:textId="77777777" w:rsidR="00121D5D" w:rsidRPr="00734153" w:rsidRDefault="00121D5D" w:rsidP="00F123A0">
      <w:r w:rsidRPr="002A5944">
        <w:lastRenderedPageBreak/>
        <w:t>All confirmed SUSARs will be reported to the Chair of the DMC and to relevant regulatory authorities, ethics committees, and investigators in an expedited manner in accordance with regulatory requirements.</w:t>
      </w:r>
    </w:p>
    <w:p w14:paraId="416D5449" w14:textId="77777777" w:rsidR="00AE7268" w:rsidRDefault="00AE7268" w:rsidP="00F123A0">
      <w:pPr>
        <w:rPr>
          <w:lang w:val="en-US"/>
        </w:rPr>
      </w:pPr>
    </w:p>
    <w:p w14:paraId="1A47527B" w14:textId="77777777" w:rsidR="00E95A88" w:rsidDel="008F7F24" w:rsidRDefault="00E95A88" w:rsidP="001B27CF">
      <w:pPr>
        <w:pStyle w:val="Heading2"/>
      </w:pPr>
      <w:bookmarkStart w:id="285" w:name="_Toc37107302"/>
      <w:bookmarkStart w:id="286" w:name="_Toc38099258"/>
      <w:bookmarkStart w:id="287" w:name="_Toc44674856"/>
      <w:bookmarkStart w:id="288" w:name="_Toc55114264"/>
      <w:r>
        <w:t>Recording other Adverse Events</w:t>
      </w:r>
      <w:bookmarkEnd w:id="285"/>
      <w:bookmarkEnd w:id="286"/>
      <w:bookmarkEnd w:id="287"/>
      <w:bookmarkEnd w:id="288"/>
    </w:p>
    <w:p w14:paraId="3D3409FB" w14:textId="2E0C8D55" w:rsidR="00E95A88" w:rsidDel="008F7F24" w:rsidRDefault="008F7F24" w:rsidP="00F123A0">
      <w:r w:rsidDel="008F7F24">
        <w:t xml:space="preserve">In addition to recording Suspected Serious Adverse Reactions (see section </w:t>
      </w:r>
      <w:r w:rsidDel="008F7F24">
        <w:fldChar w:fldCharType="begin"/>
      </w:r>
      <w:r w:rsidDel="008F7F24">
        <w:instrText xml:space="preserve"> REF _Ref34892690 \r \h </w:instrText>
      </w:r>
      <w:r w:rsidDel="008F7F24">
        <w:fldChar w:fldCharType="separate"/>
      </w:r>
      <w:r w:rsidR="00683BCA">
        <w:t>4.1</w:t>
      </w:r>
      <w:r w:rsidDel="008F7F24">
        <w:fldChar w:fldCharType="end"/>
      </w:r>
      <w:r w:rsidDel="008F7F24">
        <w:t xml:space="preserve">), information will be collected on </w:t>
      </w:r>
      <w:r w:rsidR="00E95A88" w:rsidDel="008F7F24">
        <w:t>all deaths and efforts will be made to ascertain the underlying cause. Other serious or non-serious adverse events will not be recorded</w:t>
      </w:r>
      <w:r w:rsidR="00F57479">
        <w:t xml:space="preserve"> unless specified in section </w:t>
      </w:r>
      <w:r w:rsidR="00F57479">
        <w:fldChar w:fldCharType="begin"/>
      </w:r>
      <w:r w:rsidR="00F57479">
        <w:instrText xml:space="preserve"> REF _Ref34937467 \r \h </w:instrText>
      </w:r>
      <w:r w:rsidR="00F57479">
        <w:fldChar w:fldCharType="separate"/>
      </w:r>
      <w:r w:rsidR="00683BCA">
        <w:t>2.7</w:t>
      </w:r>
      <w:r w:rsidR="00F57479">
        <w:fldChar w:fldCharType="end"/>
      </w:r>
      <w:r w:rsidR="00E95A88" w:rsidDel="008F7F24">
        <w:t xml:space="preserve">. It is anticipated that for some </w:t>
      </w:r>
      <w:proofErr w:type="spellStart"/>
      <w:r w:rsidR="00E95A88" w:rsidDel="008F7F24">
        <w:t>substudies</w:t>
      </w:r>
      <w:proofErr w:type="spellEnd"/>
      <w:r w:rsidR="00E95A88" w:rsidDel="008F7F24">
        <w:t>, more detailed information on adverse events (e.g. through linkage to medical databases) or on other effects of the treatment (e.g. laboratory or radiological features) will be recorded and analysed but this is not a requirement of the core protocol.</w:t>
      </w:r>
    </w:p>
    <w:p w14:paraId="106FBF19" w14:textId="77777777" w:rsidR="004B65DD" w:rsidRPr="00734153" w:rsidRDefault="004B65DD" w:rsidP="00F123A0">
      <w:bookmarkStart w:id="289" w:name="_Toc514709855"/>
      <w:bookmarkStart w:id="290" w:name="_Toc514756016"/>
      <w:bookmarkStart w:id="291" w:name="_Toc514773832"/>
      <w:bookmarkStart w:id="292" w:name="_Toc514776538"/>
      <w:bookmarkStart w:id="293" w:name="_Toc514939412"/>
      <w:bookmarkStart w:id="294" w:name="_Toc514947223"/>
      <w:bookmarkStart w:id="295" w:name="_Toc515001195"/>
      <w:bookmarkStart w:id="296" w:name="_Toc34303402"/>
      <w:bookmarkStart w:id="297" w:name="_Toc514709856"/>
      <w:bookmarkStart w:id="298" w:name="_Toc514756017"/>
      <w:bookmarkStart w:id="299" w:name="_Toc514773833"/>
      <w:bookmarkStart w:id="300" w:name="_Toc514776539"/>
      <w:bookmarkStart w:id="301" w:name="_Toc514939413"/>
      <w:bookmarkStart w:id="302" w:name="_Toc514947224"/>
      <w:bookmarkStart w:id="303" w:name="_Toc515001196"/>
      <w:bookmarkStart w:id="304" w:name="_Toc34303403"/>
      <w:bookmarkStart w:id="305" w:name="_Toc502695956"/>
      <w:bookmarkStart w:id="306" w:name="_Toc502696245"/>
      <w:bookmarkStart w:id="307" w:name="_Toc503430774"/>
      <w:bookmarkEnd w:id="280"/>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2A02DE8D" w14:textId="77777777" w:rsidR="004B65DD" w:rsidRPr="00734153" w:rsidRDefault="00123202" w:rsidP="001B27CF">
      <w:pPr>
        <w:pStyle w:val="Heading2"/>
      </w:pPr>
      <w:bookmarkStart w:id="308" w:name="_Toc247076032"/>
      <w:bookmarkStart w:id="309" w:name="_Toc247076034"/>
      <w:bookmarkStart w:id="310" w:name="_Toc247076037"/>
      <w:bookmarkStart w:id="311" w:name="_Toc247076039"/>
      <w:bookmarkStart w:id="312" w:name="_Toc135020176"/>
      <w:bookmarkStart w:id="313" w:name="_Ref247430832"/>
      <w:bookmarkStart w:id="314" w:name="_Ref490814834"/>
      <w:bookmarkStart w:id="315" w:name="_Ref491115124"/>
      <w:bookmarkStart w:id="316" w:name="_Toc37107303"/>
      <w:bookmarkStart w:id="317" w:name="_Toc38099259"/>
      <w:bookmarkStart w:id="318" w:name="_Toc44674857"/>
      <w:bookmarkStart w:id="319" w:name="_Toc55114265"/>
      <w:bookmarkEnd w:id="308"/>
      <w:bookmarkEnd w:id="309"/>
      <w:bookmarkEnd w:id="310"/>
      <w:bookmarkEnd w:id="311"/>
      <w:r>
        <w:t>R</w:t>
      </w:r>
      <w:r w:rsidR="004B65DD" w:rsidRPr="00734153">
        <w:t xml:space="preserve">ole of the </w:t>
      </w:r>
      <w:bookmarkEnd w:id="312"/>
      <w:bookmarkEnd w:id="313"/>
      <w:bookmarkEnd w:id="314"/>
      <w:bookmarkEnd w:id="315"/>
      <w:r w:rsidR="00E55C01">
        <w:t>D</w:t>
      </w:r>
      <w:r w:rsidR="00E86E55">
        <w:t>ata Monitoring Committee (DM</w:t>
      </w:r>
      <w:r w:rsidR="00E55C01">
        <w:t>C</w:t>
      </w:r>
      <w:r w:rsidR="00E86E55">
        <w:t>)</w:t>
      </w:r>
      <w:bookmarkEnd w:id="316"/>
      <w:bookmarkEnd w:id="317"/>
      <w:bookmarkEnd w:id="318"/>
      <w:bookmarkEnd w:id="319"/>
    </w:p>
    <w:p w14:paraId="4B20911A" w14:textId="77777777" w:rsidR="00834413" w:rsidRDefault="00834413" w:rsidP="00F123A0">
      <w:r>
        <w:t>During the study, interim analyses of all study data will be supplied in strict confidence to the independent DMC. The DMC will request such analyses at a frequency relevant to the emerging data from this and other studies.</w:t>
      </w:r>
    </w:p>
    <w:p w14:paraId="3B6B7008" w14:textId="77777777" w:rsidR="00834413" w:rsidRDefault="00834413" w:rsidP="00F123A0"/>
    <w:p w14:paraId="23B5B7BA" w14:textId="52FF05ED" w:rsidR="00834413" w:rsidRDefault="003D4AC6" w:rsidP="00F123A0">
      <w:r w:rsidRPr="003D4AC6">
        <w:t>T</w:t>
      </w:r>
      <w:r w:rsidR="00834413" w:rsidRPr="003D4AC6">
        <w:t xml:space="preserve">he DMC will </w:t>
      </w:r>
      <w:r w:rsidRPr="003D4AC6">
        <w:t xml:space="preserve">independently evaluate these analyses and any other information considered relevant. The DMC will determine </w:t>
      </w:r>
      <w:r w:rsidR="00834413" w:rsidRPr="003D4AC6">
        <w:t xml:space="preserve">if, in their view, the randomised comparisons in the study have provided </w:t>
      </w:r>
      <w:r w:rsidR="00834413" w:rsidRPr="003D4AC6">
        <w:rPr>
          <w:iCs/>
        </w:rPr>
        <w:t xml:space="preserve">evidence on mortality that is strong enough (with a range of uncertainty around the results that is narrow enough) to affect national and global treatment strategies. </w:t>
      </w:r>
      <w:r w:rsidRPr="003D4AC6">
        <w:rPr>
          <w:iCs/>
        </w:rPr>
        <w:t>In such a circumstance, t</w:t>
      </w:r>
      <w:r w:rsidR="00834413" w:rsidRPr="003D4AC6">
        <w:rPr>
          <w:iCs/>
        </w:rPr>
        <w:t xml:space="preserve">he DMC will inform the Trial Steering Committee </w:t>
      </w:r>
      <w:r w:rsidRPr="003D4AC6">
        <w:rPr>
          <w:iCs/>
        </w:rPr>
        <w:t>who will make the results available to the public and amend the trial arms accordingly</w:t>
      </w:r>
      <w:r w:rsidR="00834413" w:rsidRPr="003D4AC6">
        <w:rPr>
          <w:iCs/>
        </w:rPr>
        <w:t>.</w:t>
      </w:r>
      <w:r w:rsidRPr="003D4AC6">
        <w:rPr>
          <w:iCs/>
        </w:rPr>
        <w:t xml:space="preserve"> </w:t>
      </w:r>
      <w:r w:rsidR="00834413" w:rsidRPr="003D4AC6">
        <w:t xml:space="preserve">Unless this happens, the </w:t>
      </w:r>
      <w:r w:rsidR="00C747E5">
        <w:t xml:space="preserve">Trial </w:t>
      </w:r>
      <w:r w:rsidR="00834413" w:rsidRPr="003D4AC6">
        <w:t xml:space="preserve">Steering Committee, </w:t>
      </w:r>
      <w:r w:rsidRPr="003D4AC6">
        <w:t xml:space="preserve">Chief Investigator, </w:t>
      </w:r>
      <w:r w:rsidR="00834413" w:rsidRPr="003D4AC6">
        <w:t xml:space="preserve">study staff, investigators, study participants, funders and other partners will remain blind to the interim results until </w:t>
      </w:r>
      <w:r w:rsidR="00134B4D">
        <w:t>28 days after the last patient has been randomised</w:t>
      </w:r>
      <w:r w:rsidR="00B21C29">
        <w:t xml:space="preserve"> for a particular intervention arm</w:t>
      </w:r>
      <w:r w:rsidR="00727F60">
        <w:t xml:space="preserve"> (at which point analyses may be conducted comparing that arm with the no additional treatment arm)</w:t>
      </w:r>
      <w:r w:rsidR="00834413" w:rsidRPr="003D4AC6">
        <w:t xml:space="preserve">. </w:t>
      </w:r>
    </w:p>
    <w:p w14:paraId="0D5625BA" w14:textId="77777777" w:rsidR="00FE2F14" w:rsidRDefault="00FE2F14" w:rsidP="00F123A0"/>
    <w:p w14:paraId="3CF20B2A" w14:textId="086A70DA" w:rsidR="00FE2F14" w:rsidRPr="003D4AC6" w:rsidRDefault="00292E9B" w:rsidP="00F123A0">
      <w:r>
        <w:t xml:space="preserve">The DMC will review the safety and efficacy analyses among children (age &lt;18 years) both separately and combined with the adult data. </w:t>
      </w:r>
      <w:r w:rsidR="00FE2F14">
        <w:t xml:space="preserve">As described in section </w:t>
      </w:r>
      <w:r w:rsidR="00FE2F14">
        <w:fldChar w:fldCharType="begin"/>
      </w:r>
      <w:r w:rsidR="00FE2F14">
        <w:instrText xml:space="preserve"> REF _Ref39669099 \r \h </w:instrText>
      </w:r>
      <w:r w:rsidR="00FE2F14">
        <w:fldChar w:fldCharType="separate"/>
      </w:r>
      <w:r w:rsidR="00683BCA">
        <w:t>2.7.1</w:t>
      </w:r>
      <w:r w:rsidR="00FE2F14">
        <w:fldChar w:fldCharType="end"/>
      </w:r>
      <w:r w:rsidR="00FE2F14">
        <w:t xml:space="preserve">, the DMC will advise if collection of information relating to the safety of convalescent plasma should be extended beyond the first 200 patients enrolled to </w:t>
      </w:r>
      <w:r w:rsidR="00F57479">
        <w:t xml:space="preserve">each comparison in </w:t>
      </w:r>
      <w:r w:rsidR="00FE2F14">
        <w:t xml:space="preserve">Main Randomisation </w:t>
      </w:r>
      <w:r w:rsidR="00F57479">
        <w:t xml:space="preserve">part </w:t>
      </w:r>
      <w:r w:rsidR="00FE2F14">
        <w:t>B.</w:t>
      </w:r>
    </w:p>
    <w:p w14:paraId="2CA325BF" w14:textId="77777777" w:rsidR="00DC2E51" w:rsidRDefault="00DC2E51" w:rsidP="00F123A0"/>
    <w:p w14:paraId="09EBE1EA" w14:textId="77777777" w:rsidR="00DC2E51" w:rsidRDefault="00DC2E51" w:rsidP="001B27CF">
      <w:pPr>
        <w:pStyle w:val="Heading2"/>
      </w:pPr>
      <w:bookmarkStart w:id="320" w:name="_Toc37107304"/>
      <w:bookmarkStart w:id="321" w:name="_Toc38099260"/>
      <w:bookmarkStart w:id="322" w:name="_Toc44674858"/>
      <w:bookmarkStart w:id="323" w:name="_Toc55114266"/>
      <w:r>
        <w:t>Blinding</w:t>
      </w:r>
      <w:bookmarkEnd w:id="320"/>
      <w:bookmarkEnd w:id="321"/>
      <w:bookmarkEnd w:id="322"/>
      <w:bookmarkEnd w:id="323"/>
    </w:p>
    <w:p w14:paraId="39467319" w14:textId="77777777" w:rsidR="003D4AC6" w:rsidRPr="00734153" w:rsidRDefault="00DC2E51" w:rsidP="00F123A0">
      <w:r>
        <w:t xml:space="preserve">This is an </w:t>
      </w:r>
      <w:r w:rsidR="00D90F16">
        <w:t>open-</w:t>
      </w:r>
      <w:r>
        <w:t xml:space="preserve">label study. However, </w:t>
      </w:r>
      <w:r w:rsidR="00DB5F0B">
        <w:t xml:space="preserve">while the study is in progress, </w:t>
      </w:r>
      <w:r>
        <w:t xml:space="preserve">access to tabular results </w:t>
      </w:r>
      <w:r w:rsidR="00F1031B">
        <w:t xml:space="preserve">of study outcomes </w:t>
      </w:r>
      <w:r>
        <w:t xml:space="preserve">by allocated treatment allocation will </w:t>
      </w:r>
      <w:r w:rsidR="00DB5F0B">
        <w:t xml:space="preserve">not be available to the research team, patients, </w:t>
      </w:r>
      <w:r>
        <w:t xml:space="preserve">or members of the </w:t>
      </w:r>
      <w:r w:rsidR="003B063A">
        <w:t xml:space="preserve">Trial </w:t>
      </w:r>
      <w:r>
        <w:t>Steering Committee (unless the DMC advises otherwise).</w:t>
      </w:r>
      <w:r w:rsidR="00DB5F0B" w:rsidRPr="00734153" w:rsidDel="00DB5F0B">
        <w:t xml:space="preserve"> </w:t>
      </w:r>
    </w:p>
    <w:p w14:paraId="5EBA5C8C" w14:textId="77777777" w:rsidR="002D475E" w:rsidRDefault="002D475E" w:rsidP="00053FC5">
      <w:pPr>
        <w:autoSpaceDE/>
        <w:autoSpaceDN/>
        <w:adjustRightInd/>
        <w:contextualSpacing w:val="0"/>
        <w:jc w:val="left"/>
      </w:pPr>
    </w:p>
    <w:p w14:paraId="2E7D583A" w14:textId="02BC7556" w:rsidR="00674F0D" w:rsidRPr="00C54ABA" w:rsidRDefault="00674F0D" w:rsidP="00053FC5">
      <w:pPr>
        <w:autoSpaceDE/>
        <w:autoSpaceDN/>
        <w:adjustRightInd/>
        <w:contextualSpacing w:val="0"/>
        <w:jc w:val="left"/>
      </w:pPr>
    </w:p>
    <w:p w14:paraId="6492A6D0" w14:textId="77777777" w:rsidR="008B728D" w:rsidRDefault="008B728D">
      <w:pPr>
        <w:autoSpaceDE/>
        <w:autoSpaceDN/>
        <w:adjustRightInd/>
        <w:contextualSpacing w:val="0"/>
        <w:jc w:val="left"/>
        <w:rPr>
          <w:b/>
          <w:bCs w:val="0"/>
          <w:caps/>
          <w:kern w:val="32"/>
          <w:sz w:val="28"/>
          <w:szCs w:val="28"/>
          <w:lang w:eastAsia="en-US"/>
        </w:rPr>
      </w:pPr>
      <w:bookmarkStart w:id="324" w:name="_Toc37770926"/>
      <w:bookmarkStart w:id="325" w:name="_Toc37771582"/>
      <w:bookmarkStart w:id="326" w:name="_Toc37770927"/>
      <w:bookmarkStart w:id="327" w:name="_Toc37771583"/>
      <w:bookmarkStart w:id="328" w:name="_Toc37107305"/>
      <w:bookmarkStart w:id="329" w:name="_Toc38099261"/>
      <w:bookmarkStart w:id="330" w:name="_Toc44674859"/>
      <w:bookmarkStart w:id="331" w:name="_Toc55114267"/>
      <w:bookmarkEnd w:id="324"/>
      <w:bookmarkEnd w:id="325"/>
      <w:bookmarkEnd w:id="326"/>
      <w:bookmarkEnd w:id="327"/>
      <w:r>
        <w:br w:type="page"/>
      </w:r>
    </w:p>
    <w:p w14:paraId="55DB6216" w14:textId="36B8A4AF" w:rsidR="00295817" w:rsidRDefault="00295817" w:rsidP="00F123A0">
      <w:pPr>
        <w:pStyle w:val="StyleHeading1Linespacingsingle"/>
        <w:numPr>
          <w:ilvl w:val="0"/>
          <w:numId w:val="2"/>
        </w:numPr>
      </w:pPr>
      <w:r>
        <w:lastRenderedPageBreak/>
        <w:t>Quality Management</w:t>
      </w:r>
      <w:bookmarkEnd w:id="328"/>
      <w:bookmarkEnd w:id="329"/>
      <w:bookmarkEnd w:id="330"/>
      <w:bookmarkEnd w:id="331"/>
    </w:p>
    <w:p w14:paraId="5C4EB6C3" w14:textId="77777777" w:rsidR="00EB55A5" w:rsidRPr="00734153" w:rsidRDefault="00EB55A5" w:rsidP="001B27CF">
      <w:pPr>
        <w:pStyle w:val="Heading2"/>
      </w:pPr>
      <w:bookmarkStart w:id="332" w:name="_Toc37107306"/>
      <w:bookmarkStart w:id="333" w:name="_Toc38099262"/>
      <w:bookmarkStart w:id="334" w:name="_Toc44674860"/>
      <w:bookmarkStart w:id="335" w:name="_Toc55114268"/>
      <w:r>
        <w:t xml:space="preserve">Quality </w:t>
      </w:r>
      <w:proofErr w:type="gramStart"/>
      <w:r>
        <w:t>By</w:t>
      </w:r>
      <w:proofErr w:type="gramEnd"/>
      <w:r>
        <w:t xml:space="preserve"> Design Principles</w:t>
      </w:r>
      <w:bookmarkEnd w:id="332"/>
      <w:bookmarkEnd w:id="333"/>
      <w:bookmarkEnd w:id="334"/>
      <w:bookmarkEnd w:id="335"/>
    </w:p>
    <w:p w14:paraId="52C64FB3" w14:textId="77777777" w:rsidR="00EB55A5" w:rsidRDefault="00EB55A5" w:rsidP="00F123A0">
      <w:r>
        <w:t xml:space="preserve">In accordance with the principles of Good Clinical Practice and the recommendations and guidelines issued by regulatory agencies, the design, conduct and analysis of this trial is focussed on issues that might have a material impact on the wellbeing and safety of study participants (hospitalised patients with </w:t>
      </w:r>
      <w:r w:rsidR="001C1B75">
        <w:t xml:space="preserve">suspected or </w:t>
      </w:r>
      <w:r>
        <w:t>confirmed SARS-CoV-2 infection) and the reliability of the results that would inform the care for future patients.</w:t>
      </w:r>
    </w:p>
    <w:p w14:paraId="1CEC5F58" w14:textId="77777777" w:rsidR="00EB55A5" w:rsidRDefault="00EB55A5" w:rsidP="00F123A0"/>
    <w:p w14:paraId="33127A3A" w14:textId="77777777" w:rsidR="00EB55A5" w:rsidRDefault="00EB55A5" w:rsidP="00F123A0">
      <w:r>
        <w:t>The critical factors that influence the ability to deliver these quality objectives are:</w:t>
      </w:r>
    </w:p>
    <w:p w14:paraId="66E7D2F1" w14:textId="77777777" w:rsidR="00EB55A5" w:rsidRDefault="00EB55A5" w:rsidP="00E105FD">
      <w:pPr>
        <w:pStyle w:val="ListParagraph"/>
        <w:numPr>
          <w:ilvl w:val="0"/>
          <w:numId w:val="12"/>
        </w:numPr>
      </w:pPr>
      <w:r>
        <w:t>to minimise the burden on busy clinicians working in</w:t>
      </w:r>
      <w:r w:rsidR="00DB5F0B">
        <w:t xml:space="preserve"> an</w:t>
      </w:r>
      <w:r>
        <w:t xml:space="preserve"> overstretched hospital</w:t>
      </w:r>
      <w:r w:rsidR="00DB5F0B">
        <w:t xml:space="preserve"> </w:t>
      </w:r>
      <w:r>
        <w:t>during a major epidemic</w:t>
      </w:r>
    </w:p>
    <w:p w14:paraId="66945984" w14:textId="77777777" w:rsidR="00EB55A5" w:rsidRDefault="00EB55A5" w:rsidP="00E105FD">
      <w:pPr>
        <w:pStyle w:val="ListParagraph"/>
        <w:numPr>
          <w:ilvl w:val="0"/>
          <w:numId w:val="12"/>
        </w:numPr>
      </w:pPr>
      <w:r>
        <w:t>to ensure that suitable patients have access to the trial medication without impacting or delaying other aspects of their emergency care</w:t>
      </w:r>
    </w:p>
    <w:p w14:paraId="643B015B" w14:textId="77777777" w:rsidR="00EB55A5" w:rsidRDefault="00EB55A5" w:rsidP="00E105FD">
      <w:pPr>
        <w:pStyle w:val="ListParagraph"/>
        <w:numPr>
          <w:ilvl w:val="0"/>
          <w:numId w:val="12"/>
        </w:numPr>
      </w:pPr>
      <w:r>
        <w:t xml:space="preserve">to provide information on the study to patients and clinicians in a timely and readily digestible fashion but without impacting adversely on other aspects of the trial or the patient’s care </w:t>
      </w:r>
    </w:p>
    <w:p w14:paraId="46AFE92F" w14:textId="77777777" w:rsidR="00EB55A5" w:rsidRDefault="00EB55A5" w:rsidP="00E105FD">
      <w:pPr>
        <w:pStyle w:val="ListParagraph"/>
        <w:numPr>
          <w:ilvl w:val="0"/>
          <w:numId w:val="12"/>
        </w:numPr>
      </w:pPr>
      <w:r>
        <w:t>to allow individual clinicians to use their judgement about whether any of the treatment arms are not suitable for the patient</w:t>
      </w:r>
    </w:p>
    <w:p w14:paraId="659183D8" w14:textId="77777777" w:rsidR="00EB55A5" w:rsidRDefault="00EB55A5" w:rsidP="00E105FD">
      <w:pPr>
        <w:pStyle w:val="ListParagraph"/>
        <w:numPr>
          <w:ilvl w:val="0"/>
          <w:numId w:val="12"/>
        </w:numPr>
      </w:pPr>
      <w:r>
        <w:t>to collect comprehensive information on the mortality and disease status</w:t>
      </w:r>
    </w:p>
    <w:p w14:paraId="1A7BD228" w14:textId="77777777" w:rsidR="00EB55A5" w:rsidRDefault="00EB55A5" w:rsidP="00F123A0"/>
    <w:p w14:paraId="1B3A1676" w14:textId="77777777" w:rsidR="00EB55A5" w:rsidRDefault="00EB55A5" w:rsidP="00F123A0">
      <w:r>
        <w:t xml:space="preserve">In assessing </w:t>
      </w:r>
      <w:r w:rsidR="007F6901">
        <w:t xml:space="preserve">any </w:t>
      </w:r>
      <w:r>
        <w:t xml:space="preserve">risks to patient safety and well-being, a key principle is that of proportionality. Risks associated with participation in the trial must be considered in the context of usual care. At present, there are no proven treatments for COVID-19, basic hospital care (staffing, beds, </w:t>
      </w:r>
      <w:proofErr w:type="spellStart"/>
      <w:proofErr w:type="gramStart"/>
      <w:r>
        <w:t>ventilatory</w:t>
      </w:r>
      <w:proofErr w:type="spellEnd"/>
      <w:proofErr w:type="gramEnd"/>
      <w:r>
        <w:t xml:space="preserve"> support) </w:t>
      </w:r>
      <w:r w:rsidR="007F6901">
        <w:t xml:space="preserve">may well </w:t>
      </w:r>
      <w:r>
        <w:t>be overstretched, a</w:t>
      </w:r>
      <w:r w:rsidRPr="00B94EB1">
        <w:t>nd mortality for hospitalised patients may be around 10%</w:t>
      </w:r>
      <w:r>
        <w:t xml:space="preserve"> (</w:t>
      </w:r>
      <w:r w:rsidR="007F6901">
        <w:t xml:space="preserve">or more </w:t>
      </w:r>
      <w:r>
        <w:t>in those who are older or have significant co-morbidity)</w:t>
      </w:r>
      <w:r w:rsidRPr="00B94EB1">
        <w:t>.</w:t>
      </w:r>
    </w:p>
    <w:p w14:paraId="1E7C5CC0" w14:textId="77777777" w:rsidR="00EB55A5" w:rsidRDefault="00EB55A5" w:rsidP="00F123A0"/>
    <w:p w14:paraId="23FEE7DA" w14:textId="77777777" w:rsidR="004B65DD" w:rsidRDefault="004B65DD" w:rsidP="001B27CF">
      <w:pPr>
        <w:pStyle w:val="Heading2"/>
      </w:pPr>
      <w:bookmarkStart w:id="336" w:name="_Toc36902929"/>
      <w:bookmarkStart w:id="337" w:name="_Toc36902930"/>
      <w:bookmarkStart w:id="338" w:name="_Toc135020178"/>
      <w:bookmarkStart w:id="339" w:name="_Toc37107307"/>
      <w:bookmarkStart w:id="340" w:name="_Toc38099263"/>
      <w:bookmarkStart w:id="341" w:name="_Toc44674861"/>
      <w:bookmarkStart w:id="342" w:name="_Toc55114269"/>
      <w:bookmarkEnd w:id="336"/>
      <w:bookmarkEnd w:id="337"/>
      <w:r w:rsidRPr="00734153">
        <w:t>Training and monitoring</w:t>
      </w:r>
      <w:bookmarkEnd w:id="338"/>
      <w:bookmarkEnd w:id="339"/>
      <w:bookmarkEnd w:id="340"/>
      <w:bookmarkEnd w:id="341"/>
      <w:bookmarkEnd w:id="342"/>
    </w:p>
    <w:p w14:paraId="05114F38" w14:textId="77777777" w:rsidR="003A6351" w:rsidRPr="00734153" w:rsidRDefault="003A6351" w:rsidP="00F123A0">
      <w:r w:rsidRPr="00734153">
        <w:t xml:space="preserve">The focus will be on those factors that are critical to quality (i.e. the safety of the participants and the reliability of the trial results). </w:t>
      </w:r>
      <w:r w:rsidR="00B52FEA" w:rsidRPr="00734153">
        <w:t>R</w:t>
      </w:r>
      <w:r w:rsidRPr="00734153">
        <w:t xml:space="preserve">emedial actions </w:t>
      </w:r>
      <w:r w:rsidR="009839D5" w:rsidRPr="00734153">
        <w:t>would</w:t>
      </w:r>
      <w:r w:rsidRPr="00734153">
        <w:t xml:space="preserve"> focus on issues with the potential to have a substantial impact on the safety of the study participants or the reliability of the results. </w:t>
      </w:r>
    </w:p>
    <w:p w14:paraId="0418D397" w14:textId="77777777" w:rsidR="005619F4" w:rsidRPr="00734153" w:rsidRDefault="005619F4" w:rsidP="00F123A0"/>
    <w:p w14:paraId="4779FCD4" w14:textId="5EF60903" w:rsidR="004B65DD" w:rsidRPr="00734153" w:rsidRDefault="004B65DD" w:rsidP="00F123A0">
      <w:r w:rsidRPr="00734153">
        <w:t xml:space="preserve">The study will be conducted in accordance with the principles of International Conference on Harmonisation Guidelines for Good Clinical Research Practice (ICH-GCP) and relevant local, national and international regulations. </w:t>
      </w:r>
      <w:r w:rsidR="00AE7268">
        <w:t>A</w:t>
      </w:r>
      <w:r w:rsidR="006B619D" w:rsidRPr="00734153">
        <w:t xml:space="preserve">ny serious breach of GCP in the </w:t>
      </w:r>
      <w:r w:rsidR="00AE7268">
        <w:t>conduct of the clinical trial will be handled i</w:t>
      </w:r>
      <w:r w:rsidR="006B619D" w:rsidRPr="00734153">
        <w:t xml:space="preserve">n accordance with regulatory requirements. </w:t>
      </w:r>
      <w:r w:rsidRPr="00734153">
        <w:t xml:space="preserve">Prior to initiation of the study at </w:t>
      </w:r>
      <w:r w:rsidR="00DA656E" w:rsidRPr="00734153">
        <w:t xml:space="preserve">each </w:t>
      </w:r>
      <w:r w:rsidR="008A745F">
        <w:t xml:space="preserve">Local Clinical Centre </w:t>
      </w:r>
      <w:r w:rsidR="00540748">
        <w:t>(</w:t>
      </w:r>
      <w:r w:rsidRPr="00734153">
        <w:t>LCC</w:t>
      </w:r>
      <w:r w:rsidR="00540748">
        <w:t>)</w:t>
      </w:r>
      <w:r w:rsidRPr="00734153">
        <w:t xml:space="preserve">, the </w:t>
      </w:r>
      <w:r w:rsidR="00067AE7" w:rsidRPr="00067AE7">
        <w:t xml:space="preserve">Central Coordinating Office </w:t>
      </w:r>
      <w:r w:rsidR="00067AE7">
        <w:t>(</w:t>
      </w:r>
      <w:r w:rsidR="00AE7268">
        <w:t>CCO</w:t>
      </w:r>
      <w:r w:rsidR="00067AE7">
        <w:t>)</w:t>
      </w:r>
      <w:r w:rsidR="00AE7268">
        <w:t xml:space="preserve"> </w:t>
      </w:r>
      <w:r w:rsidR="009F4C5F">
        <w:t xml:space="preserve">or </w:t>
      </w:r>
      <w:r w:rsidR="00C747E5">
        <w:t>relevant Regional Coordinating Centre (RCC)</w:t>
      </w:r>
      <w:r w:rsidR="009F4C5F">
        <w:t xml:space="preserve"> </w:t>
      </w:r>
      <w:r w:rsidRPr="00734153">
        <w:t xml:space="preserve">will confirm that the LCC has adequate facilities and resources to carry out the study. LCC lead investigators and study staff will be provided with </w:t>
      </w:r>
      <w:r w:rsidR="00AE7268">
        <w:t xml:space="preserve">training </w:t>
      </w:r>
      <w:r w:rsidRPr="00734153">
        <w:t>materials.</w:t>
      </w:r>
    </w:p>
    <w:p w14:paraId="2DE53AF7" w14:textId="77777777" w:rsidR="009A1841" w:rsidRPr="00734153" w:rsidRDefault="009A1841" w:rsidP="00F123A0"/>
    <w:p w14:paraId="4E13E96D" w14:textId="6456EFD7" w:rsidR="009B0676" w:rsidRDefault="00DC2E51" w:rsidP="00F123A0">
      <w:r>
        <w:t xml:space="preserve">In the context of this epidemic, visits to hospital sites is generally not appropriate </w:t>
      </w:r>
      <w:r w:rsidR="007F6901">
        <w:t xml:space="preserve">as they could increase </w:t>
      </w:r>
      <w:r>
        <w:t>the risks of spreading infection</w:t>
      </w:r>
      <w:r w:rsidR="007F6901">
        <w:t>, and in the context of this trial they generally would not influence the reliability of the trial results or the well-being of the participants</w:t>
      </w:r>
      <w:r>
        <w:t xml:space="preserve">. </w:t>
      </w:r>
      <w:r w:rsidR="00AE7268">
        <w:t xml:space="preserve">In exceptional circumstances, </w:t>
      </w:r>
      <w:r w:rsidR="00BD2587" w:rsidRPr="00734153">
        <w:t>t</w:t>
      </w:r>
      <w:r w:rsidR="004B65DD" w:rsidRPr="00734153">
        <w:t>he CCO</w:t>
      </w:r>
      <w:r w:rsidR="009F4C5F">
        <w:t xml:space="preserve"> or </w:t>
      </w:r>
      <w:r w:rsidR="00C747E5">
        <w:t>RCC</w:t>
      </w:r>
      <w:r w:rsidR="004B65DD" w:rsidRPr="00734153">
        <w:t xml:space="preserve"> </w:t>
      </w:r>
      <w:r w:rsidR="00AE7268">
        <w:t xml:space="preserve">may </w:t>
      </w:r>
      <w:r w:rsidR="004B65DD" w:rsidRPr="00734153">
        <w:t xml:space="preserve">arrange monitoring visits to </w:t>
      </w:r>
      <w:r w:rsidR="00BD2587" w:rsidRPr="00734153">
        <w:t>LCCs</w:t>
      </w:r>
      <w:r w:rsidR="004B65DD" w:rsidRPr="00734153">
        <w:t xml:space="preserve"> as considered appropriate based on perceived training needs and the results of central </w:t>
      </w:r>
      <w:r w:rsidR="004B65DD" w:rsidRPr="00734153">
        <w:lastRenderedPageBreak/>
        <w:t>statistic</w:t>
      </w:r>
      <w:r w:rsidR="006202FE" w:rsidRPr="00734153">
        <w:t>al monitoring of study data.</w:t>
      </w:r>
      <w:r w:rsidR="008B728D">
        <w:fldChar w:fldCharType="begin">
          <w:fldData xml:space="preserve">PEVuZE5vdGU+PENpdGU+PEF1dGhvcj5WZW5ldDwvQXV0aG9yPjxZZWFyPjIwMTI8L1llYXI+PFJl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=
</w:fldData>
        </w:fldChar>
      </w:r>
      <w:r w:rsidR="008B728D">
        <w:instrText xml:space="preserve"> ADDIN EN.CITE </w:instrText>
      </w:r>
      <w:r w:rsidR="008B728D">
        <w:fldChar w:fldCharType="begin">
          <w:fldData xml:space="preserve">PEVuZE5vdGU+PENpdGU+PEF1dGhvcj5WZW5ldDwvQXV0aG9yPjxZZWFyPjIwMTI8L1llYXI+PFJl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=
</w:fldData>
        </w:fldChar>
      </w:r>
      <w:r w:rsidR="008B728D">
        <w:instrText xml:space="preserve"> ADDIN EN.CITE.DATA </w:instrText>
      </w:r>
      <w:r w:rsidR="008B728D">
        <w:fldChar w:fldCharType="end"/>
      </w:r>
      <w:r w:rsidR="008B728D">
        <w:fldChar w:fldCharType="separate"/>
      </w:r>
      <w:hyperlink w:anchor="_ENREF_10" w:tooltip="Venet, 2012 #2802" w:history="1">
        <w:r w:rsidR="008B728D" w:rsidRPr="008B728D">
          <w:rPr>
            <w:noProof/>
            <w:vertAlign w:val="superscript"/>
          </w:rPr>
          <w:t>10</w:t>
        </w:r>
      </w:hyperlink>
      <w:r w:rsidR="008B728D" w:rsidRPr="008B728D">
        <w:rPr>
          <w:noProof/>
          <w:vertAlign w:val="superscript"/>
        </w:rPr>
        <w:t>,</w:t>
      </w:r>
      <w:hyperlink w:anchor="_ENREF_11" w:tooltip="Administration., 2013 #113" w:history="1">
        <w:r w:rsidR="008B728D" w:rsidRPr="008B728D">
          <w:rPr>
            <w:noProof/>
            <w:vertAlign w:val="superscript"/>
          </w:rPr>
          <w:t>11</w:t>
        </w:r>
      </w:hyperlink>
      <w:r w:rsidR="008B728D">
        <w:fldChar w:fldCharType="end"/>
      </w:r>
      <w:r w:rsidR="006202FE" w:rsidRPr="00734153">
        <w:t xml:space="preserve"> The </w:t>
      </w:r>
      <w:r w:rsidR="004B4089" w:rsidRPr="00734153">
        <w:t xml:space="preserve">purpose of such visits </w:t>
      </w:r>
      <w:r w:rsidR="004B65DD" w:rsidRPr="00734153">
        <w:t xml:space="preserve">will be to ensure that the study is </w:t>
      </w:r>
      <w:r w:rsidR="003A6351" w:rsidRPr="00734153">
        <w:t xml:space="preserve">being </w:t>
      </w:r>
      <w:r w:rsidR="004B65DD" w:rsidRPr="00734153">
        <w:t xml:space="preserve">conducted </w:t>
      </w:r>
      <w:r w:rsidR="003A6351" w:rsidRPr="00734153">
        <w:t xml:space="preserve">in </w:t>
      </w:r>
      <w:r w:rsidR="004B65DD" w:rsidRPr="00734153">
        <w:t>accord</w:t>
      </w:r>
      <w:r w:rsidR="003A6351" w:rsidRPr="00734153">
        <w:t>ance with</w:t>
      </w:r>
      <w:r w:rsidR="004B65DD" w:rsidRPr="00734153">
        <w:t xml:space="preserve"> the protocol</w:t>
      </w:r>
      <w:r w:rsidR="00AE7268">
        <w:t xml:space="preserve">, to help </w:t>
      </w:r>
      <w:r w:rsidR="004B65DD" w:rsidRPr="00734153">
        <w:t>LCC staff to resolve any local problems</w:t>
      </w:r>
      <w:r w:rsidR="00AE7268">
        <w:t>,</w:t>
      </w:r>
      <w:r w:rsidR="004B65DD" w:rsidRPr="00734153">
        <w:t xml:space="preserve"> and </w:t>
      </w:r>
      <w:r w:rsidR="00AE7268">
        <w:t xml:space="preserve">to provide </w:t>
      </w:r>
      <w:r w:rsidR="00677F24" w:rsidRPr="00734153">
        <w:t xml:space="preserve">extra </w:t>
      </w:r>
      <w:r w:rsidR="004B65DD" w:rsidRPr="00734153">
        <w:t>training</w:t>
      </w:r>
      <w:r w:rsidR="00BD2587" w:rsidRPr="00734153">
        <w:t xml:space="preserve"> focussed on specific needs</w:t>
      </w:r>
      <w:r w:rsidR="004B65DD" w:rsidRPr="00734153">
        <w:t xml:space="preserve">. </w:t>
      </w:r>
      <w:r w:rsidR="005539EF" w:rsidRPr="00734153">
        <w:t>No routine source data verification will take place.</w:t>
      </w:r>
    </w:p>
    <w:p w14:paraId="6CEED050" w14:textId="77777777" w:rsidR="009B0676" w:rsidRDefault="009B0676" w:rsidP="00F123A0"/>
    <w:p w14:paraId="20BA8579" w14:textId="12EE2489" w:rsidR="004B65DD" w:rsidRPr="00734153" w:rsidRDefault="00026B1E" w:rsidP="00F123A0">
      <w:r>
        <w:t>In the UK, t</w:t>
      </w:r>
      <w:r w:rsidR="009B0676" w:rsidRPr="007E4A91">
        <w:t>raining of laboratory and transfusion staff and initiation of convalescent plasma</w:t>
      </w:r>
      <w:r w:rsidR="009B0676">
        <w:t xml:space="preserve"> delivery</w:t>
      </w:r>
      <w:r w:rsidR="009B0676" w:rsidRPr="007E4A91">
        <w:t xml:space="preserve"> will be performed by NHS</w:t>
      </w:r>
      <w:r w:rsidR="009B0676">
        <w:t xml:space="preserve"> </w:t>
      </w:r>
      <w:r w:rsidR="009B0676" w:rsidRPr="007E4A91">
        <w:t>B</w:t>
      </w:r>
      <w:r w:rsidR="009B0676">
        <w:t>lood and Transplant Clinical Trials Unit</w:t>
      </w:r>
      <w:r w:rsidR="009B0676" w:rsidRPr="007E4A91">
        <w:t xml:space="preserve">. </w:t>
      </w:r>
      <w:r w:rsidR="005539EF" w:rsidRPr="00734153">
        <w:t xml:space="preserve"> </w:t>
      </w:r>
      <w:bookmarkStart w:id="343" w:name="_Toc528139379"/>
    </w:p>
    <w:p w14:paraId="2E9F48E7" w14:textId="06584687" w:rsidR="007F6901" w:rsidRDefault="007F6901" w:rsidP="00F123A0"/>
    <w:p w14:paraId="2FBC8682" w14:textId="77777777" w:rsidR="009B64A3" w:rsidRDefault="009B64A3" w:rsidP="001B27CF">
      <w:pPr>
        <w:pStyle w:val="Heading2"/>
      </w:pPr>
      <w:bookmarkStart w:id="344" w:name="_Toc37107308"/>
      <w:bookmarkStart w:id="345" w:name="_Toc38099264"/>
      <w:bookmarkStart w:id="346" w:name="_Toc44674862"/>
      <w:bookmarkStart w:id="347" w:name="_Toc55114270"/>
      <w:r w:rsidRPr="00734153">
        <w:t>Data management</w:t>
      </w:r>
      <w:bookmarkEnd w:id="344"/>
      <w:bookmarkEnd w:id="345"/>
      <w:bookmarkEnd w:id="346"/>
      <w:bookmarkEnd w:id="347"/>
    </w:p>
    <w:p w14:paraId="6E80F2BB" w14:textId="54FC4967" w:rsidR="009B64A3" w:rsidRPr="00734153" w:rsidRDefault="009B64A3" w:rsidP="00F123A0">
      <w:r w:rsidRPr="00734153">
        <w:t xml:space="preserve">LCC clinic staff will use the bespoke study web-based applications for study management and to record participant data (including </w:t>
      </w:r>
      <w:r w:rsidR="002073A3">
        <w:t xml:space="preserve">case report </w:t>
      </w:r>
      <w:r w:rsidRPr="00734153">
        <w:t xml:space="preserve">forms) in accordance with </w:t>
      </w:r>
      <w:r>
        <w:t>the protocol</w:t>
      </w:r>
      <w:r w:rsidRPr="00734153">
        <w:t xml:space="preserve">. </w:t>
      </w:r>
      <w:r w:rsidR="00BB04DD">
        <w:t>D</w:t>
      </w:r>
      <w:r w:rsidRPr="00734153">
        <w:t>ata will be held in central databases located at the CCO</w:t>
      </w:r>
      <w:r w:rsidR="00364D7F">
        <w:t xml:space="preserve"> or on secure </w:t>
      </w:r>
      <w:r w:rsidR="00B21C29">
        <w:t>cloud</w:t>
      </w:r>
      <w:r w:rsidR="00364D7F">
        <w:t xml:space="preserve"> servers</w:t>
      </w:r>
      <w:r w:rsidRPr="00734153">
        <w:t>.</w:t>
      </w:r>
      <w:r>
        <w:t xml:space="preserve"> In some circumstances (e.g. where there is difficulty accessing the internet or necessary IT equipment), </w:t>
      </w:r>
      <w:r w:rsidRPr="00734153">
        <w:t xml:space="preserve">paper case report forms </w:t>
      </w:r>
      <w:r>
        <w:t>may be required with subsequent data entry by either LCC or CCO staff. Although data entry should be mind</w:t>
      </w:r>
      <w:r w:rsidR="00DC2E51">
        <w:t>ful</w:t>
      </w:r>
      <w:r>
        <w:t xml:space="preserve"> of the desire to maintain integrity and audit trails, in the circumstances of this epidemic, the priority is on the timely entry of data that is sufficient to support reliable analysis and interpretation about treatment effects</w:t>
      </w:r>
      <w:r w:rsidRPr="00734153">
        <w:t>.</w:t>
      </w:r>
      <w:r>
        <w:t xml:space="preserve"> </w:t>
      </w:r>
      <w:r w:rsidRPr="00734153">
        <w:t xml:space="preserve">CCO staff will </w:t>
      </w:r>
      <w:r>
        <w:t>be responsible for provision of the relevant web-based applications and for generation of data extracts for analyses</w:t>
      </w:r>
      <w:r w:rsidRPr="00734153">
        <w:t>.</w:t>
      </w:r>
    </w:p>
    <w:p w14:paraId="63ECD10A" w14:textId="77777777" w:rsidR="009B64A3" w:rsidRPr="00734153" w:rsidRDefault="009B64A3" w:rsidP="00F123A0"/>
    <w:p w14:paraId="0F1C560F" w14:textId="4CEFCFA2" w:rsidR="009B64A3" w:rsidRPr="00734153" w:rsidRDefault="009B64A3" w:rsidP="00F123A0">
      <w:r w:rsidRPr="00734153">
        <w:t>All data access will be controlled by unique usernames and passwords, and any changes to data will require the user to enter their username and password as an electronic signature in accordance with regulatory requirements.</w:t>
      </w:r>
      <w:hyperlink w:anchor="_ENREF_12" w:tooltip="Administration., 2003 #112" w:history="1">
        <w:r w:rsidR="008B728D">
          <w:fldChar w:fldCharType="begin"/>
        </w:r>
        <w:r w:rsidR="008B728D">
          <w:instrText xml:space="preserve"> ADDIN EN.CITE &lt;EndNote&gt;&lt;Cite&gt;&lt;Author&gt;Administration.&lt;/Author&gt;&lt;Year&gt;2003&lt;/Year&gt;&lt;RecNum&gt;112&lt;/RecNum&gt;&lt;DisplayText&gt;&lt;style face="superscript"&gt;12&lt;/style&gt;&lt;/DisplayText&gt;&lt;record&gt;&lt;rec-number&gt;112&lt;/rec-number&gt;&lt;foreign-keys&gt;&lt;key app="EN" db-id="vp2a2svem50pwkeae50pesxbrvzrpwssv2s9" timestamp="1604451177"&gt;112&lt;/key&gt;&lt;/foreign-keys&gt;&lt;ref-type name="Journal Article"&gt;17&lt;/ref-type&gt;&lt;contributors&gt;&lt;authors&gt;&lt;author&gt;U.S. Department of Health and Human Services Food and Drug Administration.&lt;/author&gt;&lt;/authors&gt;&lt;/contributors&gt;&lt;titles&gt;&lt;title&gt;Guidance for Industry Part 11, Electronic Records; Electronic Signatures — Scope and Application&lt;/title&gt;&lt;/titles&gt;&lt;dates&gt;&lt;year&gt;2003&lt;/year&gt;&lt;/dates&gt;&lt;urls&gt;&lt;related-urls&gt;&lt;url&gt;https://www.fda.gov/downloads/RegulatoryInformation/Guidances/ucm125125.pdf&lt;/url&gt;&lt;/related-urls&gt;&lt;/urls&gt;&lt;access-date&gt;18 August 2017&lt;/access-date&gt;&lt;/record&gt;&lt;/Cite&gt;&lt;/EndNote&gt;</w:instrText>
        </w:r>
        <w:r w:rsidR="008B728D">
          <w:fldChar w:fldCharType="separate"/>
        </w:r>
        <w:r w:rsidR="008B728D" w:rsidRPr="008B728D">
          <w:rPr>
            <w:noProof/>
            <w:vertAlign w:val="superscript"/>
          </w:rPr>
          <w:t>12</w:t>
        </w:r>
        <w:r w:rsidR="008B728D">
          <w:fldChar w:fldCharType="end"/>
        </w:r>
      </w:hyperlink>
      <w:r w:rsidRPr="00734153">
        <w:t xml:space="preserve"> Staff will have access restricted to the functionality and data that are appropriate for their role in the study.</w:t>
      </w:r>
    </w:p>
    <w:p w14:paraId="4D1E46BB" w14:textId="77777777" w:rsidR="009B64A3" w:rsidRPr="00734153" w:rsidRDefault="009B64A3" w:rsidP="00F123A0">
      <w:pPr>
        <w:rPr>
          <w:lang w:val="en-US"/>
        </w:rPr>
      </w:pPr>
    </w:p>
    <w:p w14:paraId="1D8C4023" w14:textId="77777777" w:rsidR="009B64A3" w:rsidRDefault="009B64A3" w:rsidP="001B27CF">
      <w:pPr>
        <w:pStyle w:val="Heading2"/>
      </w:pPr>
      <w:bookmarkStart w:id="348" w:name="_Toc37107309"/>
      <w:bookmarkStart w:id="349" w:name="_Toc38099265"/>
      <w:bookmarkStart w:id="350" w:name="_Toc44674863"/>
      <w:bookmarkStart w:id="351" w:name="_Toc55114271"/>
      <w:r w:rsidRPr="00734153">
        <w:t>Source documents and archiving</w:t>
      </w:r>
      <w:bookmarkEnd w:id="348"/>
      <w:bookmarkEnd w:id="349"/>
      <w:bookmarkEnd w:id="350"/>
      <w:bookmarkEnd w:id="351"/>
    </w:p>
    <w:p w14:paraId="28854E24" w14:textId="78759B88" w:rsidR="009B64A3" w:rsidRDefault="009B64A3" w:rsidP="00F123A0">
      <w:r w:rsidRPr="00734153">
        <w:t>Source documents for the study constitute the records held in the study main database. These will be retained for at least 25 years from the completion of the study</w:t>
      </w:r>
      <w:r w:rsidR="00BB04DD">
        <w:t xml:space="preserve">. Identifiable data will be retained only for so long as it is required to maintain linkage with routine data sources (see section </w:t>
      </w:r>
      <w:r w:rsidR="00BB04DD">
        <w:fldChar w:fldCharType="begin"/>
      </w:r>
      <w:r w:rsidR="00BB04DD">
        <w:instrText xml:space="preserve"> REF _Ref34937519 \r \h </w:instrText>
      </w:r>
      <w:r w:rsidR="00BB04DD">
        <w:fldChar w:fldCharType="separate"/>
      </w:r>
      <w:r w:rsidR="00683BCA">
        <w:t>2.8</w:t>
      </w:r>
      <w:r w:rsidR="00BB04DD">
        <w:fldChar w:fldCharType="end"/>
      </w:r>
      <w:r w:rsidR="00BB04DD">
        <w:t>)</w:t>
      </w:r>
      <w:r w:rsidR="00FD7B1B">
        <w:t>, with the exception of children for whom such data must be stored until they reach 21 years old (due to the statute of limitations)</w:t>
      </w:r>
      <w:r w:rsidRPr="00734153">
        <w:t xml:space="preserve">. </w:t>
      </w:r>
      <w:r w:rsidR="003328DE">
        <w:t>The sponsor and r</w:t>
      </w:r>
      <w:r w:rsidRPr="00734153">
        <w:t xml:space="preserve">egulatory agencies will have the right to </w:t>
      </w:r>
      <w:r>
        <w:t xml:space="preserve">conduct </w:t>
      </w:r>
      <w:r w:rsidRPr="00734153">
        <w:t>confidential audits of such records in the CCO</w:t>
      </w:r>
      <w:r>
        <w:t xml:space="preserve"> </w:t>
      </w:r>
      <w:r w:rsidRPr="00734153">
        <w:t xml:space="preserve">and LCCs </w:t>
      </w:r>
      <w:r w:rsidR="003328DE">
        <w:t xml:space="preserve">(but should mindful of </w:t>
      </w:r>
      <w:r>
        <w:t xml:space="preserve">the </w:t>
      </w:r>
      <w:r w:rsidR="003328DE">
        <w:t xml:space="preserve">workload facing </w:t>
      </w:r>
      <w:r>
        <w:t>participating hospitals</w:t>
      </w:r>
      <w:r w:rsidR="003328DE">
        <w:t xml:space="preserve"> and the infection control requirements during this epidemic)</w:t>
      </w:r>
      <w:r w:rsidRPr="00734153">
        <w:t>.</w:t>
      </w:r>
    </w:p>
    <w:p w14:paraId="1D13833D" w14:textId="77777777" w:rsidR="004010F4" w:rsidRPr="00734153" w:rsidRDefault="004010F4" w:rsidP="00F123A0"/>
    <w:p w14:paraId="109E6B91" w14:textId="77777777" w:rsidR="00C71205" w:rsidRDefault="00C71205" w:rsidP="00F123A0">
      <w:pPr>
        <w:pStyle w:val="StyleHeading1Linespacingsingle"/>
        <w:numPr>
          <w:ilvl w:val="0"/>
          <w:numId w:val="2"/>
        </w:numPr>
      </w:pPr>
      <w:bookmarkStart w:id="352" w:name="_Toc37107310"/>
      <w:bookmarkStart w:id="353" w:name="_Toc38099266"/>
      <w:bookmarkStart w:id="354" w:name="_Toc44674864"/>
      <w:bookmarkStart w:id="355" w:name="_Toc55114272"/>
      <w:r>
        <w:t>Operational and administrative details</w:t>
      </w:r>
      <w:bookmarkEnd w:id="352"/>
      <w:bookmarkEnd w:id="353"/>
      <w:bookmarkEnd w:id="354"/>
      <w:bookmarkEnd w:id="355"/>
    </w:p>
    <w:p w14:paraId="28915A31" w14:textId="77777777" w:rsidR="009B64A3" w:rsidRPr="00734153" w:rsidRDefault="009B64A3" w:rsidP="001B27CF">
      <w:pPr>
        <w:pStyle w:val="Heading2"/>
      </w:pPr>
      <w:bookmarkStart w:id="356" w:name="_Toc37107311"/>
      <w:bookmarkStart w:id="357" w:name="_Toc38099267"/>
      <w:bookmarkStart w:id="358" w:name="_Toc44674865"/>
      <w:bookmarkStart w:id="359" w:name="_Toc55114273"/>
      <w:r w:rsidRPr="00734153">
        <w:t xml:space="preserve">Sponsor and </w:t>
      </w:r>
      <w:r>
        <w:t>coordination</w:t>
      </w:r>
      <w:bookmarkEnd w:id="356"/>
      <w:bookmarkEnd w:id="357"/>
      <w:bookmarkEnd w:id="358"/>
      <w:bookmarkEnd w:id="359"/>
    </w:p>
    <w:p w14:paraId="6B3DCC56" w14:textId="394E78AA" w:rsidR="009B64A3" w:rsidRDefault="00265B14" w:rsidP="00F123A0">
      <w:r w:rsidRPr="00265B14">
        <w:t xml:space="preserve">The University of Oxford </w:t>
      </w:r>
      <w:r w:rsidR="009B64A3" w:rsidRPr="00265B14">
        <w:t>will act as the trial Sponsor</w:t>
      </w:r>
      <w:r w:rsidR="003328DE">
        <w:t xml:space="preserve">. The trial </w:t>
      </w:r>
      <w:r w:rsidR="009B64A3" w:rsidRPr="00265B14">
        <w:t>will be coordinated by a</w:t>
      </w:r>
      <w:r w:rsidR="009B64A3" w:rsidRPr="009B64A3">
        <w:t xml:space="preserve"> Central Coordinating Office </w:t>
      </w:r>
      <w:r w:rsidR="00A90F8D">
        <w:t xml:space="preserve">(CCO) </w:t>
      </w:r>
      <w:r w:rsidR="009B64A3" w:rsidRPr="009B64A3">
        <w:t xml:space="preserve">within the Nuffield Department of Population Health staffed by members of the two registered clinical trials units – the Clinical Trial Service Unit and the </w:t>
      </w:r>
      <w:r w:rsidR="002A40B0" w:rsidRPr="002A40B0">
        <w:t xml:space="preserve">National Perinatal Epidemiology Unit </w:t>
      </w:r>
      <w:r w:rsidR="002A40B0">
        <w:t xml:space="preserve">Clinical Trials </w:t>
      </w:r>
      <w:r w:rsidR="009B64A3" w:rsidRPr="009B64A3">
        <w:t xml:space="preserve">Unit. </w:t>
      </w:r>
      <w:r w:rsidR="00A90F8D" w:rsidRPr="00A90F8D">
        <w:t xml:space="preserve">The CCO will oversee </w:t>
      </w:r>
      <w:r w:rsidR="00A90F8D">
        <w:t xml:space="preserve">Regional Coordinating Centres </w:t>
      </w:r>
      <w:r w:rsidR="00A90F8D" w:rsidRPr="00A90F8D">
        <w:t>which will assist with selection of L</w:t>
      </w:r>
      <w:r w:rsidR="00A90F8D">
        <w:t xml:space="preserve">ocal </w:t>
      </w:r>
      <w:r w:rsidR="00A90F8D" w:rsidRPr="00A90F8D">
        <w:t>C</w:t>
      </w:r>
      <w:r w:rsidR="00A90F8D">
        <w:t xml:space="preserve">linical </w:t>
      </w:r>
      <w:r w:rsidR="00A90F8D" w:rsidRPr="00A90F8D">
        <w:t>C</w:t>
      </w:r>
      <w:r w:rsidR="00A90F8D">
        <w:t>entre</w:t>
      </w:r>
      <w:r w:rsidR="00A90F8D" w:rsidRPr="00A90F8D">
        <w:t>s</w:t>
      </w:r>
      <w:r w:rsidR="00A90F8D">
        <w:t xml:space="preserve"> (LCCs)</w:t>
      </w:r>
      <w:r w:rsidR="00A90F8D" w:rsidRPr="00A90F8D">
        <w:t xml:space="preserve"> within their region and for the administrative support and monitoring of those LCCs. </w:t>
      </w:r>
      <w:r w:rsidR="009B64A3" w:rsidRPr="009B64A3">
        <w:t xml:space="preserve">The data will be collected, analysed and published independently of the source of funding. </w:t>
      </w:r>
    </w:p>
    <w:p w14:paraId="3CD4E479" w14:textId="77777777" w:rsidR="000543BB" w:rsidRPr="00734153" w:rsidRDefault="000543BB" w:rsidP="001B27CF">
      <w:pPr>
        <w:pStyle w:val="Heading2"/>
      </w:pPr>
      <w:bookmarkStart w:id="360" w:name="_Toc37107312"/>
      <w:bookmarkStart w:id="361" w:name="_Toc38099268"/>
      <w:bookmarkStart w:id="362" w:name="_Toc44674866"/>
      <w:bookmarkStart w:id="363" w:name="_Toc55114274"/>
      <w:r>
        <w:lastRenderedPageBreak/>
        <w:t>Funding</w:t>
      </w:r>
      <w:bookmarkEnd w:id="360"/>
      <w:bookmarkEnd w:id="361"/>
      <w:bookmarkEnd w:id="362"/>
      <w:bookmarkEnd w:id="363"/>
    </w:p>
    <w:p w14:paraId="4E4DB8B8" w14:textId="1ACD3E54" w:rsidR="000543BB" w:rsidRDefault="000543BB" w:rsidP="00F123A0">
      <w:r w:rsidRPr="000543BB">
        <w:t xml:space="preserve">This study is supported by a grant to the University of Oxford from UK Research and Innovation/National Institute for Health Research (NIHR) and by core funding provided by NIHR Oxford Biomedical Research Centre, </w:t>
      </w:r>
      <w:r w:rsidR="00AC7CBB">
        <w:t xml:space="preserve">the </w:t>
      </w:r>
      <w:proofErr w:type="spellStart"/>
      <w:r w:rsidR="00AC7CBB">
        <w:t>Wellcome</w:t>
      </w:r>
      <w:proofErr w:type="spellEnd"/>
      <w:r w:rsidR="00AC7CBB">
        <w:t xml:space="preserve"> Trust, the Bill and Melinda Gates Foundation, </w:t>
      </w:r>
      <w:r w:rsidR="00602571">
        <w:t xml:space="preserve">Department for International Development, </w:t>
      </w:r>
      <w:r w:rsidRPr="000543BB">
        <w:t xml:space="preserve">Health Data Research UK, </w:t>
      </w:r>
      <w:r w:rsidR="00602571" w:rsidRPr="00602571">
        <w:t xml:space="preserve">NIHR Health Protection Unit in Emerging and Zoonotic Infections </w:t>
      </w:r>
      <w:r w:rsidRPr="000543BB">
        <w:t>and the Medical Research Council Population Health Research Unit</w:t>
      </w:r>
      <w:r w:rsidR="003270BA">
        <w:t xml:space="preserve">, and NIHR </w:t>
      </w:r>
      <w:r w:rsidR="003270BA" w:rsidRPr="00364D7F">
        <w:t>Clinical Trials Unit Support Funding.</w:t>
      </w:r>
    </w:p>
    <w:p w14:paraId="16B43E9E" w14:textId="77777777" w:rsidR="000543BB" w:rsidRPr="00734153" w:rsidRDefault="000543BB" w:rsidP="001B27CF">
      <w:pPr>
        <w:pStyle w:val="Heading2"/>
      </w:pPr>
      <w:bookmarkStart w:id="364" w:name="_Toc37107313"/>
      <w:bookmarkStart w:id="365" w:name="_Toc38099269"/>
      <w:bookmarkStart w:id="366" w:name="_Toc44674867"/>
      <w:bookmarkStart w:id="367" w:name="_Toc55114275"/>
      <w:r w:rsidRPr="00734153">
        <w:t>Indemnity</w:t>
      </w:r>
      <w:bookmarkEnd w:id="364"/>
      <w:bookmarkEnd w:id="365"/>
      <w:bookmarkEnd w:id="366"/>
      <w:bookmarkEnd w:id="367"/>
    </w:p>
    <w:p w14:paraId="1BD2E9B9" w14:textId="77777777" w:rsidR="000543BB" w:rsidRDefault="000543BB" w:rsidP="00F123A0">
      <w:r>
        <w:t xml:space="preserve">The University has a specialist insurance policy in place which would operate in the event of any participant suffering harm as a result of their involvement in the research (Newline Underwriting Management Ltd, at Lloyd’s of London). </w:t>
      </w:r>
      <w:r w:rsidR="00C86C56">
        <w:t>In the UK,</w:t>
      </w:r>
      <w:r>
        <w:t> NHS indemnity operates in respect of the clinical treatment that is provided.</w:t>
      </w:r>
    </w:p>
    <w:p w14:paraId="055D2C23" w14:textId="77777777" w:rsidR="009B64A3" w:rsidRPr="00734153" w:rsidRDefault="009B64A3" w:rsidP="001B27CF">
      <w:pPr>
        <w:pStyle w:val="Heading2"/>
      </w:pPr>
      <w:bookmarkStart w:id="368" w:name="_Toc37107314"/>
      <w:bookmarkStart w:id="369" w:name="_Toc38099270"/>
      <w:bookmarkStart w:id="370" w:name="_Toc44674868"/>
      <w:bookmarkStart w:id="371" w:name="_Toc55114276"/>
      <w:r w:rsidRPr="00734153">
        <w:t xml:space="preserve">Local Clinical </w:t>
      </w:r>
      <w:proofErr w:type="spellStart"/>
      <w:r w:rsidRPr="00734153">
        <w:t>Centres</w:t>
      </w:r>
      <w:bookmarkEnd w:id="368"/>
      <w:bookmarkEnd w:id="369"/>
      <w:bookmarkEnd w:id="370"/>
      <w:bookmarkEnd w:id="371"/>
      <w:proofErr w:type="spellEnd"/>
    </w:p>
    <w:p w14:paraId="6272EA98" w14:textId="1FD59219" w:rsidR="009B64A3" w:rsidRDefault="009B64A3" w:rsidP="00735DBF">
      <w:pPr>
        <w:contextualSpacing w:val="0"/>
      </w:pPr>
      <w:r w:rsidRPr="00734153">
        <w:t xml:space="preserve">The study will </w:t>
      </w:r>
      <w:r w:rsidR="00153660">
        <w:t xml:space="preserve">be </w:t>
      </w:r>
      <w:r>
        <w:t>conducted at multiple hospitals (</w:t>
      </w:r>
      <w:r w:rsidR="00A90F8D">
        <w:t>LCCs</w:t>
      </w:r>
      <w:r>
        <w:t xml:space="preserve">) within </w:t>
      </w:r>
      <w:r w:rsidR="00A90F8D">
        <w:t>each region</w:t>
      </w:r>
      <w:r>
        <w:t xml:space="preserve">. </w:t>
      </w:r>
      <w:r w:rsidRPr="00734153">
        <w:t xml:space="preserve">At each LCC, a lead investigator will be responsible for </w:t>
      </w:r>
      <w:r>
        <w:t>trial activities but much of the work will be carried out by medical staff attending patients with COVID-19 within the hospital and by hospital research nurses</w:t>
      </w:r>
      <w:r w:rsidR="00F47C60">
        <w:t>, medical students and other staff with appropriate education, training, and experience.</w:t>
      </w:r>
      <w:r w:rsidR="00DB6908">
        <w:t xml:space="preserve"> Where LCCs plan to recruit children the principal investigator will co-opt support from a local paediatrician </w:t>
      </w:r>
      <w:r w:rsidR="00790FD7">
        <w:t xml:space="preserve">and/or neonatologists </w:t>
      </w:r>
      <w:r w:rsidR="00DB6908">
        <w:t xml:space="preserve">to oversee the management of children </w:t>
      </w:r>
      <w:r w:rsidR="00790FD7">
        <w:t xml:space="preserve">and infants </w:t>
      </w:r>
      <w:r w:rsidR="00DB6908">
        <w:t>in the trial.</w:t>
      </w:r>
    </w:p>
    <w:p w14:paraId="6D9EA5AE" w14:textId="77777777" w:rsidR="004B65DD" w:rsidRPr="00734153" w:rsidRDefault="004B65DD" w:rsidP="001B27CF">
      <w:pPr>
        <w:pStyle w:val="Heading2"/>
      </w:pPr>
      <w:bookmarkStart w:id="372" w:name="_Toc34778609"/>
      <w:bookmarkStart w:id="373" w:name="_Toc34780093"/>
      <w:bookmarkStart w:id="374" w:name="_Toc34780353"/>
      <w:bookmarkStart w:id="375" w:name="_Toc34780483"/>
      <w:bookmarkStart w:id="376" w:name="_Toc135020179"/>
      <w:bookmarkStart w:id="377" w:name="_Toc37107315"/>
      <w:bookmarkStart w:id="378" w:name="_Toc38099271"/>
      <w:bookmarkStart w:id="379" w:name="_Toc44674869"/>
      <w:bookmarkStart w:id="380" w:name="_Toc55114277"/>
      <w:bookmarkEnd w:id="372"/>
      <w:bookmarkEnd w:id="373"/>
      <w:bookmarkEnd w:id="374"/>
      <w:bookmarkEnd w:id="375"/>
      <w:r w:rsidRPr="00734153">
        <w:t xml:space="preserve">Supply of study </w:t>
      </w:r>
      <w:bookmarkEnd w:id="343"/>
      <w:bookmarkEnd w:id="376"/>
      <w:r w:rsidR="00C71205">
        <w:t>treatment</w:t>
      </w:r>
      <w:r w:rsidR="006A79C3">
        <w:t>s</w:t>
      </w:r>
      <w:bookmarkEnd w:id="377"/>
      <w:bookmarkEnd w:id="378"/>
      <w:bookmarkEnd w:id="379"/>
      <w:bookmarkEnd w:id="380"/>
    </w:p>
    <w:p w14:paraId="7A46E397" w14:textId="77777777" w:rsidR="006A79C3" w:rsidRDefault="006A79C3" w:rsidP="00735DBF">
      <w:pPr>
        <w:contextualSpacing w:val="0"/>
      </w:pPr>
      <w:r>
        <w:t>For l</w:t>
      </w:r>
      <w:r w:rsidRPr="006A79C3">
        <w:t xml:space="preserve">icensed treatments (e.g. </w:t>
      </w:r>
      <w:proofErr w:type="spellStart"/>
      <w:r w:rsidR="00AC7482">
        <w:t>l</w:t>
      </w:r>
      <w:r w:rsidRPr="006A79C3">
        <w:t>opinavir</w:t>
      </w:r>
      <w:proofErr w:type="spellEnd"/>
      <w:r w:rsidRPr="006A79C3">
        <w:t>-</w:t>
      </w:r>
      <w:r w:rsidR="00AC7482">
        <w:t>r</w:t>
      </w:r>
      <w:r w:rsidRPr="006A79C3">
        <w:t xml:space="preserve">itonavir, </w:t>
      </w:r>
      <w:r w:rsidR="00F63146">
        <w:t>corticosteroids</w:t>
      </w:r>
      <w:r w:rsidR="006D5989">
        <w:t xml:space="preserve">, </w:t>
      </w:r>
      <w:proofErr w:type="spellStart"/>
      <w:r w:rsidR="00AC7482">
        <w:t>t</w:t>
      </w:r>
      <w:r w:rsidR="006D5989">
        <w:t>ocilizumab</w:t>
      </w:r>
      <w:proofErr w:type="spellEnd"/>
      <w:r w:rsidR="00F63146">
        <w:t>)</w:t>
      </w:r>
      <w:r>
        <w:t xml:space="preserve"> all aspects of treatment supply, storage, and management will be in accordance with standard local policy and practice for prescription medications. Treatment issue to </w:t>
      </w:r>
      <w:r w:rsidR="008A745F">
        <w:t xml:space="preserve">randomised </w:t>
      </w:r>
      <w:r>
        <w:t>participants will be by prescription.</w:t>
      </w:r>
      <w:r w:rsidR="00A90F8D" w:rsidRPr="00A90F8D">
        <w:t xml:space="preserve"> </w:t>
      </w:r>
      <w:r w:rsidR="00A90F8D">
        <w:t>Such study treatments will not be labelled other than as required for routine clinical use. They will be stored alongside other routine medications with no additional monitoring. No accountability records will be kept beyond those used for routine prescriptions.</w:t>
      </w:r>
    </w:p>
    <w:p w14:paraId="07969936" w14:textId="77777777" w:rsidR="00B03281" w:rsidRDefault="00B03281" w:rsidP="00735DBF">
      <w:pPr>
        <w:contextualSpacing w:val="0"/>
      </w:pPr>
    </w:p>
    <w:p w14:paraId="0C9620E7" w14:textId="77777777" w:rsidR="006A79C3" w:rsidRDefault="006A79C3" w:rsidP="00735DBF">
      <w:pPr>
        <w:contextualSpacing w:val="0"/>
      </w:pPr>
      <w:r>
        <w:t>For unlicensed treatments</w:t>
      </w:r>
      <w:r w:rsidR="00655943">
        <w:t>,</w:t>
      </w:r>
      <w:r w:rsidR="00F63146">
        <w:t xml:space="preserve"> </w:t>
      </w:r>
      <w:r>
        <w:t>manufacture, packaging</w:t>
      </w:r>
      <w:r w:rsidR="00A90F8D">
        <w:t>, labelling</w:t>
      </w:r>
      <w:r>
        <w:t xml:space="preserve"> and delivery will be the responsibility of the pharmaceutical company</w:t>
      </w:r>
      <w:r w:rsidR="00655943">
        <w:t xml:space="preserve"> and</w:t>
      </w:r>
      <w:r w:rsidR="00C86C56">
        <w:t xml:space="preserve">, in the UK, the </w:t>
      </w:r>
      <w:r w:rsidR="00655943">
        <w:t>Department of Health and Social Care</w:t>
      </w:r>
      <w:r>
        <w:t xml:space="preserve">. </w:t>
      </w:r>
      <w:r w:rsidR="00A90F8D">
        <w:t xml:space="preserve">Each LCC will maintain an accountability log and will be responsible for the storage and issue of study treatment. If treatments require storage at a specific temperature, LCCs can use existing temperature-controlled facilities and associated monitoring. </w:t>
      </w:r>
      <w:r>
        <w:t xml:space="preserve">Treatment issue to </w:t>
      </w:r>
      <w:r w:rsidR="008A745F">
        <w:t xml:space="preserve">randomised </w:t>
      </w:r>
      <w:r>
        <w:t>participants will be in accordance with local practice (and may be in line with the processes required for routine prescriptions or compassionate use).</w:t>
      </w:r>
    </w:p>
    <w:p w14:paraId="7678F9EF" w14:textId="77777777" w:rsidR="001C595A" w:rsidRDefault="001C595A" w:rsidP="00735DBF">
      <w:pPr>
        <w:contextualSpacing w:val="0"/>
      </w:pPr>
    </w:p>
    <w:p w14:paraId="1A19329F" w14:textId="3D787AF8" w:rsidR="003B063A" w:rsidRDefault="009510A2" w:rsidP="00F123A0">
      <w:r>
        <w:t>For convalescent plasma</w:t>
      </w:r>
      <w:r w:rsidR="00A90F8D">
        <w:t xml:space="preserve"> in the UK</w:t>
      </w:r>
      <w:r>
        <w:t>, manufacture, packaging</w:t>
      </w:r>
      <w:r w:rsidR="002973A1">
        <w:t>,</w:t>
      </w:r>
      <w:r>
        <w:t xml:space="preserve"> and delivery will be the responsibility of the relevant UK Blood Service (NHS Blood and Transplant for England, Welsh Blood Service for Wales, Scottish National Blood Transfusion Service for Scotland, and the Northern Ireland Blood Transfusion Service for Northern Ireland). Convalescent plasma will be labelled in accordance with regulatory requirements and the unit will be issued to the ward for a named patient in a bag marked for clinical trial use only.</w:t>
      </w:r>
      <w:r w:rsidRPr="009510A2">
        <w:t xml:space="preserve"> </w:t>
      </w:r>
    </w:p>
    <w:p w14:paraId="53B7CDB6" w14:textId="77777777" w:rsidR="003B063A" w:rsidRDefault="003B063A" w:rsidP="00F123A0"/>
    <w:p w14:paraId="4D5B91B0" w14:textId="09CF98FB" w:rsidR="002073A3" w:rsidRPr="006A79C3" w:rsidRDefault="009510A2" w:rsidP="00F123A0">
      <w:r>
        <w:t xml:space="preserve">Treatment </w:t>
      </w:r>
      <w:r w:rsidR="00B03281">
        <w:t xml:space="preserve">will be </w:t>
      </w:r>
      <w:r>
        <w:t>issue</w:t>
      </w:r>
      <w:r w:rsidR="003B063A">
        <w:t>d</w:t>
      </w:r>
      <w:r>
        <w:t xml:space="preserve"> to randomised participants by prescription.</w:t>
      </w:r>
    </w:p>
    <w:p w14:paraId="4CF0ED38" w14:textId="77777777" w:rsidR="005344A9" w:rsidRPr="00734153" w:rsidRDefault="005344A9" w:rsidP="001B27CF">
      <w:pPr>
        <w:pStyle w:val="Heading2"/>
      </w:pPr>
      <w:bookmarkStart w:id="381" w:name="_Toc34780096"/>
      <w:bookmarkStart w:id="382" w:name="_Toc34780356"/>
      <w:bookmarkStart w:id="383" w:name="_Toc34780486"/>
      <w:bookmarkStart w:id="384" w:name="_Toc34780097"/>
      <w:bookmarkStart w:id="385" w:name="_Toc34780357"/>
      <w:bookmarkStart w:id="386" w:name="_Toc34780487"/>
      <w:bookmarkStart w:id="387" w:name="_Toc34780099"/>
      <w:bookmarkStart w:id="388" w:name="_Toc34780359"/>
      <w:bookmarkStart w:id="389" w:name="_Toc34780489"/>
      <w:bookmarkStart w:id="390" w:name="_Toc34780100"/>
      <w:bookmarkStart w:id="391" w:name="_Toc34780360"/>
      <w:bookmarkStart w:id="392" w:name="_Toc34780490"/>
      <w:bookmarkStart w:id="393" w:name="_Toc514776555"/>
      <w:bookmarkStart w:id="394" w:name="_Toc514939429"/>
      <w:bookmarkStart w:id="395" w:name="_Toc514947240"/>
      <w:bookmarkStart w:id="396" w:name="_Toc514776556"/>
      <w:bookmarkStart w:id="397" w:name="_Toc514939430"/>
      <w:bookmarkStart w:id="398" w:name="_Toc514947241"/>
      <w:bookmarkStart w:id="399" w:name="_Toc34780101"/>
      <w:bookmarkStart w:id="400" w:name="_Toc34780361"/>
      <w:bookmarkStart w:id="401" w:name="_Toc34780491"/>
      <w:bookmarkStart w:id="402" w:name="_Toc34780102"/>
      <w:bookmarkStart w:id="403" w:name="_Toc34780362"/>
      <w:bookmarkStart w:id="404" w:name="_Toc34780492"/>
      <w:bookmarkStart w:id="405" w:name="_Toc34780105"/>
      <w:bookmarkStart w:id="406" w:name="_Toc34780365"/>
      <w:bookmarkStart w:id="407" w:name="_Toc34780495"/>
      <w:bookmarkStart w:id="408" w:name="_Toc34780107"/>
      <w:bookmarkStart w:id="409" w:name="_Toc34780367"/>
      <w:bookmarkStart w:id="410" w:name="_Toc34780497"/>
      <w:bookmarkStart w:id="411" w:name="_Toc34780108"/>
      <w:bookmarkStart w:id="412" w:name="_Toc34780368"/>
      <w:bookmarkStart w:id="413" w:name="_Toc34780498"/>
      <w:bookmarkStart w:id="414" w:name="_Toc34780110"/>
      <w:bookmarkStart w:id="415" w:name="_Toc34780370"/>
      <w:bookmarkStart w:id="416" w:name="_Toc34780500"/>
      <w:bookmarkStart w:id="417" w:name="_Toc34780111"/>
      <w:bookmarkStart w:id="418" w:name="_Toc34780371"/>
      <w:bookmarkStart w:id="419" w:name="_Toc34780501"/>
      <w:bookmarkStart w:id="420" w:name="_Toc34780112"/>
      <w:bookmarkStart w:id="421" w:name="_Toc34780372"/>
      <w:bookmarkStart w:id="422" w:name="_Toc34780502"/>
      <w:bookmarkStart w:id="423" w:name="_Toc37107316"/>
      <w:bookmarkStart w:id="424" w:name="_Toc38099272"/>
      <w:bookmarkStart w:id="425" w:name="_Toc44674870"/>
      <w:bookmarkStart w:id="426" w:name="_Toc55114278"/>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r w:rsidRPr="00734153">
        <w:lastRenderedPageBreak/>
        <w:t>End of trial</w:t>
      </w:r>
      <w:bookmarkEnd w:id="423"/>
      <w:bookmarkEnd w:id="424"/>
      <w:bookmarkEnd w:id="425"/>
      <w:bookmarkEnd w:id="426"/>
    </w:p>
    <w:p w14:paraId="51C966D8" w14:textId="77777777" w:rsidR="00D53DA0" w:rsidRPr="003328DE" w:rsidRDefault="005344A9" w:rsidP="00F123A0">
      <w:r w:rsidRPr="00734153">
        <w:t xml:space="preserve">The end of </w:t>
      </w:r>
      <w:r w:rsidR="005E3400" w:rsidRPr="00734153">
        <w:t xml:space="preserve">the </w:t>
      </w:r>
      <w:r w:rsidR="008A2873" w:rsidRPr="00734153">
        <w:t xml:space="preserve">scheduled treatment </w:t>
      </w:r>
      <w:r w:rsidR="00D53DA0" w:rsidRPr="00734153">
        <w:t xml:space="preserve">phase is defined as the date of the last </w:t>
      </w:r>
      <w:r w:rsidR="00051A7D" w:rsidRPr="00734153">
        <w:t>follow</w:t>
      </w:r>
      <w:r w:rsidR="003941E0" w:rsidRPr="00734153">
        <w:t xml:space="preserve">-up </w:t>
      </w:r>
      <w:r w:rsidR="00D53DA0" w:rsidRPr="00734153">
        <w:t>visit of the last participant.</w:t>
      </w:r>
      <w:r w:rsidR="00990A34">
        <w:t xml:space="preserve"> In </w:t>
      </w:r>
      <w:r w:rsidR="007F6901" w:rsidRPr="003328DE">
        <w:t>the UK</w:t>
      </w:r>
      <w:r w:rsidR="00990A34" w:rsidRPr="003328DE">
        <w:t xml:space="preserve">, it </w:t>
      </w:r>
      <w:r w:rsidR="007F6901" w:rsidRPr="003328DE">
        <w:t xml:space="preserve">is intended </w:t>
      </w:r>
      <w:r w:rsidR="00990A34" w:rsidRPr="003328DE">
        <w:t xml:space="preserve">to extend follow-up for a year or more </w:t>
      </w:r>
      <w:r w:rsidR="008C532C" w:rsidRPr="003328DE">
        <w:t xml:space="preserve">beyond the final study visit </w:t>
      </w:r>
      <w:r w:rsidR="00990A34" w:rsidRPr="003328DE">
        <w:t>through linkage to routine medical records</w:t>
      </w:r>
      <w:r w:rsidR="003328DE">
        <w:t xml:space="preserve"> and</w:t>
      </w:r>
      <w:r w:rsidR="007F6901" w:rsidRPr="003328DE">
        <w:t xml:space="preserve"> </w:t>
      </w:r>
      <w:r w:rsidR="001C6C28" w:rsidRPr="003328DE">
        <w:t xml:space="preserve">central </w:t>
      </w:r>
      <w:r w:rsidR="007F6901" w:rsidRPr="003328DE">
        <w:t xml:space="preserve">medical </w:t>
      </w:r>
      <w:r w:rsidR="00990A34" w:rsidRPr="003328DE">
        <w:t>databases</w:t>
      </w:r>
      <w:r w:rsidR="003328DE">
        <w:t xml:space="preserve">. The end of the study is the date of the final data extraction from </w:t>
      </w:r>
      <w:r w:rsidR="007D18B7">
        <w:t>NHS Digital (anticipated to be 10 years after the last patient is enrolled)</w:t>
      </w:r>
      <w:r w:rsidR="003328DE">
        <w:t>.</w:t>
      </w:r>
    </w:p>
    <w:p w14:paraId="367B3CB8" w14:textId="77777777" w:rsidR="004B65DD" w:rsidRPr="003328DE" w:rsidRDefault="004B65DD" w:rsidP="001B27CF">
      <w:pPr>
        <w:pStyle w:val="Heading2"/>
      </w:pPr>
      <w:bookmarkStart w:id="427" w:name="_Toc261531375"/>
      <w:bookmarkStart w:id="428" w:name="_Toc261531376"/>
      <w:bookmarkStart w:id="429" w:name="_Toc528139386"/>
      <w:bookmarkStart w:id="430" w:name="_Toc135020188"/>
      <w:bookmarkStart w:id="431" w:name="_Toc37107317"/>
      <w:bookmarkStart w:id="432" w:name="_Toc38099273"/>
      <w:bookmarkStart w:id="433" w:name="_Toc44674871"/>
      <w:bookmarkStart w:id="434" w:name="_Toc55114279"/>
      <w:bookmarkEnd w:id="427"/>
      <w:bookmarkEnd w:id="428"/>
      <w:r w:rsidRPr="003328DE">
        <w:t>Publications</w:t>
      </w:r>
      <w:r w:rsidR="0083053F" w:rsidRPr="003328DE">
        <w:t xml:space="preserve"> and</w:t>
      </w:r>
      <w:r w:rsidRPr="003328DE">
        <w:t xml:space="preserve"> reports</w:t>
      </w:r>
      <w:bookmarkEnd w:id="429"/>
      <w:bookmarkEnd w:id="430"/>
      <w:bookmarkEnd w:id="431"/>
      <w:bookmarkEnd w:id="432"/>
      <w:bookmarkEnd w:id="433"/>
      <w:bookmarkEnd w:id="434"/>
    </w:p>
    <w:p w14:paraId="30D526ED" w14:textId="50964EAC" w:rsidR="002A40E8" w:rsidRPr="00734153" w:rsidRDefault="004B65DD" w:rsidP="00F123A0">
      <w:r w:rsidRPr="003328DE">
        <w:t xml:space="preserve">The </w:t>
      </w:r>
      <w:r w:rsidR="00C747E5">
        <w:t xml:space="preserve">Trial </w:t>
      </w:r>
      <w:r w:rsidRPr="003328DE">
        <w:t>Steering Committee will be responsible</w:t>
      </w:r>
      <w:r w:rsidRPr="00734153">
        <w:t xml:space="preserve"> for drafting the main reports from the study and for review of any other reports.</w:t>
      </w:r>
      <w:r w:rsidR="00785F4F" w:rsidRPr="00734153">
        <w:t xml:space="preserve"> </w:t>
      </w:r>
      <w:r w:rsidR="002A40E8" w:rsidRPr="00734153">
        <w:t xml:space="preserve">In general, papers initiated by the </w:t>
      </w:r>
      <w:r w:rsidR="00112A25">
        <w:t xml:space="preserve">Trial </w:t>
      </w:r>
      <w:r w:rsidR="002A40E8" w:rsidRPr="00734153">
        <w:t>Steering Committee (including the primary manuscript)</w:t>
      </w:r>
      <w:r w:rsidRPr="00734153">
        <w:t xml:space="preserve"> will be written in the name of the </w:t>
      </w:r>
      <w:r w:rsidR="008A745F">
        <w:t xml:space="preserve">RECOVERY </w:t>
      </w:r>
      <w:r w:rsidRPr="00734153">
        <w:t>Collaborative Group, with individual investigators named personally at the end of the report (or, to comply with journal requirements, in web-based material posted with the report).</w:t>
      </w:r>
    </w:p>
    <w:p w14:paraId="7C4321E5" w14:textId="77777777" w:rsidR="004B65DD" w:rsidRPr="00734153" w:rsidRDefault="004B65DD" w:rsidP="00F123A0"/>
    <w:p w14:paraId="36783931" w14:textId="23C27C98" w:rsidR="0083053F" w:rsidRPr="00734153" w:rsidRDefault="0083053F" w:rsidP="00735DBF">
      <w:pPr>
        <w:spacing w:after="240"/>
      </w:pPr>
      <w:r w:rsidRPr="00734153">
        <w:t xml:space="preserve">The </w:t>
      </w:r>
      <w:r w:rsidR="00C747E5">
        <w:t xml:space="preserve">Trial </w:t>
      </w:r>
      <w:r w:rsidRPr="00734153">
        <w:t xml:space="preserve">Steering Committee will also </w:t>
      </w:r>
      <w:r w:rsidR="005741F6" w:rsidRPr="00734153">
        <w:t xml:space="preserve">establish </w:t>
      </w:r>
      <w:r w:rsidRPr="00734153">
        <w:t xml:space="preserve">a process by which proposals for additional publications (including from independent external researchers) are considered by the </w:t>
      </w:r>
      <w:r w:rsidR="00C747E5">
        <w:t xml:space="preserve">Trial </w:t>
      </w:r>
      <w:r w:rsidRPr="00734153">
        <w:t xml:space="preserve">Steering Committee. The </w:t>
      </w:r>
      <w:r w:rsidR="00C747E5">
        <w:t xml:space="preserve">Trial </w:t>
      </w:r>
      <w:r w:rsidRPr="00734153">
        <w:t xml:space="preserve">Steering Committee will facilitate the use of the study data and approval will not be unreasonably withheld. However, the </w:t>
      </w:r>
      <w:r w:rsidR="00C747E5">
        <w:t xml:space="preserve">Trial </w:t>
      </w:r>
      <w:r w:rsidRPr="00734153">
        <w:t xml:space="preserve">Steering Committee will need to be satisfied that any proposed publication is of high quality, honours the commitments made to the study participants in the consent documentation and ethical approvals, and is compliant with relevant legal and regulatory requirements (e.g. relating to data protection and privacy). The </w:t>
      </w:r>
      <w:r w:rsidR="00C747E5">
        <w:t xml:space="preserve">Trial </w:t>
      </w:r>
      <w:r w:rsidRPr="00734153">
        <w:t>Steering Committee will have the right to review and comment on any draft manuscripts prior to publication.</w:t>
      </w:r>
    </w:p>
    <w:p w14:paraId="3D36CEF7" w14:textId="77777777" w:rsidR="0083053F" w:rsidRPr="00734153" w:rsidRDefault="0083053F" w:rsidP="001B27CF">
      <w:pPr>
        <w:pStyle w:val="Heading2"/>
      </w:pPr>
      <w:bookmarkStart w:id="435" w:name="_Toc37107318"/>
      <w:bookmarkStart w:id="436" w:name="_Toc38099274"/>
      <w:bookmarkStart w:id="437" w:name="_Toc44674872"/>
      <w:bookmarkStart w:id="438" w:name="_Toc55114280"/>
      <w:proofErr w:type="spellStart"/>
      <w:r w:rsidRPr="00734153">
        <w:t>Substudies</w:t>
      </w:r>
      <w:bookmarkEnd w:id="435"/>
      <w:bookmarkEnd w:id="436"/>
      <w:bookmarkEnd w:id="437"/>
      <w:bookmarkEnd w:id="438"/>
      <w:proofErr w:type="spellEnd"/>
    </w:p>
    <w:p w14:paraId="7AAE9C1D" w14:textId="6F329A25" w:rsidR="00734CD3" w:rsidRDefault="004B65DD" w:rsidP="00F123A0">
      <w:r w:rsidRPr="00734153">
        <w:t xml:space="preserve">Proposals for </w:t>
      </w:r>
      <w:proofErr w:type="spellStart"/>
      <w:r w:rsidRPr="00734153">
        <w:t>substudies</w:t>
      </w:r>
      <w:proofErr w:type="spellEnd"/>
      <w:r w:rsidRPr="00734153">
        <w:t xml:space="preserve"> must be approved by the </w:t>
      </w:r>
      <w:r w:rsidR="00112A25">
        <w:t xml:space="preserve">Trial </w:t>
      </w:r>
      <w:r w:rsidRPr="00734153">
        <w:t xml:space="preserve">Steering Committee </w:t>
      </w:r>
      <w:r w:rsidR="00771DCD" w:rsidRPr="00734153">
        <w:t xml:space="preserve">and by the relevant ethics committee and competent authorities (where required) as a substantial amendment or separate study </w:t>
      </w:r>
      <w:r w:rsidRPr="00734153">
        <w:t xml:space="preserve">before they begin. In considering such proposals, the </w:t>
      </w:r>
      <w:r w:rsidR="00112A25">
        <w:t xml:space="preserve">Trial </w:t>
      </w:r>
      <w:r w:rsidRPr="00734153">
        <w:t xml:space="preserve">Steering Committee will need to be satisfied that the proposed </w:t>
      </w:r>
      <w:proofErr w:type="spellStart"/>
      <w:r w:rsidRPr="00734153">
        <w:t>substudy</w:t>
      </w:r>
      <w:proofErr w:type="spellEnd"/>
      <w:r w:rsidRPr="00734153">
        <w:t xml:space="preserve"> is </w:t>
      </w:r>
      <w:r w:rsidR="005741F6" w:rsidRPr="00734153">
        <w:t>worthwhile</w:t>
      </w:r>
      <w:r w:rsidRPr="00734153">
        <w:t xml:space="preserve"> and will not compromise the main study in any way (</w:t>
      </w:r>
      <w:r w:rsidR="005741F6" w:rsidRPr="00734153">
        <w:t>e.g.</w:t>
      </w:r>
      <w:r w:rsidRPr="00734153">
        <w:t xml:space="preserve"> by </w:t>
      </w:r>
      <w:r w:rsidR="0091798C">
        <w:t>impairing recruitment or the ability of the participating hospitals to provide care to all patients under their care</w:t>
      </w:r>
      <w:r w:rsidRPr="00734153">
        <w:t>).</w:t>
      </w:r>
    </w:p>
    <w:p w14:paraId="17A80231" w14:textId="767A6CA9" w:rsidR="00E739DA" w:rsidRDefault="00E739DA">
      <w:pPr>
        <w:autoSpaceDE/>
        <w:autoSpaceDN/>
        <w:adjustRightInd/>
        <w:contextualSpacing w:val="0"/>
        <w:jc w:val="left"/>
      </w:pPr>
      <w:r>
        <w:br w:type="page"/>
      </w:r>
    </w:p>
    <w:p w14:paraId="51A791C5" w14:textId="77777777" w:rsidR="00734CD3" w:rsidRDefault="00734CD3" w:rsidP="00F123A0"/>
    <w:p w14:paraId="2368DCCE" w14:textId="77777777" w:rsidR="00734CD3" w:rsidRPr="00734153" w:rsidRDefault="00734CD3" w:rsidP="00734CD3">
      <w:pPr>
        <w:pStyle w:val="StyleHeading1Linespacingsingle"/>
        <w:numPr>
          <w:ilvl w:val="0"/>
          <w:numId w:val="2"/>
        </w:numPr>
      </w:pPr>
      <w:bookmarkStart w:id="439" w:name="_Toc44674873"/>
      <w:bookmarkStart w:id="440" w:name="_Toc55114281"/>
      <w:r>
        <w:t>VERSION HISTORY</w:t>
      </w:r>
      <w:bookmarkEnd w:id="439"/>
      <w:bookmarkEnd w:id="440"/>
    </w:p>
    <w:p w14:paraId="08EB9DDC" w14:textId="77777777" w:rsidR="00734CD3" w:rsidRDefault="00734CD3" w:rsidP="00F123A0"/>
    <w:tbl>
      <w:tblPr>
        <w:tblStyle w:val="TableGrid"/>
        <w:tblW w:w="10140" w:type="dxa"/>
        <w:tblLook w:val="04A0" w:firstRow="1" w:lastRow="0" w:firstColumn="1" w:lastColumn="0" w:noHBand="0" w:noVBand="1"/>
      </w:tblPr>
      <w:tblGrid>
        <w:gridCol w:w="2156"/>
        <w:gridCol w:w="1740"/>
        <w:gridCol w:w="6244"/>
      </w:tblGrid>
      <w:tr w:rsidR="009A510F" w:rsidRPr="003C0B0B" w14:paraId="00EACC5D" w14:textId="77777777" w:rsidTr="0031390B">
        <w:tc>
          <w:tcPr>
            <w:tcW w:w="2156" w:type="dxa"/>
          </w:tcPr>
          <w:p w14:paraId="5213BE4A" w14:textId="77777777" w:rsidR="009A510F" w:rsidRPr="003C0B0B" w:rsidRDefault="009A510F" w:rsidP="00F123A0">
            <w:pPr>
              <w:rPr>
                <w:lang w:val="en-US"/>
              </w:rPr>
            </w:pPr>
            <w:bookmarkStart w:id="441" w:name="_Toc37771598"/>
            <w:bookmarkStart w:id="442" w:name="_Toc261531379"/>
            <w:bookmarkStart w:id="443" w:name="_Toc494539256"/>
            <w:bookmarkStart w:id="444" w:name="_Toc494539258"/>
            <w:bookmarkStart w:id="445" w:name="_Toc494539259"/>
            <w:bookmarkStart w:id="446" w:name="_Toc499039131"/>
            <w:bookmarkStart w:id="447" w:name="_Toc499041180"/>
            <w:bookmarkStart w:id="448" w:name="_Toc499141708"/>
            <w:bookmarkStart w:id="449" w:name="_Toc499141999"/>
            <w:bookmarkStart w:id="450" w:name="_Toc499144817"/>
            <w:bookmarkStart w:id="451" w:name="_Toc499039132"/>
            <w:bookmarkStart w:id="452" w:name="_Toc499041181"/>
            <w:bookmarkStart w:id="453" w:name="_Toc499141709"/>
            <w:bookmarkStart w:id="454" w:name="_Toc499142000"/>
            <w:bookmarkStart w:id="455" w:name="_Toc499144818"/>
            <w:bookmarkStart w:id="456" w:name="_Toc40209089"/>
            <w:bookmarkStart w:id="457" w:name="_Toc40209147"/>
            <w:bookmarkStart w:id="458" w:name="_Toc40209205"/>
            <w:bookmarkStart w:id="459" w:name="_Toc40209090"/>
            <w:bookmarkStart w:id="460" w:name="_Toc40209148"/>
            <w:bookmarkStart w:id="461" w:name="_Toc40209206"/>
            <w:bookmarkStart w:id="462" w:name="_Toc40209091"/>
            <w:bookmarkStart w:id="463" w:name="_Toc40209149"/>
            <w:bookmarkStart w:id="464" w:name="_Toc40209207"/>
            <w:bookmarkStart w:id="465" w:name="_Toc40209092"/>
            <w:bookmarkStart w:id="466" w:name="_Toc40209150"/>
            <w:bookmarkStart w:id="467" w:name="_Toc40209208"/>
            <w:bookmarkStart w:id="468" w:name="_Toc40209093"/>
            <w:bookmarkStart w:id="469" w:name="_Toc40209151"/>
            <w:bookmarkStart w:id="470" w:name="_Toc40209209"/>
            <w:bookmarkStart w:id="471" w:name="_Toc40209094"/>
            <w:bookmarkStart w:id="472" w:name="_Toc40209152"/>
            <w:bookmarkStart w:id="473" w:name="_Toc40209210"/>
            <w:bookmarkStart w:id="474" w:name="_Toc40209154"/>
            <w:bookmarkStart w:id="475" w:name="_Toc124158421"/>
            <w:bookmarkStart w:id="476" w:name="_Toc135020189"/>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sidRPr="003C0B0B">
              <w:rPr>
                <w:lang w:val="en-US"/>
              </w:rPr>
              <w:t>Version number</w:t>
            </w:r>
          </w:p>
        </w:tc>
        <w:tc>
          <w:tcPr>
            <w:tcW w:w="1740" w:type="dxa"/>
          </w:tcPr>
          <w:p w14:paraId="5A77EDA7" w14:textId="77777777" w:rsidR="009A510F" w:rsidRPr="003C0B0B" w:rsidRDefault="009A510F" w:rsidP="00F123A0">
            <w:pPr>
              <w:rPr>
                <w:lang w:val="en-US"/>
              </w:rPr>
            </w:pPr>
            <w:r w:rsidRPr="003C0B0B">
              <w:rPr>
                <w:lang w:val="en-US"/>
              </w:rPr>
              <w:t>Date</w:t>
            </w:r>
          </w:p>
        </w:tc>
        <w:tc>
          <w:tcPr>
            <w:tcW w:w="6244" w:type="dxa"/>
          </w:tcPr>
          <w:p w14:paraId="45E51887" w14:textId="77777777" w:rsidR="009A510F" w:rsidRPr="003C0B0B" w:rsidRDefault="009A510F" w:rsidP="00F123A0">
            <w:pPr>
              <w:rPr>
                <w:lang w:val="en-US"/>
              </w:rPr>
            </w:pPr>
            <w:r w:rsidRPr="003C0B0B">
              <w:rPr>
                <w:lang w:val="en-US"/>
              </w:rPr>
              <w:t>Brief Description of Changes</w:t>
            </w:r>
          </w:p>
        </w:tc>
      </w:tr>
      <w:tr w:rsidR="009A510F" w14:paraId="690669D5" w14:textId="77777777" w:rsidTr="0031390B">
        <w:tc>
          <w:tcPr>
            <w:tcW w:w="2156" w:type="dxa"/>
          </w:tcPr>
          <w:p w14:paraId="4AAEACAE" w14:textId="77777777" w:rsidR="009A510F" w:rsidRDefault="009A510F" w:rsidP="00F123A0">
            <w:pPr>
              <w:rPr>
                <w:lang w:val="en-US"/>
              </w:rPr>
            </w:pPr>
            <w:r>
              <w:rPr>
                <w:lang w:val="en-US"/>
              </w:rPr>
              <w:t>1.0</w:t>
            </w:r>
          </w:p>
        </w:tc>
        <w:tc>
          <w:tcPr>
            <w:tcW w:w="1740" w:type="dxa"/>
          </w:tcPr>
          <w:p w14:paraId="2A235F16" w14:textId="77777777" w:rsidR="009A510F" w:rsidRDefault="009A510F" w:rsidP="00F123A0">
            <w:pPr>
              <w:rPr>
                <w:lang w:val="en-US"/>
              </w:rPr>
            </w:pPr>
            <w:r>
              <w:rPr>
                <w:lang w:val="en-US"/>
              </w:rPr>
              <w:t>13-Mar-2020</w:t>
            </w:r>
          </w:p>
        </w:tc>
        <w:tc>
          <w:tcPr>
            <w:tcW w:w="6244" w:type="dxa"/>
          </w:tcPr>
          <w:p w14:paraId="2A03A60F" w14:textId="77777777" w:rsidR="009A510F" w:rsidRDefault="009A510F" w:rsidP="00F123A0">
            <w:pPr>
              <w:rPr>
                <w:lang w:val="en-US"/>
              </w:rPr>
            </w:pPr>
            <w:r>
              <w:rPr>
                <w:lang w:val="en-US"/>
              </w:rPr>
              <w:t>Initial version</w:t>
            </w:r>
          </w:p>
        </w:tc>
      </w:tr>
      <w:tr w:rsidR="009A510F" w14:paraId="51BA02A8" w14:textId="77777777" w:rsidTr="0031390B">
        <w:tc>
          <w:tcPr>
            <w:tcW w:w="2156" w:type="dxa"/>
          </w:tcPr>
          <w:p w14:paraId="36170F29" w14:textId="77777777" w:rsidR="009A510F" w:rsidRPr="00B2198A" w:rsidRDefault="009A510F" w:rsidP="00F123A0">
            <w:pPr>
              <w:rPr>
                <w:lang w:val="en-US"/>
              </w:rPr>
            </w:pPr>
            <w:r w:rsidRPr="00B2198A">
              <w:rPr>
                <w:lang w:val="en-US"/>
              </w:rPr>
              <w:t>2.0</w:t>
            </w:r>
          </w:p>
        </w:tc>
        <w:tc>
          <w:tcPr>
            <w:tcW w:w="1740" w:type="dxa"/>
          </w:tcPr>
          <w:p w14:paraId="2DAD5842" w14:textId="77777777" w:rsidR="009A510F" w:rsidRPr="00B2198A" w:rsidRDefault="00B2198A" w:rsidP="00F123A0">
            <w:pPr>
              <w:rPr>
                <w:lang w:val="en-US"/>
              </w:rPr>
            </w:pPr>
            <w:r>
              <w:rPr>
                <w:lang w:val="en-US"/>
              </w:rPr>
              <w:t>21</w:t>
            </w:r>
            <w:r w:rsidR="009A510F" w:rsidRPr="00B2198A">
              <w:rPr>
                <w:lang w:val="en-US"/>
              </w:rPr>
              <w:t>-Mar-2020</w:t>
            </w:r>
          </w:p>
        </w:tc>
        <w:tc>
          <w:tcPr>
            <w:tcW w:w="6244" w:type="dxa"/>
          </w:tcPr>
          <w:p w14:paraId="6E1FB6F0" w14:textId="77777777" w:rsidR="009A510F" w:rsidRDefault="009A510F" w:rsidP="00AC7482">
            <w:pPr>
              <w:rPr>
                <w:lang w:val="en-US"/>
              </w:rPr>
            </w:pPr>
            <w:r w:rsidRPr="00B2198A">
              <w:rPr>
                <w:lang w:val="en-US"/>
              </w:rPr>
              <w:t xml:space="preserve">Addition of </w:t>
            </w:r>
            <w:proofErr w:type="spellStart"/>
            <w:r w:rsidR="00AC7482">
              <w:rPr>
                <w:lang w:val="en-US"/>
              </w:rPr>
              <w:t>h</w:t>
            </w:r>
            <w:r w:rsidR="00473FD0" w:rsidRPr="00B2198A">
              <w:rPr>
                <w:lang w:val="en-US"/>
              </w:rPr>
              <w:t>ydroxychloroquine</w:t>
            </w:r>
            <w:proofErr w:type="spellEnd"/>
            <w:r w:rsidRPr="00B2198A">
              <w:rPr>
                <w:lang w:val="en-US"/>
              </w:rPr>
              <w:t xml:space="preserve">. Administrative </w:t>
            </w:r>
            <w:r w:rsidR="00EB461B" w:rsidRPr="00B2198A">
              <w:rPr>
                <w:lang w:val="en-US"/>
              </w:rPr>
              <w:t xml:space="preserve">changes </w:t>
            </w:r>
            <w:r w:rsidRPr="00B2198A">
              <w:rPr>
                <w:lang w:val="en-US"/>
              </w:rPr>
              <w:t xml:space="preserve">and </w:t>
            </w:r>
            <w:r w:rsidR="00EB461B" w:rsidRPr="00B2198A">
              <w:rPr>
                <w:lang w:val="en-US"/>
              </w:rPr>
              <w:t>other clarifications.</w:t>
            </w:r>
          </w:p>
        </w:tc>
      </w:tr>
      <w:tr w:rsidR="009A510F" w14:paraId="5E93B786" w14:textId="77777777" w:rsidTr="0031390B">
        <w:tc>
          <w:tcPr>
            <w:tcW w:w="2156" w:type="dxa"/>
          </w:tcPr>
          <w:p w14:paraId="6804CF67" w14:textId="77777777" w:rsidR="009A510F" w:rsidRDefault="00717229" w:rsidP="00F123A0">
            <w:pPr>
              <w:rPr>
                <w:lang w:val="en-US"/>
              </w:rPr>
            </w:pPr>
            <w:r w:rsidRPr="00655943">
              <w:rPr>
                <w:lang w:val="en-US"/>
              </w:rPr>
              <w:t>3.0</w:t>
            </w:r>
          </w:p>
        </w:tc>
        <w:tc>
          <w:tcPr>
            <w:tcW w:w="1740" w:type="dxa"/>
          </w:tcPr>
          <w:p w14:paraId="1B95A399" w14:textId="77777777" w:rsidR="009A510F" w:rsidRDefault="00717229" w:rsidP="00E339AB">
            <w:pPr>
              <w:rPr>
                <w:lang w:val="en-US"/>
              </w:rPr>
            </w:pPr>
            <w:r>
              <w:rPr>
                <w:lang w:val="en-US"/>
              </w:rPr>
              <w:t>0</w:t>
            </w:r>
            <w:r w:rsidR="002465FC">
              <w:rPr>
                <w:lang w:val="en-US"/>
              </w:rPr>
              <w:t>7</w:t>
            </w:r>
            <w:r>
              <w:rPr>
                <w:lang w:val="en-US"/>
              </w:rPr>
              <w:t>-Apr-2020</w:t>
            </w:r>
          </w:p>
        </w:tc>
        <w:tc>
          <w:tcPr>
            <w:tcW w:w="6244" w:type="dxa"/>
          </w:tcPr>
          <w:p w14:paraId="56B1DDC0" w14:textId="77777777" w:rsidR="00336A40" w:rsidRDefault="00336A40" w:rsidP="00336A40">
            <w:pPr>
              <w:rPr>
                <w:lang w:val="en-US"/>
              </w:rPr>
            </w:pPr>
            <w:r>
              <w:rPr>
                <w:lang w:val="en-US"/>
              </w:rPr>
              <w:t>Extension of eligibility to those with suspected COVID-19</w:t>
            </w:r>
          </w:p>
          <w:p w14:paraId="0094FF4C" w14:textId="77777777" w:rsidR="00717229" w:rsidRDefault="00E15F0E" w:rsidP="00E25844">
            <w:pPr>
              <w:rPr>
                <w:lang w:val="en-US"/>
              </w:rPr>
            </w:pPr>
            <w:r>
              <w:rPr>
                <w:lang w:val="en-US"/>
              </w:rPr>
              <w:t xml:space="preserve">Addition of </w:t>
            </w:r>
            <w:r w:rsidR="00AC7482">
              <w:rPr>
                <w:lang w:val="en-US"/>
              </w:rPr>
              <w:t>a</w:t>
            </w:r>
            <w:r w:rsidR="00473FD0">
              <w:rPr>
                <w:lang w:val="en-US"/>
              </w:rPr>
              <w:t xml:space="preserve">zithromycin </w:t>
            </w:r>
            <w:r>
              <w:rPr>
                <w:lang w:val="en-US"/>
              </w:rPr>
              <w:t>arm</w:t>
            </w:r>
            <w:r w:rsidR="00E25844">
              <w:rPr>
                <w:lang w:val="en-US"/>
              </w:rPr>
              <w:t>.</w:t>
            </w:r>
          </w:p>
          <w:p w14:paraId="6F12B357" w14:textId="77777777" w:rsidR="0088383F" w:rsidRDefault="0088383F" w:rsidP="00E25844">
            <w:pPr>
              <w:rPr>
                <w:lang w:val="en-US"/>
              </w:rPr>
            </w:pPr>
            <w:r>
              <w:rPr>
                <w:lang w:val="en-US"/>
              </w:rPr>
              <w:t>Addition of inclusion of adults who lack permanently lack capacity.</w:t>
            </w:r>
          </w:p>
          <w:p w14:paraId="3B76FB4E" w14:textId="2DEE9EDA" w:rsidR="0088383F" w:rsidRDefault="0088383F" w:rsidP="00C33BC1">
            <w:pPr>
              <w:rPr>
                <w:lang w:val="en-US"/>
              </w:rPr>
            </w:pPr>
            <w:r>
              <w:rPr>
                <w:lang w:val="en-US"/>
              </w:rPr>
              <w:t xml:space="preserve">Change to primary outcome from in-hospital death to death within 28 days of </w:t>
            </w:r>
            <w:proofErr w:type="spellStart"/>
            <w:r w:rsidR="00C33BC1">
              <w:rPr>
                <w:lang w:val="en-US"/>
              </w:rPr>
              <w:t>randomisation</w:t>
            </w:r>
            <w:proofErr w:type="spellEnd"/>
            <w:r>
              <w:rPr>
                <w:lang w:val="en-US"/>
              </w:rPr>
              <w:t>.</w:t>
            </w:r>
          </w:p>
        </w:tc>
      </w:tr>
      <w:tr w:rsidR="00327820" w14:paraId="28BD1552" w14:textId="77777777" w:rsidTr="0031390B">
        <w:tc>
          <w:tcPr>
            <w:tcW w:w="2156" w:type="dxa"/>
          </w:tcPr>
          <w:p w14:paraId="63F487DD" w14:textId="77777777" w:rsidR="00327820" w:rsidRPr="00655943" w:rsidRDefault="00327820" w:rsidP="00F123A0">
            <w:pPr>
              <w:rPr>
                <w:lang w:val="en-US"/>
              </w:rPr>
            </w:pPr>
            <w:r>
              <w:rPr>
                <w:lang w:val="en-US"/>
              </w:rPr>
              <w:t>4.0</w:t>
            </w:r>
          </w:p>
        </w:tc>
        <w:tc>
          <w:tcPr>
            <w:tcW w:w="1740" w:type="dxa"/>
          </w:tcPr>
          <w:p w14:paraId="370D109D" w14:textId="77777777" w:rsidR="00327820" w:rsidRDefault="00755E67" w:rsidP="005A20CF">
            <w:pPr>
              <w:rPr>
                <w:lang w:val="en-US"/>
              </w:rPr>
            </w:pPr>
            <w:r>
              <w:rPr>
                <w:lang w:val="en-US"/>
              </w:rPr>
              <w:t>1</w:t>
            </w:r>
            <w:r w:rsidR="005A20CF">
              <w:rPr>
                <w:lang w:val="en-US"/>
              </w:rPr>
              <w:t>4</w:t>
            </w:r>
            <w:r w:rsidR="00327820">
              <w:rPr>
                <w:lang w:val="en-US"/>
              </w:rPr>
              <w:t>-Apr-2020</w:t>
            </w:r>
          </w:p>
        </w:tc>
        <w:tc>
          <w:tcPr>
            <w:tcW w:w="6244" w:type="dxa"/>
          </w:tcPr>
          <w:p w14:paraId="0B431D06" w14:textId="77777777" w:rsidR="00327820" w:rsidRDefault="00327820" w:rsidP="00CA5601">
            <w:pPr>
              <w:rPr>
                <w:lang w:val="en-US"/>
              </w:rPr>
            </w:pPr>
            <w:r>
              <w:rPr>
                <w:lang w:val="en-US"/>
              </w:rPr>
              <w:t xml:space="preserve">Addition of second </w:t>
            </w:r>
            <w:proofErr w:type="spellStart"/>
            <w:r>
              <w:rPr>
                <w:lang w:val="en-US"/>
              </w:rPr>
              <w:t>randomi</w:t>
            </w:r>
            <w:r w:rsidR="00CA5601">
              <w:rPr>
                <w:lang w:val="en-US"/>
              </w:rPr>
              <w:t>s</w:t>
            </w:r>
            <w:r w:rsidR="00473FD0">
              <w:rPr>
                <w:lang w:val="en-US"/>
              </w:rPr>
              <w:t>a</w:t>
            </w:r>
            <w:r>
              <w:rPr>
                <w:lang w:val="en-US"/>
              </w:rPr>
              <w:t>tion</w:t>
            </w:r>
            <w:proofErr w:type="spellEnd"/>
            <w:r>
              <w:rPr>
                <w:lang w:val="en-US"/>
              </w:rPr>
              <w:t xml:space="preserve"> to </w:t>
            </w:r>
            <w:proofErr w:type="spellStart"/>
            <w:r w:rsidR="00AC7482">
              <w:rPr>
                <w:lang w:val="en-US"/>
              </w:rPr>
              <w:t>t</w:t>
            </w:r>
            <w:r>
              <w:rPr>
                <w:lang w:val="en-US"/>
              </w:rPr>
              <w:t>ocilizumab</w:t>
            </w:r>
            <w:proofErr w:type="spellEnd"/>
            <w:r>
              <w:rPr>
                <w:lang w:val="en-US"/>
              </w:rPr>
              <w:t xml:space="preserve"> vs. standard of care among patients with progressive COVID-19.</w:t>
            </w:r>
          </w:p>
        </w:tc>
      </w:tr>
      <w:tr w:rsidR="00DB6908" w14:paraId="48DC521E" w14:textId="77777777" w:rsidTr="0031390B">
        <w:tc>
          <w:tcPr>
            <w:tcW w:w="2156" w:type="dxa"/>
          </w:tcPr>
          <w:p w14:paraId="78E7AFB8" w14:textId="77777777" w:rsidR="00DB6908" w:rsidRDefault="00DB6908" w:rsidP="00F123A0">
            <w:pPr>
              <w:rPr>
                <w:lang w:val="en-US"/>
              </w:rPr>
            </w:pPr>
            <w:r>
              <w:rPr>
                <w:lang w:val="en-US"/>
              </w:rPr>
              <w:t>5.0</w:t>
            </w:r>
          </w:p>
        </w:tc>
        <w:tc>
          <w:tcPr>
            <w:tcW w:w="1740" w:type="dxa"/>
          </w:tcPr>
          <w:p w14:paraId="6B4D2A3D" w14:textId="77777777" w:rsidR="00DB6908" w:rsidRDefault="000E6C36" w:rsidP="005A20CF">
            <w:pPr>
              <w:rPr>
                <w:lang w:val="en-US"/>
              </w:rPr>
            </w:pPr>
            <w:r>
              <w:rPr>
                <w:lang w:val="en-US"/>
              </w:rPr>
              <w:t>24-</w:t>
            </w:r>
            <w:r w:rsidR="00DB6908">
              <w:rPr>
                <w:lang w:val="en-US"/>
              </w:rPr>
              <w:t>Apr-2020</w:t>
            </w:r>
          </w:p>
        </w:tc>
        <w:tc>
          <w:tcPr>
            <w:tcW w:w="6244" w:type="dxa"/>
          </w:tcPr>
          <w:p w14:paraId="0A5A64DE" w14:textId="77777777" w:rsidR="00DB6908" w:rsidRDefault="00DB6908" w:rsidP="00CA5601">
            <w:pPr>
              <w:rPr>
                <w:lang w:val="en-US"/>
              </w:rPr>
            </w:pPr>
            <w:r>
              <w:rPr>
                <w:lang w:val="en-US"/>
              </w:rPr>
              <w:t>Addition of children to study population.</w:t>
            </w:r>
          </w:p>
        </w:tc>
      </w:tr>
      <w:tr w:rsidR="00AE40BB" w14:paraId="6512A257" w14:textId="77777777" w:rsidTr="0031390B">
        <w:tc>
          <w:tcPr>
            <w:tcW w:w="2156" w:type="dxa"/>
          </w:tcPr>
          <w:p w14:paraId="47472EF3" w14:textId="77777777" w:rsidR="00AE40BB" w:rsidRPr="0031390B" w:rsidRDefault="00AE40BB" w:rsidP="00F123A0">
            <w:pPr>
              <w:rPr>
                <w:lang w:val="en-US"/>
              </w:rPr>
            </w:pPr>
            <w:r w:rsidRPr="0031390B">
              <w:rPr>
                <w:lang w:val="en-US"/>
              </w:rPr>
              <w:t>6.0</w:t>
            </w:r>
          </w:p>
        </w:tc>
        <w:tc>
          <w:tcPr>
            <w:tcW w:w="1740" w:type="dxa"/>
          </w:tcPr>
          <w:p w14:paraId="10E10941" w14:textId="77777777" w:rsidR="00AE40BB" w:rsidRPr="0031390B" w:rsidRDefault="001F1E0D" w:rsidP="001512CA">
            <w:pPr>
              <w:rPr>
                <w:lang w:val="en-US"/>
              </w:rPr>
            </w:pPr>
            <w:r w:rsidRPr="0031390B">
              <w:rPr>
                <w:lang w:val="en-US"/>
              </w:rPr>
              <w:t>1</w:t>
            </w:r>
            <w:r w:rsidR="001512CA">
              <w:rPr>
                <w:lang w:val="en-US"/>
              </w:rPr>
              <w:t>4</w:t>
            </w:r>
            <w:r w:rsidR="00AE40BB" w:rsidRPr="0031390B">
              <w:rPr>
                <w:lang w:val="en-US"/>
              </w:rPr>
              <w:t>-May-2020</w:t>
            </w:r>
          </w:p>
        </w:tc>
        <w:tc>
          <w:tcPr>
            <w:tcW w:w="6244" w:type="dxa"/>
          </w:tcPr>
          <w:p w14:paraId="242CC873" w14:textId="77777777" w:rsidR="00AE40BB" w:rsidRDefault="00AE40BB" w:rsidP="00CA5601">
            <w:pPr>
              <w:rPr>
                <w:lang w:val="en-US"/>
              </w:rPr>
            </w:pPr>
            <w:r w:rsidRPr="0031390B">
              <w:rPr>
                <w:lang w:val="en-US"/>
              </w:rPr>
              <w:t>Addition of convalescent plasma</w:t>
            </w:r>
          </w:p>
        </w:tc>
      </w:tr>
      <w:tr w:rsidR="00B4591A" w14:paraId="2E4F9453" w14:textId="77777777" w:rsidTr="0031390B">
        <w:tc>
          <w:tcPr>
            <w:tcW w:w="2156" w:type="dxa"/>
          </w:tcPr>
          <w:p w14:paraId="16EAD726" w14:textId="77777777" w:rsidR="00B4591A" w:rsidRPr="0031390B" w:rsidRDefault="00B4591A" w:rsidP="00F123A0">
            <w:pPr>
              <w:rPr>
                <w:lang w:val="en-US"/>
              </w:rPr>
            </w:pPr>
            <w:r>
              <w:rPr>
                <w:lang w:val="en-US"/>
              </w:rPr>
              <w:t>7.0</w:t>
            </w:r>
          </w:p>
        </w:tc>
        <w:tc>
          <w:tcPr>
            <w:tcW w:w="1740" w:type="dxa"/>
          </w:tcPr>
          <w:p w14:paraId="4A4C83BA" w14:textId="77777777" w:rsidR="00B4591A" w:rsidRPr="0031390B" w:rsidRDefault="005F61D0" w:rsidP="001512CA">
            <w:pPr>
              <w:rPr>
                <w:lang w:val="en-US"/>
              </w:rPr>
            </w:pPr>
            <w:r>
              <w:rPr>
                <w:lang w:val="en-US"/>
              </w:rPr>
              <w:t>18</w:t>
            </w:r>
            <w:r w:rsidR="00B4591A">
              <w:rPr>
                <w:lang w:val="en-US"/>
              </w:rPr>
              <w:t>-Jun-2020</w:t>
            </w:r>
          </w:p>
        </w:tc>
        <w:tc>
          <w:tcPr>
            <w:tcW w:w="6244" w:type="dxa"/>
          </w:tcPr>
          <w:p w14:paraId="14F97461" w14:textId="3650CFC3" w:rsidR="005F61D0" w:rsidRDefault="00B4591A" w:rsidP="00B65F18">
            <w:pPr>
              <w:rPr>
                <w:lang w:val="en-US"/>
              </w:rPr>
            </w:pPr>
            <w:r>
              <w:rPr>
                <w:lang w:val="en-US"/>
              </w:rPr>
              <w:t xml:space="preserve">Allowance of </w:t>
            </w:r>
            <w:proofErr w:type="spellStart"/>
            <w:r>
              <w:rPr>
                <w:lang w:val="en-US"/>
              </w:rPr>
              <w:t>randomisation</w:t>
            </w:r>
            <w:proofErr w:type="spellEnd"/>
            <w:r>
              <w:rPr>
                <w:lang w:val="en-US"/>
              </w:rPr>
              <w:t xml:space="preserve"> in part B of main </w:t>
            </w:r>
            <w:proofErr w:type="spellStart"/>
            <w:r>
              <w:rPr>
                <w:lang w:val="en-US"/>
              </w:rPr>
              <w:t>randomi</w:t>
            </w:r>
            <w:r w:rsidR="00B65F18">
              <w:rPr>
                <w:lang w:val="en-US"/>
              </w:rPr>
              <w:t>s</w:t>
            </w:r>
            <w:r>
              <w:rPr>
                <w:lang w:val="en-US"/>
              </w:rPr>
              <w:t>ation</w:t>
            </w:r>
            <w:proofErr w:type="spellEnd"/>
            <w:r>
              <w:rPr>
                <w:lang w:val="en-US"/>
              </w:rPr>
              <w:t xml:space="preserve"> without part A</w:t>
            </w:r>
            <w:r w:rsidR="005F61D0">
              <w:rPr>
                <w:lang w:val="en-US"/>
              </w:rPr>
              <w:t>.</w:t>
            </w:r>
          </w:p>
          <w:p w14:paraId="40F26669" w14:textId="77777777" w:rsidR="00B4591A" w:rsidRPr="0031390B" w:rsidRDefault="005F61D0" w:rsidP="00B65F18">
            <w:pPr>
              <w:rPr>
                <w:lang w:val="en-US"/>
              </w:rPr>
            </w:pPr>
            <w:r>
              <w:rPr>
                <w:lang w:val="en-US"/>
              </w:rPr>
              <w:t xml:space="preserve">Removal of </w:t>
            </w:r>
            <w:proofErr w:type="spellStart"/>
            <w:r>
              <w:rPr>
                <w:lang w:val="en-US"/>
              </w:rPr>
              <w:t>hydroxychloroquine</w:t>
            </w:r>
            <w:proofErr w:type="spellEnd"/>
            <w:r>
              <w:rPr>
                <w:lang w:val="en-US"/>
              </w:rPr>
              <w:t xml:space="preserve"> and dexamethasone treatment arms.</w:t>
            </w:r>
          </w:p>
        </w:tc>
      </w:tr>
      <w:tr w:rsidR="00513ECE" w14:paraId="4C473826" w14:textId="77777777" w:rsidTr="0031390B">
        <w:tc>
          <w:tcPr>
            <w:tcW w:w="2156" w:type="dxa"/>
          </w:tcPr>
          <w:p w14:paraId="3DFA0740" w14:textId="77777777" w:rsidR="00513ECE" w:rsidRDefault="00513ECE" w:rsidP="00F123A0">
            <w:pPr>
              <w:rPr>
                <w:lang w:val="en-US"/>
              </w:rPr>
            </w:pPr>
            <w:r>
              <w:rPr>
                <w:lang w:val="en-US"/>
              </w:rPr>
              <w:t>8.0</w:t>
            </w:r>
          </w:p>
        </w:tc>
        <w:tc>
          <w:tcPr>
            <w:tcW w:w="1740" w:type="dxa"/>
          </w:tcPr>
          <w:p w14:paraId="3BF4E696" w14:textId="77777777" w:rsidR="00513ECE" w:rsidRDefault="00513ECE" w:rsidP="001512CA">
            <w:pPr>
              <w:rPr>
                <w:lang w:val="en-US"/>
              </w:rPr>
            </w:pPr>
            <w:r>
              <w:rPr>
                <w:lang w:val="en-US"/>
              </w:rPr>
              <w:t>03-Jul-2020</w:t>
            </w:r>
          </w:p>
        </w:tc>
        <w:tc>
          <w:tcPr>
            <w:tcW w:w="6244" w:type="dxa"/>
          </w:tcPr>
          <w:p w14:paraId="3D3ED525" w14:textId="77777777" w:rsidR="00513ECE" w:rsidRDefault="00513ECE" w:rsidP="00513ECE">
            <w:pPr>
              <w:rPr>
                <w:lang w:val="en-US"/>
              </w:rPr>
            </w:pPr>
            <w:r>
              <w:rPr>
                <w:lang w:val="en-US"/>
              </w:rPr>
              <w:t xml:space="preserve">Removal of </w:t>
            </w:r>
            <w:proofErr w:type="spellStart"/>
            <w:r>
              <w:rPr>
                <w:lang w:val="en-US"/>
              </w:rPr>
              <w:t>lopinavir</w:t>
            </w:r>
            <w:proofErr w:type="spellEnd"/>
            <w:r>
              <w:rPr>
                <w:lang w:val="en-US"/>
              </w:rPr>
              <w:t>-ritonavir</w:t>
            </w:r>
          </w:p>
          <w:p w14:paraId="2E83BF50" w14:textId="77777777" w:rsidR="00513ECE" w:rsidRDefault="00513ECE" w:rsidP="00513ECE">
            <w:pPr>
              <w:rPr>
                <w:lang w:val="en-US"/>
              </w:rPr>
            </w:pPr>
            <w:r>
              <w:rPr>
                <w:lang w:val="en-US"/>
              </w:rPr>
              <w:t>Addition of intravenous immunoglobulin arm for children</w:t>
            </w:r>
          </w:p>
          <w:p w14:paraId="0F4F35DC" w14:textId="77777777" w:rsidR="00513ECE" w:rsidRDefault="00513ECE" w:rsidP="00B65F18">
            <w:pPr>
              <w:rPr>
                <w:lang w:val="en-US"/>
              </w:rPr>
            </w:pPr>
            <w:r>
              <w:rPr>
                <w:lang w:val="en-US"/>
              </w:rPr>
              <w:t>Changes to corticosteroid dosing for children.</w:t>
            </w:r>
          </w:p>
          <w:p w14:paraId="6CD1EB92" w14:textId="77777777" w:rsidR="00FA1D63" w:rsidRDefault="00FA1D63" w:rsidP="00B65F18">
            <w:pPr>
              <w:rPr>
                <w:lang w:val="en-US"/>
              </w:rPr>
            </w:pPr>
            <w:r>
              <w:rPr>
                <w:lang w:val="en-US"/>
              </w:rPr>
              <w:t xml:space="preserve">Addition of baseline serum sample in convalescent plasma </w:t>
            </w:r>
            <w:proofErr w:type="spellStart"/>
            <w:r>
              <w:rPr>
                <w:lang w:val="en-US"/>
              </w:rPr>
              <w:t>randomisation</w:t>
            </w:r>
            <w:proofErr w:type="spellEnd"/>
          </w:p>
        </w:tc>
      </w:tr>
      <w:tr w:rsidR="00A47FCE" w14:paraId="151C4A6B" w14:textId="77777777" w:rsidTr="0031390B">
        <w:tc>
          <w:tcPr>
            <w:tcW w:w="2156" w:type="dxa"/>
          </w:tcPr>
          <w:p w14:paraId="6341EA3C" w14:textId="77777777" w:rsidR="00A47FCE" w:rsidRDefault="00A47FCE" w:rsidP="00F123A0">
            <w:pPr>
              <w:rPr>
                <w:lang w:val="en-US"/>
              </w:rPr>
            </w:pPr>
            <w:r>
              <w:rPr>
                <w:lang w:val="en-US"/>
              </w:rPr>
              <w:t>9.</w:t>
            </w:r>
            <w:r w:rsidR="00FF5A1B">
              <w:rPr>
                <w:lang w:val="en-US"/>
              </w:rPr>
              <w:t>0</w:t>
            </w:r>
          </w:p>
        </w:tc>
        <w:tc>
          <w:tcPr>
            <w:tcW w:w="1740" w:type="dxa"/>
          </w:tcPr>
          <w:p w14:paraId="72C3F73B" w14:textId="77777777" w:rsidR="00A47FCE" w:rsidRDefault="003517BB" w:rsidP="00FF5A1B">
            <w:pPr>
              <w:rPr>
                <w:lang w:val="en-US"/>
              </w:rPr>
            </w:pPr>
            <w:r>
              <w:rPr>
                <w:lang w:val="en-US"/>
              </w:rPr>
              <w:t>1</w:t>
            </w:r>
            <w:r w:rsidR="00FF5A1B">
              <w:rPr>
                <w:lang w:val="en-US"/>
              </w:rPr>
              <w:t>0</w:t>
            </w:r>
            <w:r w:rsidR="00676CF2">
              <w:rPr>
                <w:lang w:val="en-US"/>
              </w:rPr>
              <w:t>-Sep</w:t>
            </w:r>
            <w:r w:rsidR="00A47FCE">
              <w:rPr>
                <w:lang w:val="en-US"/>
              </w:rPr>
              <w:t>-2020</w:t>
            </w:r>
          </w:p>
        </w:tc>
        <w:tc>
          <w:tcPr>
            <w:tcW w:w="6244" w:type="dxa"/>
          </w:tcPr>
          <w:p w14:paraId="62F080CD" w14:textId="77777777" w:rsidR="00A47FCE" w:rsidRDefault="00A47FCE" w:rsidP="00513ECE">
            <w:pPr>
              <w:rPr>
                <w:lang w:val="en-US"/>
              </w:rPr>
            </w:pPr>
            <w:r>
              <w:rPr>
                <w:lang w:val="en-US"/>
              </w:rPr>
              <w:t>Addition of synthetic neutralizing antibodies</w:t>
            </w:r>
          </w:p>
          <w:p w14:paraId="3F8A27BE" w14:textId="77777777" w:rsidR="0068060E" w:rsidRDefault="0068060E" w:rsidP="00513ECE">
            <w:pPr>
              <w:rPr>
                <w:lang w:val="en-US"/>
              </w:rPr>
            </w:pPr>
            <w:r>
              <w:rPr>
                <w:lang w:val="en-US"/>
              </w:rPr>
              <w:t>Additional baseline data collection</w:t>
            </w:r>
          </w:p>
          <w:p w14:paraId="322373C0" w14:textId="77777777" w:rsidR="00A47FCE" w:rsidRDefault="00A47FCE" w:rsidP="00513ECE">
            <w:pPr>
              <w:rPr>
                <w:lang w:val="en-US"/>
              </w:rPr>
            </w:pPr>
            <w:r>
              <w:rPr>
                <w:lang w:val="en-US"/>
              </w:rPr>
              <w:t>Addition of countries outside UK</w:t>
            </w:r>
          </w:p>
        </w:tc>
      </w:tr>
      <w:tr w:rsidR="00FF5A1B" w14:paraId="53F15E1A" w14:textId="77777777" w:rsidTr="0031390B">
        <w:tc>
          <w:tcPr>
            <w:tcW w:w="2156" w:type="dxa"/>
          </w:tcPr>
          <w:p w14:paraId="795FB127" w14:textId="77777777" w:rsidR="00FF5A1B" w:rsidRDefault="00FF5A1B" w:rsidP="00F123A0">
            <w:pPr>
              <w:rPr>
                <w:lang w:val="en-US"/>
              </w:rPr>
            </w:pPr>
            <w:r>
              <w:rPr>
                <w:lang w:val="en-US"/>
              </w:rPr>
              <w:t>9.1</w:t>
            </w:r>
          </w:p>
        </w:tc>
        <w:tc>
          <w:tcPr>
            <w:tcW w:w="1740" w:type="dxa"/>
          </w:tcPr>
          <w:p w14:paraId="671C0D8B" w14:textId="77777777" w:rsidR="00FF5A1B" w:rsidRDefault="00FF5A1B" w:rsidP="00FF5A1B">
            <w:pPr>
              <w:rPr>
                <w:lang w:val="en-US"/>
              </w:rPr>
            </w:pPr>
            <w:r>
              <w:rPr>
                <w:lang w:val="en-US"/>
              </w:rPr>
              <w:t>18-Sep-2020</w:t>
            </w:r>
          </w:p>
        </w:tc>
        <w:tc>
          <w:tcPr>
            <w:tcW w:w="6244" w:type="dxa"/>
          </w:tcPr>
          <w:p w14:paraId="3A406863" w14:textId="77777777" w:rsidR="00FF5A1B" w:rsidRDefault="00FF5A1B" w:rsidP="00513ECE">
            <w:pPr>
              <w:rPr>
                <w:lang w:val="en-US"/>
              </w:rPr>
            </w:pPr>
            <w:r>
              <w:rPr>
                <w:lang w:val="en-US"/>
              </w:rPr>
              <w:t>Addition of information about vaccination of children of pregnant mothers receiving REGN10933+REGN10987</w:t>
            </w:r>
          </w:p>
        </w:tc>
      </w:tr>
      <w:tr w:rsidR="00F27FA7" w14:paraId="68AC8DE3" w14:textId="77777777" w:rsidTr="0031390B">
        <w:tc>
          <w:tcPr>
            <w:tcW w:w="2156" w:type="dxa"/>
          </w:tcPr>
          <w:p w14:paraId="71EC960A" w14:textId="467DFB17" w:rsidR="00F27FA7" w:rsidRDefault="00F27FA7" w:rsidP="00F123A0">
            <w:pPr>
              <w:rPr>
                <w:lang w:val="en-US"/>
              </w:rPr>
            </w:pPr>
            <w:r>
              <w:rPr>
                <w:lang w:val="en-US"/>
              </w:rPr>
              <w:t>9.2 [not submitted in UK]</w:t>
            </w:r>
          </w:p>
        </w:tc>
        <w:tc>
          <w:tcPr>
            <w:tcW w:w="1740" w:type="dxa"/>
          </w:tcPr>
          <w:p w14:paraId="1C44F9A4" w14:textId="35F3467F" w:rsidR="00F27FA7" w:rsidRDefault="00F27FA7" w:rsidP="00FF5A1B">
            <w:pPr>
              <w:rPr>
                <w:lang w:val="en-US"/>
              </w:rPr>
            </w:pPr>
            <w:r>
              <w:rPr>
                <w:lang w:val="en-US"/>
              </w:rPr>
              <w:t>15-Oct-2020</w:t>
            </w:r>
          </w:p>
        </w:tc>
        <w:tc>
          <w:tcPr>
            <w:tcW w:w="6244" w:type="dxa"/>
          </w:tcPr>
          <w:p w14:paraId="1D29D3BC" w14:textId="71E2A1E9" w:rsidR="00F27FA7" w:rsidRDefault="00F27FA7" w:rsidP="00F27FA7">
            <w:pPr>
              <w:rPr>
                <w:lang w:val="en-US"/>
              </w:rPr>
            </w:pPr>
            <w:r>
              <w:rPr>
                <w:lang w:val="en-US"/>
              </w:rPr>
              <w:t>Additional information for countries outside UK</w:t>
            </w:r>
          </w:p>
        </w:tc>
      </w:tr>
      <w:tr w:rsidR="00F57A22" w14:paraId="77A6E3BF" w14:textId="77777777" w:rsidTr="0031390B">
        <w:tc>
          <w:tcPr>
            <w:tcW w:w="2156" w:type="dxa"/>
          </w:tcPr>
          <w:p w14:paraId="3DFD9B74" w14:textId="21E4BE15" w:rsidR="00F57A22" w:rsidRDefault="00F57A22" w:rsidP="00F123A0">
            <w:pPr>
              <w:rPr>
                <w:lang w:val="en-US"/>
              </w:rPr>
            </w:pPr>
            <w:r>
              <w:rPr>
                <w:lang w:val="en-US"/>
              </w:rPr>
              <w:t>10.0</w:t>
            </w:r>
          </w:p>
        </w:tc>
        <w:tc>
          <w:tcPr>
            <w:tcW w:w="1740" w:type="dxa"/>
          </w:tcPr>
          <w:p w14:paraId="45417480" w14:textId="1250CB81" w:rsidR="00F57A22" w:rsidRDefault="007405B8" w:rsidP="00FF5A1B">
            <w:pPr>
              <w:rPr>
                <w:lang w:val="en-US"/>
              </w:rPr>
            </w:pPr>
            <w:r>
              <w:rPr>
                <w:lang w:val="en-US"/>
              </w:rPr>
              <w:t>26</w:t>
            </w:r>
            <w:r w:rsidR="00F57A22">
              <w:rPr>
                <w:lang w:val="en-US"/>
              </w:rPr>
              <w:t>-Oct-2020</w:t>
            </w:r>
          </w:p>
        </w:tc>
        <w:tc>
          <w:tcPr>
            <w:tcW w:w="6244" w:type="dxa"/>
          </w:tcPr>
          <w:p w14:paraId="2D9E93B0" w14:textId="77777777" w:rsidR="00F57A22" w:rsidRDefault="00F57A22" w:rsidP="00F57A22">
            <w:pPr>
              <w:rPr>
                <w:lang w:val="en-US"/>
              </w:rPr>
            </w:pPr>
            <w:r>
              <w:rPr>
                <w:lang w:val="en-US"/>
              </w:rPr>
              <w:t xml:space="preserve">Addition of main </w:t>
            </w:r>
            <w:proofErr w:type="spellStart"/>
            <w:r>
              <w:rPr>
                <w:lang w:val="en-US"/>
              </w:rPr>
              <w:t>randomisation</w:t>
            </w:r>
            <w:proofErr w:type="spellEnd"/>
            <w:r>
              <w:rPr>
                <w:lang w:val="en-US"/>
              </w:rPr>
              <w:t xml:space="preserve"> part C</w:t>
            </w:r>
          </w:p>
          <w:p w14:paraId="7B1F37A6" w14:textId="4B08BF63" w:rsidR="00C24855" w:rsidRDefault="00C24855" w:rsidP="00F57A22">
            <w:pPr>
              <w:rPr>
                <w:lang w:val="en-US"/>
              </w:rPr>
            </w:pPr>
            <w:r>
              <w:rPr>
                <w:lang w:val="en-US"/>
              </w:rPr>
              <w:t>General updates to avoid duplication and improve clarity</w:t>
            </w:r>
          </w:p>
        </w:tc>
      </w:tr>
      <w:tr w:rsidR="000D70CC" w14:paraId="4EDF6FEC" w14:textId="77777777" w:rsidTr="0031390B">
        <w:tc>
          <w:tcPr>
            <w:tcW w:w="2156" w:type="dxa"/>
          </w:tcPr>
          <w:p w14:paraId="29D1200E" w14:textId="67A2C452" w:rsidR="000D70CC" w:rsidRDefault="000D70CC" w:rsidP="00F123A0">
            <w:pPr>
              <w:rPr>
                <w:lang w:val="en-US"/>
              </w:rPr>
            </w:pPr>
            <w:r>
              <w:rPr>
                <w:lang w:val="en-US"/>
              </w:rPr>
              <w:t>10.1</w:t>
            </w:r>
          </w:p>
        </w:tc>
        <w:tc>
          <w:tcPr>
            <w:tcW w:w="1740" w:type="dxa"/>
          </w:tcPr>
          <w:p w14:paraId="56C79193" w14:textId="20C75CEC" w:rsidR="000D70CC" w:rsidRDefault="000D70CC" w:rsidP="00FF5A1B">
            <w:pPr>
              <w:rPr>
                <w:lang w:val="en-US"/>
              </w:rPr>
            </w:pPr>
            <w:r>
              <w:rPr>
                <w:lang w:val="en-US"/>
              </w:rPr>
              <w:t>01-Nov-2020</w:t>
            </w:r>
          </w:p>
        </w:tc>
        <w:tc>
          <w:tcPr>
            <w:tcW w:w="6244" w:type="dxa"/>
          </w:tcPr>
          <w:p w14:paraId="4128A219" w14:textId="49BE6831" w:rsidR="000D70CC" w:rsidRDefault="000D70CC" w:rsidP="00F57A22">
            <w:pPr>
              <w:rPr>
                <w:lang w:val="en-US"/>
              </w:rPr>
            </w:pPr>
            <w:r>
              <w:rPr>
                <w:lang w:val="en-US"/>
              </w:rPr>
              <w:t>Additional information for pregnant women</w:t>
            </w:r>
          </w:p>
        </w:tc>
      </w:tr>
      <w:tr w:rsidR="00F10F34" w14:paraId="710AEC5F" w14:textId="77777777" w:rsidTr="0031390B">
        <w:tc>
          <w:tcPr>
            <w:tcW w:w="2156" w:type="dxa"/>
          </w:tcPr>
          <w:p w14:paraId="3D0CF507" w14:textId="669787E2" w:rsidR="00F10F34" w:rsidRDefault="00F10F34" w:rsidP="00F123A0">
            <w:pPr>
              <w:rPr>
                <w:lang w:val="en-US"/>
              </w:rPr>
            </w:pPr>
            <w:r>
              <w:rPr>
                <w:lang w:val="en-US"/>
              </w:rPr>
              <w:t>11.0</w:t>
            </w:r>
          </w:p>
        </w:tc>
        <w:tc>
          <w:tcPr>
            <w:tcW w:w="1740" w:type="dxa"/>
          </w:tcPr>
          <w:p w14:paraId="3520F565" w14:textId="570BB96B" w:rsidR="00F10F34" w:rsidRDefault="008472AD" w:rsidP="00FF5A1B">
            <w:pPr>
              <w:rPr>
                <w:lang w:val="en-US"/>
              </w:rPr>
            </w:pPr>
            <w:r>
              <w:rPr>
                <w:lang w:val="en-US"/>
              </w:rPr>
              <w:t>19</w:t>
            </w:r>
            <w:r w:rsidR="00F10F34">
              <w:rPr>
                <w:lang w:val="en-US"/>
              </w:rPr>
              <w:t>-Nov-2020</w:t>
            </w:r>
          </w:p>
        </w:tc>
        <w:tc>
          <w:tcPr>
            <w:tcW w:w="6244" w:type="dxa"/>
          </w:tcPr>
          <w:p w14:paraId="0B8678DB" w14:textId="3E5CBE0D" w:rsidR="00F10F34" w:rsidRDefault="00F10F34" w:rsidP="00F10F34">
            <w:pPr>
              <w:rPr>
                <w:lang w:val="en-US"/>
              </w:rPr>
            </w:pPr>
            <w:r>
              <w:rPr>
                <w:lang w:val="en-US"/>
              </w:rPr>
              <w:t xml:space="preserve">Addition of colchicine to main </w:t>
            </w:r>
            <w:proofErr w:type="spellStart"/>
            <w:r>
              <w:rPr>
                <w:lang w:val="en-US"/>
              </w:rPr>
              <w:t>randomisation</w:t>
            </w:r>
            <w:proofErr w:type="spellEnd"/>
            <w:r>
              <w:rPr>
                <w:lang w:val="en-US"/>
              </w:rPr>
              <w:t xml:space="preserve"> part A</w:t>
            </w:r>
          </w:p>
          <w:p w14:paraId="06F3C3F4" w14:textId="075ECF16" w:rsidR="006A2189" w:rsidRDefault="006A2189" w:rsidP="00F10F34">
            <w:pPr>
              <w:rPr>
                <w:lang w:val="en-US"/>
              </w:rPr>
            </w:pPr>
            <w:r>
              <w:rPr>
                <w:lang w:val="en-US"/>
              </w:rPr>
              <w:t>Removal of azithromycin from main randomization part A</w:t>
            </w:r>
          </w:p>
          <w:p w14:paraId="4C72F417" w14:textId="3406B999" w:rsidR="008472AD" w:rsidRDefault="008472AD" w:rsidP="008472AD">
            <w:pPr>
              <w:rPr>
                <w:lang w:val="en-US"/>
              </w:rPr>
            </w:pPr>
            <w:r>
              <w:rPr>
                <w:lang w:val="en-US"/>
              </w:rPr>
              <w:t xml:space="preserve">Change in </w:t>
            </w:r>
            <w:proofErr w:type="spellStart"/>
            <w:r>
              <w:rPr>
                <w:lang w:val="en-US"/>
              </w:rPr>
              <w:t>randomisation</w:t>
            </w:r>
            <w:proofErr w:type="spellEnd"/>
            <w:r>
              <w:rPr>
                <w:lang w:val="en-US"/>
              </w:rPr>
              <w:t xml:space="preserve"> ratio in main </w:t>
            </w:r>
            <w:proofErr w:type="spellStart"/>
            <w:r>
              <w:rPr>
                <w:lang w:val="en-US"/>
              </w:rPr>
              <w:t>randomisation</w:t>
            </w:r>
            <w:proofErr w:type="spellEnd"/>
            <w:r>
              <w:rPr>
                <w:lang w:val="en-US"/>
              </w:rPr>
              <w:t xml:space="preserve"> part A from 2:1 to 1:1</w:t>
            </w:r>
          </w:p>
        </w:tc>
      </w:tr>
      <w:tr w:rsidR="00777331" w14:paraId="41CF7798" w14:textId="77777777" w:rsidTr="0031390B">
        <w:tc>
          <w:tcPr>
            <w:tcW w:w="2156" w:type="dxa"/>
          </w:tcPr>
          <w:p w14:paraId="286EA7DE" w14:textId="6F9AB564" w:rsidR="00777331" w:rsidRDefault="00777331" w:rsidP="00F123A0">
            <w:pPr>
              <w:rPr>
                <w:lang w:val="en-US"/>
              </w:rPr>
            </w:pPr>
            <w:r>
              <w:rPr>
                <w:lang w:val="en-US"/>
              </w:rPr>
              <w:t>11.1</w:t>
            </w:r>
          </w:p>
        </w:tc>
        <w:tc>
          <w:tcPr>
            <w:tcW w:w="1740" w:type="dxa"/>
          </w:tcPr>
          <w:p w14:paraId="382AC0DF" w14:textId="363CD042" w:rsidR="00777331" w:rsidRDefault="00777331" w:rsidP="00FF5A1B">
            <w:pPr>
              <w:rPr>
                <w:lang w:val="en-US"/>
              </w:rPr>
            </w:pPr>
            <w:r>
              <w:rPr>
                <w:lang w:val="en-US"/>
              </w:rPr>
              <w:t>21-Nov-2020</w:t>
            </w:r>
          </w:p>
        </w:tc>
        <w:tc>
          <w:tcPr>
            <w:tcW w:w="6244" w:type="dxa"/>
          </w:tcPr>
          <w:p w14:paraId="5B3600F4" w14:textId="341F539B" w:rsidR="00777331" w:rsidRDefault="00777331" w:rsidP="00F10F34">
            <w:pPr>
              <w:rPr>
                <w:lang w:val="en-US"/>
              </w:rPr>
            </w:pPr>
            <w:r>
              <w:rPr>
                <w:lang w:val="en-US"/>
              </w:rPr>
              <w:t>Clarification of colchicine age thresholds</w:t>
            </w:r>
          </w:p>
        </w:tc>
      </w:tr>
      <w:tr w:rsidR="004F11C7" w14:paraId="4720B0B0" w14:textId="77777777" w:rsidTr="0031390B">
        <w:trPr>
          <w:ins w:id="477" w:author="Richard Haynes" w:date="2020-12-01T16:20:00Z"/>
        </w:trPr>
        <w:tc>
          <w:tcPr>
            <w:tcW w:w="2156" w:type="dxa"/>
          </w:tcPr>
          <w:p w14:paraId="26C09026" w14:textId="1A9A3116" w:rsidR="004F11C7" w:rsidRDefault="004F11C7" w:rsidP="00F123A0">
            <w:pPr>
              <w:rPr>
                <w:ins w:id="478" w:author="Richard Haynes" w:date="2020-12-01T16:20:00Z"/>
                <w:lang w:val="en-US"/>
              </w:rPr>
            </w:pPr>
            <w:ins w:id="479" w:author="Richard Haynes" w:date="2020-12-01T16:20:00Z">
              <w:r>
                <w:rPr>
                  <w:lang w:val="en-US"/>
                </w:rPr>
                <w:t>11.2 [not submitted in UK]</w:t>
              </w:r>
            </w:ins>
          </w:p>
        </w:tc>
        <w:tc>
          <w:tcPr>
            <w:tcW w:w="1740" w:type="dxa"/>
          </w:tcPr>
          <w:p w14:paraId="4466D8B9" w14:textId="4D5E805B" w:rsidR="004F11C7" w:rsidRDefault="004F11C7" w:rsidP="00FF5A1B">
            <w:pPr>
              <w:rPr>
                <w:ins w:id="480" w:author="Richard Haynes" w:date="2020-12-01T16:20:00Z"/>
                <w:lang w:val="en-US"/>
              </w:rPr>
            </w:pPr>
            <w:ins w:id="481" w:author="Richard Haynes" w:date="2020-12-01T16:20:00Z">
              <w:r>
                <w:rPr>
                  <w:lang w:val="en-US"/>
                </w:rPr>
                <w:t>01-Dec-2020</w:t>
              </w:r>
            </w:ins>
          </w:p>
        </w:tc>
        <w:tc>
          <w:tcPr>
            <w:tcW w:w="6244" w:type="dxa"/>
          </w:tcPr>
          <w:p w14:paraId="3894FFA8" w14:textId="0BEAEDC1" w:rsidR="004F11C7" w:rsidRDefault="004F11C7" w:rsidP="00F10F34">
            <w:pPr>
              <w:rPr>
                <w:ins w:id="482" w:author="Richard Haynes" w:date="2020-12-01T16:20:00Z"/>
                <w:lang w:val="en-US"/>
              </w:rPr>
            </w:pPr>
            <w:ins w:id="483" w:author="Richard Haynes" w:date="2020-12-01T16:20:00Z">
              <w:r>
                <w:rPr>
                  <w:lang w:val="en-US"/>
                </w:rPr>
                <w:t>Addition of modified aspirin dose if 150mg not available</w:t>
              </w:r>
            </w:ins>
          </w:p>
        </w:tc>
      </w:tr>
    </w:tbl>
    <w:p w14:paraId="6DB3F7DD" w14:textId="77777777" w:rsidR="004C5ED5" w:rsidRDefault="004C5ED5">
      <w:pPr>
        <w:autoSpaceDE/>
        <w:autoSpaceDN/>
        <w:adjustRightInd/>
        <w:contextualSpacing w:val="0"/>
        <w:jc w:val="left"/>
        <w:rPr>
          <w:b/>
          <w:bCs w:val="0"/>
          <w:caps/>
          <w:kern w:val="32"/>
          <w:sz w:val="28"/>
          <w:szCs w:val="28"/>
          <w:lang w:eastAsia="en-US"/>
        </w:rPr>
      </w:pPr>
      <w:bookmarkStart w:id="484" w:name="_Toc36962155"/>
      <w:bookmarkStart w:id="485" w:name="_Toc36962219"/>
      <w:bookmarkStart w:id="486" w:name="_Toc37064434"/>
      <w:bookmarkStart w:id="487" w:name="_Toc37107083"/>
      <w:bookmarkStart w:id="488" w:name="_Toc37107321"/>
      <w:bookmarkStart w:id="489" w:name="_Toc246777108"/>
      <w:bookmarkStart w:id="490" w:name="_Toc37107322"/>
      <w:bookmarkStart w:id="491" w:name="_Toc38099277"/>
      <w:bookmarkEnd w:id="484"/>
      <w:bookmarkEnd w:id="485"/>
      <w:bookmarkEnd w:id="486"/>
      <w:bookmarkEnd w:id="487"/>
      <w:bookmarkEnd w:id="488"/>
    </w:p>
    <w:p w14:paraId="2C38D31F" w14:textId="77777777" w:rsidR="004C5ED5" w:rsidRDefault="004C5ED5">
      <w:pPr>
        <w:autoSpaceDE/>
        <w:autoSpaceDN/>
        <w:adjustRightInd/>
        <w:contextualSpacing w:val="0"/>
        <w:jc w:val="left"/>
        <w:rPr>
          <w:b/>
          <w:bCs w:val="0"/>
          <w:caps/>
          <w:kern w:val="32"/>
          <w:sz w:val="28"/>
          <w:szCs w:val="28"/>
          <w:lang w:eastAsia="en-US"/>
        </w:rPr>
      </w:pPr>
      <w:r>
        <w:rPr>
          <w:b/>
          <w:bCs w:val="0"/>
          <w:caps/>
          <w:kern w:val="32"/>
          <w:sz w:val="28"/>
          <w:szCs w:val="28"/>
          <w:lang w:eastAsia="en-US"/>
        </w:rPr>
        <w:br w:type="page"/>
      </w:r>
    </w:p>
    <w:p w14:paraId="1B080D3A" w14:textId="77777777" w:rsidR="004B65DD" w:rsidRPr="00734153" w:rsidRDefault="004B65DD" w:rsidP="00F123A0">
      <w:pPr>
        <w:pStyle w:val="StyleHeading1Linespacingsingle"/>
        <w:numPr>
          <w:ilvl w:val="0"/>
          <w:numId w:val="2"/>
        </w:numPr>
      </w:pPr>
      <w:bookmarkStart w:id="492" w:name="_Toc44674874"/>
      <w:bookmarkStart w:id="493" w:name="_Toc55114282"/>
      <w:r w:rsidRPr="00734153">
        <w:lastRenderedPageBreak/>
        <w:t>Appendices</w:t>
      </w:r>
      <w:bookmarkEnd w:id="489"/>
      <w:bookmarkEnd w:id="490"/>
      <w:bookmarkEnd w:id="491"/>
      <w:bookmarkEnd w:id="492"/>
      <w:bookmarkEnd w:id="493"/>
    </w:p>
    <w:p w14:paraId="1EF0300E" w14:textId="77777777" w:rsidR="00265B14" w:rsidRDefault="00265B14" w:rsidP="001B27CF">
      <w:pPr>
        <w:pStyle w:val="Heading2"/>
      </w:pPr>
      <w:bookmarkStart w:id="494" w:name="_Appendix_1:_Assessment"/>
      <w:bookmarkStart w:id="495" w:name="_Ref34817785"/>
      <w:bookmarkStart w:id="496" w:name="_Ref34817916"/>
      <w:bookmarkStart w:id="497" w:name="_Toc37107323"/>
      <w:bookmarkStart w:id="498" w:name="_Toc38099278"/>
      <w:bookmarkStart w:id="499" w:name="_Toc44674875"/>
      <w:bookmarkStart w:id="500" w:name="_Toc55114283"/>
      <w:bookmarkEnd w:id="494"/>
      <w:r>
        <w:t>Appendix 1: Information about the treatment arms</w:t>
      </w:r>
      <w:bookmarkEnd w:id="495"/>
      <w:bookmarkEnd w:id="496"/>
      <w:bookmarkEnd w:id="497"/>
      <w:bookmarkEnd w:id="498"/>
      <w:bookmarkEnd w:id="499"/>
      <w:bookmarkEnd w:id="500"/>
    </w:p>
    <w:p w14:paraId="7F705596" w14:textId="77777777" w:rsidR="00265B14" w:rsidRDefault="00265B14" w:rsidP="00F123A0"/>
    <w:p w14:paraId="139046CB" w14:textId="77777777" w:rsidR="00265B14" w:rsidRDefault="00265B14" w:rsidP="00F123A0">
      <w:r>
        <w:t>All patients will receive usual care in the participating hospital.</w:t>
      </w:r>
    </w:p>
    <w:p w14:paraId="20F8916C" w14:textId="77777777" w:rsidR="00265B14" w:rsidRDefault="00265B14" w:rsidP="00F123A0"/>
    <w:p w14:paraId="7AEF8E22" w14:textId="65A91908" w:rsidR="00265B14" w:rsidRPr="008F286A" w:rsidRDefault="00B03281" w:rsidP="00F123A0">
      <w:r>
        <w:rPr>
          <w:b/>
        </w:rPr>
        <w:t xml:space="preserve">[UK only] </w:t>
      </w:r>
      <w:r w:rsidR="00513ECE">
        <w:rPr>
          <w:b/>
        </w:rPr>
        <w:t>Corticosteroids</w:t>
      </w:r>
      <w:r w:rsidR="00265B14" w:rsidRPr="004D7874">
        <w:rPr>
          <w:b/>
        </w:rPr>
        <w:t xml:space="preserve">: </w:t>
      </w:r>
      <w:r w:rsidR="00265B14" w:rsidRPr="004D7874">
        <w:t>Favourable modulation of the immune response is considered one of the possible mechanisms by which corticosteroids might be beneficial in the treatment of severe acute respiratory</w:t>
      </w:r>
      <w:r w:rsidR="00265B14">
        <w:t xml:space="preserve"> </w:t>
      </w:r>
      <w:r w:rsidR="007F6901">
        <w:t xml:space="preserve">coronavirus </w:t>
      </w:r>
      <w:r w:rsidR="00265B14">
        <w:t xml:space="preserve">infections, including COVID-19, SARS and MERS. Common to severe cases of these infections is the presence of </w:t>
      </w:r>
      <w:proofErr w:type="spellStart"/>
      <w:r w:rsidR="00265B14">
        <w:t>hypercytokinemia</w:t>
      </w:r>
      <w:proofErr w:type="spellEnd"/>
      <w:r w:rsidR="00265B14">
        <w:t xml:space="preserve"> (a cytokine ‘storm’) and development of acute lung injury or </w:t>
      </w:r>
      <w:r w:rsidR="000E47E2">
        <w:t>acute</w:t>
      </w:r>
      <w:r w:rsidR="00265B14">
        <w:t xml:space="preserve"> respiratory distress syndrome (ARDS).</w:t>
      </w:r>
      <w:hyperlink w:anchor="_ENREF_13" w:tooltip="Lau, 2013 #1658" w:history="1">
        <w:r w:rsidR="008B728D">
          <w:fldChar w:fldCharType="begin">
            <w:fldData xml:space="preserve">PEVuZE5vdGU+PENpdGU+PEF1dGhvcj5MYXU8L0F1dGhvcj48WWVhcj4yMDEzPC9ZZWFyPjxSZWNO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=
</w:fldData>
          </w:fldChar>
        </w:r>
        <w:r w:rsidR="008B728D">
          <w:instrText xml:space="preserve"> ADDIN EN.CITE </w:instrText>
        </w:r>
        <w:r w:rsidR="008B728D">
          <w:fldChar w:fldCharType="begin">
            <w:fldData xml:space="preserve">PEVuZE5vdGU+PENpdGU+PEF1dGhvcj5MYXU8L0F1dGhvcj48WWVhcj4yMDEzPC9ZZWFyPjxSZWNO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=
</w:fldData>
          </w:fldChar>
        </w:r>
        <w:r w:rsidR="008B728D">
          <w:instrText xml:space="preserve"> ADDIN EN.CITE.DATA </w:instrText>
        </w:r>
        <w:r w:rsidR="008B728D">
          <w:fldChar w:fldCharType="end"/>
        </w:r>
        <w:r w:rsidR="008B728D">
          <w:fldChar w:fldCharType="separate"/>
        </w:r>
        <w:r w:rsidR="008B728D" w:rsidRPr="008B728D">
          <w:rPr>
            <w:noProof/>
            <w:vertAlign w:val="superscript"/>
          </w:rPr>
          <w:t>13-16</w:t>
        </w:r>
        <w:r w:rsidR="008B728D">
          <w:fldChar w:fldCharType="end"/>
        </w:r>
      </w:hyperlink>
      <w:r w:rsidR="003559E1">
        <w:t xml:space="preserve"> </w:t>
      </w:r>
      <w:r w:rsidR="00265B14">
        <w:t>Pathologically, diffuse alveolar damage is found in patients who die from these infections.</w:t>
      </w:r>
      <w:hyperlink w:anchor="_ENREF_17" w:tooltip="Xu, 2020 #2953" w:history="1">
        <w:r w:rsidR="008B728D">
          <w:fldChar w:fldCharType="begin">
            <w:fldData xml:space="preserve">PEVuZE5vdGU+PENpdGU+PEF1dGhvcj5YdTwvQXV0aG9yPjxZZWFyPjIwMjA8L1llYXI+PFJlY051
bT4yOTUzPC9SZWNOdW0+PERpc3BsYXlUZXh0PjxzdHlsZSBmYWNlPSJzdXBlcnNjcmlwdCI+MTc8
L3N0eWxlPjwvRGlzcGxheVRleHQ+PHJlY29yZD48cmVjLW51bWJlcj4yOTUzPC9yZWMtbnVtYmVy
Pjxmb3JlaWduLWtleXM+PGtleSBhcHA9IkVOIiBkYi1pZD0idnAyYTJzdmVtNTBwd2tlYWU1MHBl
c3hicnZ6cnB3c3N2MnM5IiB0aW1lc3RhbXA9IjE2MDQ0NTExODAiPjI5NTM8L2tleT48L2ZvcmVp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ZGljYWw+PHBhZ2VzPjQyMC00MjI8L3BhZ2VzPjx2b2x1bWU+ODwvdm9sdW1lPjxudW1iZXI+NDwv
bnVtYmVyPjxlZGl0aW9uPjIwMjAvMDIvMjM8L2VkaXRpb24+PGRhdGVzPjx5ZWFyPjIwMjA8L3ll
YXI+PHB1Yi1kYXRlcz48ZGF0ZT5BcHI8L2RhdGU+PC9wdWItZGF0ZXM+PC9kYXRlcz48aXNibj4y
MjEzLTI2MTkgKEVsZWN0cm9uaWMpJiN4RDsyMjEzLTI2MDAgKExpbmtpbmcpPC9pc2JuPjxhY2Nl
c3Npb24tbnVtPjMyMDg1ODQ2PC9hY2Nlc3Npb24tbnVtPjx1cmxzPjxyZWxhdGVkLXVybHM+PHVy
bD5odHRwczovL3d3dy5uY2JpLm5sbS5uaWguZ292L3B1Ym1lZC8zMjA4NTg0NjwvdXJsPjwvcmVs
YXRlZC11cmxzPjwvdXJscz48Y3VzdG9tMj5QTUM3MTY0NzcxPC9jdXN0b20yPjxlbGVjdHJvbmlj
LXJlc291cmNlLW51bT4xMC4xMDE2L1MyMjEzLTI2MDAoMjApMzAwNzYtWDwvZWxlY3Ryb25pYy1y
ZXNvdXJjZS1udW0+PC9yZWNvcmQ+PC9DaXRlPjwvRW5kTm90ZT4A
</w:fldData>
          </w:fldChar>
        </w:r>
        <w:r w:rsidR="008B728D">
          <w:instrText xml:space="preserve"> ADDIN EN.CITE </w:instrText>
        </w:r>
        <w:r w:rsidR="008B728D">
          <w:fldChar w:fldCharType="begin">
            <w:fldData xml:space="preserve">PEVuZE5vdGU+PENpdGU+PEF1dGhvcj5YdTwvQXV0aG9yPjxZZWFyPjIwMjA8L1llYXI+PFJlY051
bT4yOTUzPC9SZWNOdW0+PERpc3BsYXlUZXh0PjxzdHlsZSBmYWNlPSJzdXBlcnNjcmlwdCI+MTc8
L3N0eWxlPjwvRGlzcGxheVRleHQ+PHJlY29yZD48cmVjLW51bWJlcj4yOTUzPC9yZWMtbnVtYmVy
Pjxmb3JlaWduLWtleXM+PGtleSBhcHA9IkVOIiBkYi1pZD0idnAyYTJzdmVtNTBwd2tlYWU1MHBl
c3hicnZ6cnB3c3N2MnM5IiB0aW1lc3RhbXA9IjE2MDQ0NTExODAiPjI5NTM8L2tleT48L2ZvcmVp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ZGljYWw+PHBhZ2VzPjQyMC00MjI8L3BhZ2VzPjx2b2x1bWU+ODwvdm9sdW1lPjxudW1iZXI+NDwv
bnVtYmVyPjxlZGl0aW9uPjIwMjAvMDIvMjM8L2VkaXRpb24+PGRhdGVzPjx5ZWFyPjIwMjA8L3ll
YXI+PHB1Yi1kYXRlcz48ZGF0ZT5BcHI8L2RhdGU+PC9wdWItZGF0ZXM+PC9kYXRlcz48aXNibj4y
MjEzLTI2MTkgKEVsZWN0cm9uaWMpJiN4RDsyMjEzLTI2MDAgKExpbmtpbmcpPC9pc2JuPjxhY2Nl
c3Npb24tbnVtPjMyMDg1ODQ2PC9hY2Nlc3Npb24tbnVtPjx1cmxzPjxyZWxhdGVkLXVybHM+PHVy
bD5odHRwczovL3d3dy5uY2JpLm5sbS5uaWguZ292L3B1Ym1lZC8zMjA4NTg0NjwvdXJsPjwvcmVs
YXRlZC11cmxzPjwvdXJscz48Y3VzdG9tMj5QTUM3MTY0NzcxPC9jdXN0b20yPjxlbGVjdHJvbmlj
LXJlc291cmNlLW51bT4xMC4xMDE2L1MyMjEzLTI2MDAoMjApMzAwNzYtWDwvZWxlY3Ryb25pYy1y
ZXNvdXJjZS1udW0+PC9yZWNvcmQ+PC9DaXRlPjwvRW5kTm90ZT4A
</w:fldData>
          </w:fldChar>
        </w:r>
        <w:r w:rsidR="008B728D">
          <w:instrText xml:space="preserve"> ADDIN EN.CITE.DATA </w:instrText>
        </w:r>
        <w:r w:rsidR="008B728D">
          <w:fldChar w:fldCharType="end"/>
        </w:r>
        <w:r w:rsidR="008B728D">
          <w:fldChar w:fldCharType="separate"/>
        </w:r>
        <w:r w:rsidR="008B728D" w:rsidRPr="008B728D">
          <w:rPr>
            <w:noProof/>
            <w:vertAlign w:val="superscript"/>
          </w:rPr>
          <w:t>17</w:t>
        </w:r>
        <w:r w:rsidR="008B728D">
          <w:fldChar w:fldCharType="end"/>
        </w:r>
      </w:hyperlink>
      <w:r w:rsidR="00265B14">
        <w:t xml:space="preserve"> </w:t>
      </w:r>
      <w:r w:rsidR="00265B14">
        <w:rPr>
          <w:szCs w:val="20"/>
        </w:rPr>
        <w:t>A growing volume of c</w:t>
      </w:r>
      <w:r w:rsidR="00265B14" w:rsidRPr="00341D6E">
        <w:rPr>
          <w:szCs w:val="20"/>
        </w:rPr>
        <w:t>linical trial data from patients with severe community acquired pneumonia, ARDS and septic shock suggest benefit from low-to-moderate dose corticosteroids</w:t>
      </w:r>
      <w:r w:rsidR="00265B14">
        <w:rPr>
          <w:szCs w:val="20"/>
        </w:rPr>
        <w:t xml:space="preserve"> </w:t>
      </w:r>
      <w:r w:rsidR="00265B14" w:rsidRPr="00341D6E">
        <w:rPr>
          <w:szCs w:val="20"/>
        </w:rPr>
        <w:t>in relation to mortality and length of stay.</w:t>
      </w:r>
      <w:hyperlink w:anchor="_ENREF_18" w:tooltip="Rochwerg, 2018 #2354" w:history="1">
        <w:r w:rsidR="008B728D">
          <w:rPr>
            <w:szCs w:val="20"/>
          </w:rPr>
          <w:fldChar w:fldCharType="begin">
            <w:fldData xml:space="preserve">PEVuZE5vdGU+PENpdGU+PEF1dGhvcj5Sb2Nod2VyZzwvQXV0aG9yPjxZZWFyPjIwMTg8L1llYXI+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</w:fldData>
          </w:fldChar>
        </w:r>
        <w:r w:rsidR="008B728D">
          <w:rPr>
            <w:szCs w:val="20"/>
          </w:rPr>
          <w:instrText xml:space="preserve"> ADDIN EN.CITE </w:instrText>
        </w:r>
        <w:r w:rsidR="008B728D">
          <w:rPr>
            <w:szCs w:val="20"/>
          </w:rPr>
          <w:fldChar w:fldCharType="begin">
            <w:fldData xml:space="preserve">PEVuZE5vdGU+PENpdGU+PEF1dGhvcj5Sb2Nod2VyZzwvQXV0aG9yPjxZZWFyPjIwMTg8L1llYXI+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</w:fldData>
          </w:fldChar>
        </w:r>
        <w:r w:rsidR="008B728D">
          <w:rPr>
            <w:szCs w:val="20"/>
          </w:rPr>
          <w:instrText xml:space="preserve"> ADDIN EN.CITE.DATA </w:instrText>
        </w:r>
        <w:r w:rsidR="008B728D">
          <w:rPr>
            <w:szCs w:val="20"/>
          </w:rPr>
        </w:r>
        <w:r w:rsidR="008B728D">
          <w:rPr>
            <w:szCs w:val="20"/>
          </w:rPr>
          <w:fldChar w:fldCharType="end"/>
        </w:r>
        <w:r w:rsidR="008B728D">
          <w:rPr>
            <w:szCs w:val="20"/>
          </w:rPr>
        </w:r>
        <w:r w:rsidR="008B728D">
          <w:rPr>
            <w:szCs w:val="20"/>
          </w:rPr>
          <w:fldChar w:fldCharType="separate"/>
        </w:r>
        <w:r w:rsidR="008B728D" w:rsidRPr="008B728D">
          <w:rPr>
            <w:noProof/>
            <w:szCs w:val="20"/>
            <w:vertAlign w:val="superscript"/>
          </w:rPr>
          <w:t>18-20</w:t>
        </w:r>
        <w:r w:rsidR="008B728D">
          <w:rPr>
            <w:szCs w:val="20"/>
          </w:rPr>
          <w:fldChar w:fldCharType="end"/>
        </w:r>
      </w:hyperlink>
    </w:p>
    <w:p w14:paraId="532CAD81" w14:textId="77777777" w:rsidR="00265B14" w:rsidRDefault="00265B14" w:rsidP="00F123A0"/>
    <w:p w14:paraId="74091124" w14:textId="51A85824" w:rsidR="00265B14" w:rsidRDefault="00265B14" w:rsidP="00F123A0">
      <w:r>
        <w:t>In trials of low-to-moderate doses of corticosteroids, the main adverse effect has been hyperglycaemia.</w:t>
      </w:r>
      <w:r w:rsidR="00C51406">
        <w:fldChar w:fldCharType="begin">
          <w:fldData xml:space="preserve">PEVuZE5vdGU+PENpdGU+PEF1dGhvcj5NZWlqdmlzPC9BdXRob3I+PFllYXI+MjAxMTwvWWVhcj48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</w:fldData>
        </w:fldChar>
      </w:r>
      <w:r w:rsidR="008B728D">
        <w:instrText xml:space="preserve"> ADDIN EN.CITE </w:instrText>
      </w:r>
      <w:r w:rsidR="008B728D">
        <w:fldChar w:fldCharType="begin">
          <w:fldData xml:space="preserve">PEVuZE5vdGU+PENpdGU+PEF1dGhvcj5NZWlqdmlzPC9BdXRob3I+PFllYXI+MjAxMTwvWWVhcj48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</w:fldData>
        </w:fldChar>
      </w:r>
      <w:r w:rsidR="008B728D">
        <w:instrText xml:space="preserve"> ADDIN EN.CITE.DATA </w:instrText>
      </w:r>
      <w:r w:rsidR="008B728D">
        <w:fldChar w:fldCharType="end"/>
      </w:r>
      <w:r w:rsidR="00C51406">
        <w:fldChar w:fldCharType="separate"/>
      </w:r>
      <w:hyperlink w:anchor="_ENREF_19" w:tooltip="Villar, 2020 #2819" w:history="1">
        <w:r w:rsidR="008B728D" w:rsidRPr="008B728D">
          <w:rPr>
            <w:noProof/>
            <w:vertAlign w:val="superscript"/>
          </w:rPr>
          <w:t>19</w:t>
        </w:r>
      </w:hyperlink>
      <w:r w:rsidR="008B728D" w:rsidRPr="008B728D">
        <w:rPr>
          <w:noProof/>
          <w:vertAlign w:val="superscript"/>
        </w:rPr>
        <w:t>,</w:t>
      </w:r>
      <w:hyperlink w:anchor="_ENREF_21" w:tooltip="Meijvis, 2011 #1923" w:history="1">
        <w:r w:rsidR="008B728D" w:rsidRPr="008B728D">
          <w:rPr>
            <w:noProof/>
            <w:vertAlign w:val="superscript"/>
          </w:rPr>
          <w:t>21</w:t>
        </w:r>
      </w:hyperlink>
      <w:r w:rsidR="00C51406">
        <w:fldChar w:fldCharType="end"/>
      </w:r>
      <w:r>
        <w:t xml:space="preserve"> </w:t>
      </w:r>
      <w:r w:rsidRPr="003638E3">
        <w:t xml:space="preserve">A systematic review of </w:t>
      </w:r>
      <w:r>
        <w:t xml:space="preserve">(mainly low-dose) </w:t>
      </w:r>
      <w:r w:rsidRPr="003638E3">
        <w:t>corticosteroid trials in severe sepsis and septic shock did not identify any increased risk of gastroduodenal bleeding, superinfe</w:t>
      </w:r>
      <w:r>
        <w:t>ction or neuromuscular weakness; a</w:t>
      </w:r>
      <w:r w:rsidRPr="003638E3">
        <w:t xml:space="preserve">n association with an increased risk of </w:t>
      </w:r>
      <w:r w:rsidRPr="00C042E7">
        <w:t>hyperglycaemia</w:t>
      </w:r>
      <w:r w:rsidRPr="003638E3">
        <w:t xml:space="preserve"> (RR 1.16, 95% CI 1.07 to 1.25) and </w:t>
      </w:r>
      <w:proofErr w:type="spellStart"/>
      <w:r w:rsidRPr="00C042E7">
        <w:t>hypernatraemia</w:t>
      </w:r>
      <w:proofErr w:type="spellEnd"/>
      <w:r w:rsidRPr="003638E3">
        <w:t xml:space="preserve"> (RR 1.61, 95% CI 1.26 to 2.06) was noted.</w:t>
      </w:r>
      <w:hyperlink w:anchor="_ENREF_22" w:tooltip="Annane, 2009 #171" w:history="1">
        <w:r w:rsidR="008B728D">
          <w:fldChar w:fldCharType="begin"/>
        </w:r>
        <w:r w:rsidR="008B728D">
          <w:instrText xml:space="preserve"> ADDIN EN.CITE &lt;EndNote&gt;&lt;Cite&gt;&lt;Author&gt;Annane&lt;/Author&gt;&lt;Year&gt;2009&lt;/Year&gt;&lt;RecNum&gt;171&lt;/RecNum&gt;&lt;DisplayText&gt;&lt;style face="superscript"&gt;22&lt;/style&gt;&lt;/DisplayText&gt;&lt;record&gt;&lt;rec-number&gt;171&lt;/rec-number&gt;&lt;foreign-keys&gt;&lt;key app="EN" db-id="vp2a2svem50pwkeae50pesxbrvzrpwssv2s9" timestamp="1604451177"&gt;171&lt;/key&gt;&lt;/foreign-keys&gt;&lt;ref-type name="Journal Article"&gt;17&lt;/ref-type&gt;&lt;contributors&gt;&lt;authors&gt;&lt;author&gt;Annane, D.&lt;/author&gt;&lt;author&gt;Bellissant, E.&lt;/author&gt;&lt;author&gt;Bollaert, P. E.&lt;/author&gt;&lt;author&gt;Briegel, J.&lt;/author&gt;&lt;author&gt;Confalonieri, M.&lt;/author&gt;&lt;author&gt;De Gaudio, R.&lt;/author&gt;&lt;author&gt;Keh, D.&lt;/author&gt;&lt;author&gt;Kupfer, Y.&lt;/author&gt;&lt;author&gt;Oppert, M.&lt;/author&gt;&lt;author&gt;Meduri, G. U.&lt;/author&gt;&lt;/authors&gt;&lt;/contributors&gt;&lt;auth-address&gt;Critical Care Department, Hopital Raymond Poincare, Assistance Publique-Hopitaux de Paris, 104 Boulevard Raymond Poincare, 92380 Garches, France. djillali.annane@rpc.ap-hop-paris.fr&lt;/auth-address&gt;&lt;titles&gt;&lt;title&gt;Corticosteroids in the treatment of severe sepsis and septic shock in adults: a systematic review&lt;/title&gt;&lt;secondary-title&gt;JAMA&lt;/secondary-title&gt;&lt;/titles&gt;&lt;periodical&gt;&lt;full-title&gt;JAMA&lt;/full-title&gt;&lt;/periodical&gt;&lt;pages&gt;2362-75&lt;/pages&gt;&lt;volume&gt;301&lt;/volume&gt;&lt;number&gt;22&lt;/number&gt;&lt;edition&gt;2009/06/11&lt;/edition&gt;&lt;keywords&gt;&lt;keyword&gt;Adrenal Cortex Hormones/administration &amp;amp; dosage/*therapeutic use&lt;/keyword&gt;&lt;keyword&gt;Adult&lt;/keyword&gt;&lt;keyword&gt;Glucocorticoids/administration &amp;amp; dosage/*therapeutic use&lt;/keyword&gt;&lt;keyword&gt;Humans&lt;/keyword&gt;&lt;keyword&gt;Randomized Controlled Trials as Topic&lt;/keyword&gt;&lt;keyword&gt;Risk Assessment&lt;/keyword&gt;&lt;keyword&gt;Sepsis/*drug therapy/mortality&lt;/keyword&gt;&lt;keyword&gt;Shock, Septic/drug therapy/mortality&lt;/keyword&gt;&lt;keyword&gt;Survival Analysis&lt;/keyword&gt;&lt;/keywords&gt;&lt;dates&gt;&lt;year&gt;2009&lt;/year&gt;&lt;pub-dates&gt;&lt;date&gt;Jun 10&lt;/date&gt;&lt;/pub-dates&gt;&lt;/dates&gt;&lt;isbn&gt;1538-3598 (Electronic)&amp;#xD;0098-7484 (Linking)&lt;/isbn&gt;&lt;accession-num&gt;19509383&lt;/accession-num&gt;&lt;urls&gt;&lt;related-urls&gt;&lt;url&gt;https://www.ncbi.nlm.nih.gov/pubmed/19509383&lt;/url&gt;&lt;/related-urls&gt;&lt;/urls&gt;&lt;electronic-resource-num&gt;10.1001/jama.2009.815&lt;/electronic-resource-num&gt;&lt;/record&gt;&lt;/Cite&gt;&lt;/EndNote&gt;</w:instrText>
        </w:r>
        <w:r w:rsidR="008B728D">
          <w:fldChar w:fldCharType="separate"/>
        </w:r>
        <w:r w:rsidR="008B728D" w:rsidRPr="008B728D">
          <w:rPr>
            <w:noProof/>
            <w:vertAlign w:val="superscript"/>
          </w:rPr>
          <w:t>22</w:t>
        </w:r>
        <w:r w:rsidR="008B728D">
          <w:fldChar w:fldCharType="end"/>
        </w:r>
      </w:hyperlink>
      <w:r>
        <w:t xml:space="preserve"> </w:t>
      </w:r>
    </w:p>
    <w:p w14:paraId="71A693C4" w14:textId="77777777" w:rsidR="00B03281" w:rsidRDefault="00B03281" w:rsidP="00F123A0"/>
    <w:p w14:paraId="1AE385C5" w14:textId="77777777" w:rsidR="00513ECE" w:rsidRDefault="00513ECE" w:rsidP="00513ECE">
      <w:r w:rsidRPr="003E7AD2">
        <w:t>Methylprednisolone is a corticosteroid with mainly glucocorticoid activity</w:t>
      </w:r>
      <w:r>
        <w:t>. It is used in the treatment of conditions in which rapid and intense corticosteroid effect is required. Its licensed indications for paediatrics include a wide range of conditions including inflammatory disorders, allergic disorders, draft rejection reactions, s</w:t>
      </w:r>
      <w:r w:rsidRPr="0045475B">
        <w:t xml:space="preserve">evere erythema </w:t>
      </w:r>
      <w:proofErr w:type="spellStart"/>
      <w:r w:rsidRPr="0045475B">
        <w:t>multiforme</w:t>
      </w:r>
      <w:proofErr w:type="spellEnd"/>
      <w:r>
        <w:t>,</w:t>
      </w:r>
      <w:r w:rsidRPr="0045475B">
        <w:t xml:space="preserve"> </w:t>
      </w:r>
      <w:r>
        <w:t xml:space="preserve">juvenile idiopathic arthritis, and many others. In the paediatric population, </w:t>
      </w:r>
      <w:r w:rsidRPr="0045475B">
        <w:t xml:space="preserve">a dosage of </w:t>
      </w:r>
      <w:r>
        <w:t xml:space="preserve">10 </w:t>
      </w:r>
      <w:r w:rsidRPr="0045475B">
        <w:t xml:space="preserve">mg/kg/day to a maximum of 1 g/day </w:t>
      </w:r>
      <w:r>
        <w:t xml:space="preserve">for up to 3 days </w:t>
      </w:r>
      <w:r w:rsidRPr="0045475B">
        <w:t>is recommended</w:t>
      </w:r>
      <w:r>
        <w:t xml:space="preserve"> i</w:t>
      </w:r>
      <w:r w:rsidRPr="0045475B">
        <w:t>n the treatment of graft rejection reactions following transplantation</w:t>
      </w:r>
      <w:r>
        <w:t xml:space="preserve">. A higher dosage of </w:t>
      </w:r>
      <w:r w:rsidRPr="0045475B">
        <w:t>30 mg/kg/day to a maximum of 1 g/day</w:t>
      </w:r>
      <w:r>
        <w:t xml:space="preserve"> for up to 3 days</w:t>
      </w:r>
      <w:r w:rsidRPr="0045475B">
        <w:t xml:space="preserve"> is recommended</w:t>
      </w:r>
      <w:r>
        <w:t xml:space="preserve"> for the treatment of </w:t>
      </w:r>
      <w:r w:rsidRPr="0045475B">
        <w:t>haematological, rheumatic, renal and dermatological conditions</w:t>
      </w:r>
      <w:r>
        <w:t xml:space="preserve"> (Source: British National Formulary for Children).</w:t>
      </w:r>
      <w:r w:rsidR="00B57996" w:rsidRPr="00B57996">
        <w:t xml:space="preserve"> </w:t>
      </w:r>
      <w:r w:rsidR="00B57996">
        <w:t>Storage should be as per conditions in the Summary of Product Characteristics.</w:t>
      </w:r>
    </w:p>
    <w:p w14:paraId="258F9B6D" w14:textId="77777777" w:rsidR="00513ECE" w:rsidRDefault="00513ECE" w:rsidP="00513ECE"/>
    <w:p w14:paraId="114A7BAB" w14:textId="77777777" w:rsidR="00513ECE" w:rsidRPr="001638C7" w:rsidRDefault="00513ECE" w:rsidP="00513ECE">
      <w:r>
        <w:t xml:space="preserve">PIMS-TS is associated with a hyper-inflammatory state with elevated ESR, C-reactive protein, D-dimers, lactate dehydrogenase, ferritin, and increased levels of pro-inflammatory cytokines including as IL-1 and IL-6. While there is a pharmacological basis for using high dose methylprednisolone, the </w:t>
      </w:r>
      <w:r w:rsidRPr="001638C7">
        <w:t xml:space="preserve">Delphi consensus process conducted by NHS England identified equipoise for </w:t>
      </w:r>
      <w:r>
        <w:t>its use in the treatment of PIMS-TS.</w:t>
      </w:r>
    </w:p>
    <w:p w14:paraId="71770524" w14:textId="77777777" w:rsidR="00513ECE" w:rsidRPr="003638E3" w:rsidRDefault="00513ECE" w:rsidP="00F123A0"/>
    <w:p w14:paraId="7E0D34DA" w14:textId="77777777" w:rsidR="00265B14" w:rsidRDefault="00265B14" w:rsidP="00F123A0"/>
    <w:p w14:paraId="7A9256EF" w14:textId="7ECE2535" w:rsidR="00F10F34" w:rsidRPr="00F10F34" w:rsidRDefault="00F10F34" w:rsidP="008F69C6">
      <w:r>
        <w:rPr>
          <w:b/>
        </w:rPr>
        <w:t xml:space="preserve">Colchicine: </w:t>
      </w:r>
      <w:r w:rsidR="00795325" w:rsidRPr="00795325">
        <w:t>Colchicine inhibits cellular transport and mitosis by binding to tubulin and preventing its polymerisation as part of the cytoskeleton transport system.  As a consequence, colchicine has a wide range of anti-inflammatory effects</w:t>
      </w:r>
      <w:r w:rsidR="004B7B8D">
        <w:t xml:space="preserve">, including inhibition of certain </w:t>
      </w:r>
      <w:proofErr w:type="spellStart"/>
      <w:r w:rsidR="004B7B8D">
        <w:t>inflammasomes</w:t>
      </w:r>
      <w:proofErr w:type="spellEnd"/>
      <w:r w:rsidR="004B7B8D">
        <w:t xml:space="preserve"> (cytosolic pattern recognition receptor systems that are activated in response to detection of pathogens in the cytosol)</w:t>
      </w:r>
      <w:r w:rsidR="00795325">
        <w:t>.</w:t>
      </w:r>
      <w:r w:rsidR="00A01AA2">
        <w:fldChar w:fldCharType="begin">
          <w:fldData xml:space="preserve">PEVuZE5vdGU+PENpdGU+PEF1dGhvcj5Ccm96PC9BdXRob3I+PFllYXI+MjAxNjwvWWVhcj48UmVj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</w:fldData>
        </w:fldChar>
      </w:r>
      <w:r w:rsidR="008B728D">
        <w:instrText xml:space="preserve"> ADDIN EN.CITE </w:instrText>
      </w:r>
      <w:r w:rsidR="008B728D">
        <w:fldChar w:fldCharType="begin">
          <w:fldData xml:space="preserve">PEVuZE5vdGU+PENpdGU+PEF1dGhvcj5Ccm96PC9BdXRob3I+PFllYXI+MjAxNjwvWWVhcj48UmVj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</w:fldData>
        </w:fldChar>
      </w:r>
      <w:r w:rsidR="008B728D">
        <w:instrText xml:space="preserve"> ADDIN EN.CITE.DATA </w:instrText>
      </w:r>
      <w:r w:rsidR="008B728D">
        <w:fldChar w:fldCharType="end"/>
      </w:r>
      <w:r w:rsidR="00A01AA2">
        <w:fldChar w:fldCharType="separate"/>
      </w:r>
      <w:hyperlink w:anchor="_ENREF_23" w:tooltip="Broz, 2016 #3036" w:history="1">
        <w:r w:rsidR="008B728D" w:rsidRPr="008B728D">
          <w:rPr>
            <w:noProof/>
            <w:vertAlign w:val="superscript"/>
          </w:rPr>
          <w:t>23</w:t>
        </w:r>
      </w:hyperlink>
      <w:r w:rsidR="008B728D" w:rsidRPr="008B728D">
        <w:rPr>
          <w:noProof/>
          <w:vertAlign w:val="superscript"/>
        </w:rPr>
        <w:t>,</w:t>
      </w:r>
      <w:hyperlink w:anchor="_ENREF_24" w:tooltip="Dalbeth, 2014 #3035" w:history="1">
        <w:r w:rsidR="008B728D" w:rsidRPr="008B728D">
          <w:rPr>
            <w:noProof/>
            <w:vertAlign w:val="superscript"/>
          </w:rPr>
          <w:t>24</w:t>
        </w:r>
      </w:hyperlink>
      <w:r w:rsidR="00A01AA2">
        <w:fldChar w:fldCharType="end"/>
      </w:r>
      <w:r w:rsidR="004B7B8D">
        <w:t xml:space="preserve"> There is evidence that </w:t>
      </w:r>
      <w:proofErr w:type="spellStart"/>
      <w:r w:rsidR="004B7B8D">
        <w:t>inflammasomes</w:t>
      </w:r>
      <w:proofErr w:type="spellEnd"/>
      <w:r w:rsidR="004B7B8D">
        <w:t xml:space="preserve"> are activated in COVID-19</w:t>
      </w:r>
      <w:r w:rsidR="00A01AA2">
        <w:t>, and the degree of activation is correlated with disease severity.</w:t>
      </w:r>
      <w:hyperlink w:anchor="_ENREF_25" w:tooltip="Rodrigues, 2020 #3037" w:history="1">
        <w:r w:rsidR="008B728D">
          <w:fldChar w:fldCharType="begin"/>
        </w:r>
        <w:r w:rsidR="008B728D">
          <w:instrText xml:space="preserve"> ADDIN EN.CITE &lt;EndNote&gt;&lt;Cite&gt;&lt;Author&gt;Rodrigues&lt;/Author&gt;&lt;Year&gt;2020&lt;/Year&gt;&lt;RecNum&gt;3037&lt;/RecNum&gt;&lt;DisplayText&gt;&lt;style face="superscript"&gt;25&lt;/style&gt;&lt;/DisplayText&gt;&lt;record&gt;&lt;rec-number&gt;3037&lt;/rec-number&gt;&lt;foreign-keys&gt;&lt;key app="EN" db-id="vp2a2svem50pwkeae50pesxbrvzrpwssv2s9" timestamp="1605437248"&gt;3037&lt;/key&gt;&lt;/foreign-keys&gt;&lt;ref-type name="Journal Article"&gt;17&lt;/ref-type&gt;&lt;contributors&gt;&lt;authors&gt;&lt;author&gt;Rodrigues, T.S.&lt;/author&gt;&lt;author&gt;Keyla, S.G.&lt;/author&gt;&lt;author&gt;Ishimoto, A.Y.&lt;/author&gt;&lt;author&gt;Becerra, A.&lt;/author&gt;&lt;author&gt;Oliveira, S.&lt;/author&gt;&lt;author&gt;Almeida, L.&lt;/author&gt;&lt;author&gt;Zamboni, D.S.&lt;/author&gt;&lt;/authors&gt;&lt;/contributors&gt;&lt;titles&gt;&lt;title&gt;Inflammasome activation in COVID-19 patients&lt;/title&gt;&lt;secondary-title&gt;medRxiv&lt;/secondary-title&gt;&lt;/titles&gt;&lt;periodical&gt;&lt;full-title&gt;medRxiv&lt;/full-title&gt;&lt;/periodical&gt;&lt;edition&gt;06-Aug-2020&lt;/edition&gt;&lt;dates&gt;&lt;year&gt;2020&lt;/year&gt;&lt;/dates&gt;&lt;urls&gt;&lt;/urls&gt;&lt;electronic-resource-num&gt;https://doi.org/10.1101/2020.08.05.20168872&lt;/electronic-resource-num&gt;&lt;/record&gt;&lt;/Cite&gt;&lt;/EndNote&gt;</w:instrText>
        </w:r>
        <w:r w:rsidR="008B728D">
          <w:fldChar w:fldCharType="separate"/>
        </w:r>
        <w:r w:rsidR="008B728D" w:rsidRPr="008B728D">
          <w:rPr>
            <w:noProof/>
            <w:vertAlign w:val="superscript"/>
          </w:rPr>
          <w:t>25</w:t>
        </w:r>
        <w:r w:rsidR="008B728D">
          <w:fldChar w:fldCharType="end"/>
        </w:r>
      </w:hyperlink>
      <w:r w:rsidR="00A01AA2">
        <w:t xml:space="preserve"> </w:t>
      </w:r>
      <w:r w:rsidR="003F03C1" w:rsidRPr="00507E05">
        <w:rPr>
          <w:color w:val="auto"/>
        </w:rPr>
        <w:t>Colchicine has been widely used for treatment of gout and pericarditis, and there is evidence of cardiovascular benefit in patients with coronary artery disease. </w:t>
      </w:r>
      <w:r w:rsidR="00A01AA2">
        <w:t xml:space="preserve">The </w:t>
      </w:r>
      <w:r w:rsidR="00A01AA2">
        <w:lastRenderedPageBreak/>
        <w:t>UK COVID-19 Therapeutics Advisory Panel has recommended that RECOVERY assess colchicine.</w:t>
      </w:r>
    </w:p>
    <w:p w14:paraId="4FD93976" w14:textId="77777777" w:rsidR="00F10F34" w:rsidRDefault="00F10F34" w:rsidP="008F69C6"/>
    <w:p w14:paraId="14196EB8" w14:textId="59AEF7A8" w:rsidR="00513ECE" w:rsidRDefault="00B03281" w:rsidP="008F69C6">
      <w:r>
        <w:rPr>
          <w:b/>
        </w:rPr>
        <w:t xml:space="preserve">[UK only] </w:t>
      </w:r>
      <w:r w:rsidR="00513ECE" w:rsidRPr="00716916">
        <w:rPr>
          <w:b/>
        </w:rPr>
        <w:t>Intravenous immunoglobulin (</w:t>
      </w:r>
      <w:proofErr w:type="spellStart"/>
      <w:r w:rsidR="00513ECE" w:rsidRPr="00716916">
        <w:rPr>
          <w:b/>
        </w:rPr>
        <w:t>IVI</w:t>
      </w:r>
      <w:r w:rsidR="00513ECE">
        <w:rPr>
          <w:b/>
        </w:rPr>
        <w:t>g</w:t>
      </w:r>
      <w:proofErr w:type="spellEnd"/>
      <w:r w:rsidR="00513ECE" w:rsidRPr="00716916">
        <w:rPr>
          <w:b/>
        </w:rPr>
        <w:t xml:space="preserve">): </w:t>
      </w:r>
      <w:proofErr w:type="spellStart"/>
      <w:r w:rsidR="00513ECE" w:rsidRPr="00716916">
        <w:rPr>
          <w:bCs w:val="0"/>
        </w:rPr>
        <w:t>IVI</w:t>
      </w:r>
      <w:r w:rsidR="00513ECE">
        <w:rPr>
          <w:bCs w:val="0"/>
        </w:rPr>
        <w:t>g</w:t>
      </w:r>
      <w:proofErr w:type="spellEnd"/>
      <w:r w:rsidR="00513ECE" w:rsidRPr="00716916">
        <w:rPr>
          <w:bCs w:val="0"/>
        </w:rPr>
        <w:t xml:space="preserve"> is human normal immunoglobulin, available in a number of different preparations in routine NHS practice. The NHS England consensus process has established intravenous immunoglobulin as the interim first line treatment in non-shocked COVID-associated PIMS-TS and also that there is need for evaluation of intravenous immunoglobulin and corticosteroid in the initial management of PIMS-TS. In the similar but different disease process known as Kawasaki Diseases, </w:t>
      </w:r>
      <w:r w:rsidR="00513ECE" w:rsidRPr="00716916">
        <w:t>randomi</w:t>
      </w:r>
      <w:r w:rsidR="00C33BC1">
        <w:t>s</w:t>
      </w:r>
      <w:r w:rsidR="00513ECE" w:rsidRPr="00716916">
        <w:t xml:space="preserve">ed controlled trials and meta-analyses have demonstrated that early recognition and treatment of KD with </w:t>
      </w:r>
      <w:proofErr w:type="spellStart"/>
      <w:r w:rsidR="00513ECE" w:rsidRPr="00716916">
        <w:t>IVI</w:t>
      </w:r>
      <w:r w:rsidR="00513ECE">
        <w:t>g</w:t>
      </w:r>
      <w:proofErr w:type="spellEnd"/>
      <w:r w:rsidR="00513ECE" w:rsidRPr="00716916">
        <w:t xml:space="preserve"> (and aspirin) reduces the occurrence of coronary artery aneurysms. Current published guidelines recommend a dose of </w:t>
      </w:r>
      <w:r w:rsidR="00513ECE">
        <w:t>2</w:t>
      </w:r>
      <w:r w:rsidR="00513ECE" w:rsidRPr="00716916">
        <w:t xml:space="preserve"> g/</w:t>
      </w:r>
      <w:r w:rsidR="00513ECE">
        <w:t>k</w:t>
      </w:r>
      <w:r w:rsidR="00513ECE" w:rsidRPr="00716916">
        <w:t xml:space="preserve">g </w:t>
      </w:r>
      <w:proofErr w:type="spellStart"/>
      <w:r w:rsidR="00513ECE" w:rsidRPr="00716916">
        <w:t>IVI</w:t>
      </w:r>
      <w:r w:rsidR="00513ECE">
        <w:t>g</w:t>
      </w:r>
      <w:proofErr w:type="spellEnd"/>
      <w:r w:rsidR="00513ECE" w:rsidRPr="00716916">
        <w:t xml:space="preserve"> given as a single infusion, as this has been shown to reduce the coronary artery aneurysm rate compared to a lower divided dose regimen</w:t>
      </w:r>
      <w:r w:rsidR="00513ECE">
        <w:t>.</w:t>
      </w:r>
      <w:hyperlink w:anchor="_ENREF_26" w:tooltip="Eleftheriou, 2014 #831" w:history="1">
        <w:r w:rsidR="008B728D">
          <w:fldChar w:fldCharType="begin"/>
        </w:r>
        <w:r w:rsidR="008B728D">
          <w:instrText xml:space="preserve"> ADDIN EN.CITE &lt;EndNote&gt;&lt;Cite&gt;&lt;Author&gt;Eleftheriou&lt;/Author&gt;&lt;Year&gt;2014&lt;/Year&gt;&lt;RecNum&gt;831&lt;/RecNum&gt;&lt;DisplayText&gt;&lt;style face="superscript"&gt;26&lt;/style&gt;&lt;/DisplayText&gt;&lt;record&gt;&lt;rec-number&gt;831&lt;/rec-number&gt;&lt;foreign-keys&gt;&lt;key app="EN" db-id="vp2a2svem50pwkeae50pesxbrvzrpwssv2s9" timestamp="1604451178"&gt;831&lt;/key&gt;&lt;/foreign-keys&gt;&lt;ref-type name="Journal Article"&gt;17&lt;/ref-type&gt;&lt;contributors&gt;&lt;authors&gt;&lt;author&gt;Eleftheriou, D.&lt;/author&gt;&lt;author&gt;Levin, M.&lt;/author&gt;&lt;author&gt;Shingadia, D.&lt;/author&gt;&lt;author&gt;Tulloh, R.&lt;/author&gt;&lt;author&gt;Klein, N. J.&lt;/author&gt;&lt;author&gt;Brogan, P. A.&lt;/author&gt;&lt;/authors&gt;&lt;/contributors&gt;&lt;auth-address&gt;Paediatric Rheumatology/Infectious Diseases and Microbiology Unit, Institute of Child Health and Great Ormond Street Hospital NHS Foundation Trust, , London, UK.&lt;/auth-address&gt;&lt;titles&gt;&lt;title&gt;Management of Kawasaki disease&lt;/title&gt;&lt;secondary-title&gt;Arch Dis Child&lt;/secondary-title&gt;&lt;/titles&gt;&lt;periodical&gt;&lt;full-title&gt;Arch Dis Child&lt;/full-title&gt;&lt;/periodical&gt;&lt;pages&gt;74-83&lt;/pages&gt;&lt;volume&gt;99&lt;/volume&gt;&lt;number&gt;1&lt;/number&gt;&lt;edition&gt;2013/10/29&lt;/edition&gt;&lt;keywords&gt;&lt;keyword&gt;Adrenal Cortex Hormones/*therapeutic use&lt;/keyword&gt;&lt;keyword&gt;Child, Preschool&lt;/keyword&gt;&lt;keyword&gt;Coronary Aneurysm/prevention &amp;amp; control&lt;/keyword&gt;&lt;keyword&gt;Humans&lt;/keyword&gt;&lt;keyword&gt;Immunoglobulins, Intravenous/*therapeutic use&lt;/keyword&gt;&lt;keyword&gt;Mucocutaneous Lymph Node Syndrome/diagnosis/genetics/*therapy&lt;/keyword&gt;&lt;keyword&gt;Infectious Diseases&lt;/keyword&gt;&lt;keyword&gt;Rheumatology&lt;/keyword&gt;&lt;/keywords&gt;&lt;dates&gt;&lt;year&gt;2014&lt;/year&gt;&lt;pub-dates&gt;&lt;date&gt;Jan&lt;/date&gt;&lt;/pub-dates&gt;&lt;/dates&gt;&lt;isbn&gt;1468-2044 (Electronic)&amp;#xD;0003-9888 (Linking)&lt;/isbn&gt;&lt;accession-num&gt;24162006&lt;/accession-num&gt;&lt;urls&gt;&lt;related-urls&gt;&lt;url&gt;https://www.ncbi.nlm.nih.gov/pubmed/24162006&lt;/url&gt;&lt;/related-urls&gt;&lt;/urls&gt;&lt;custom2&gt;PMC3888612&lt;/custom2&gt;&lt;electronic-resource-num&gt;10.1136/archdischild-2012-302841&lt;/electronic-resource-num&gt;&lt;/record&gt;&lt;/Cite&gt;&lt;/EndNote&gt;</w:instrText>
        </w:r>
        <w:r w:rsidR="008B728D">
          <w:fldChar w:fldCharType="separate"/>
        </w:r>
        <w:r w:rsidR="008B728D" w:rsidRPr="008B728D">
          <w:rPr>
            <w:noProof/>
            <w:vertAlign w:val="superscript"/>
          </w:rPr>
          <w:t>26</w:t>
        </w:r>
        <w:r w:rsidR="008B728D">
          <w:fldChar w:fldCharType="end"/>
        </w:r>
      </w:hyperlink>
    </w:p>
    <w:p w14:paraId="2EB949A8" w14:textId="77777777" w:rsidR="00513ECE" w:rsidRDefault="00513ECE" w:rsidP="00513ECE">
      <w:pPr>
        <w:pStyle w:val="NormalWeb"/>
        <w:shd w:val="clear" w:color="auto" w:fill="FFFFFF"/>
        <w:spacing w:before="0" w:beforeAutospacing="0" w:after="143" w:afterAutospacing="0"/>
      </w:pPr>
    </w:p>
    <w:p w14:paraId="154B9072" w14:textId="1149D0F9" w:rsidR="00513ECE" w:rsidRPr="00716916" w:rsidRDefault="00513ECE" w:rsidP="00513ECE">
      <w:pPr>
        <w:pStyle w:val="NormalWeb"/>
        <w:shd w:val="clear" w:color="auto" w:fill="FFFFFF"/>
        <w:spacing w:before="0" w:beforeAutospacing="0" w:after="143" w:afterAutospacing="0"/>
        <w:rPr>
          <w:rFonts w:eastAsia="Times New Roman"/>
          <w:bCs w:val="0"/>
        </w:rPr>
      </w:pPr>
      <w:proofErr w:type="spellStart"/>
      <w:r w:rsidRPr="00716916">
        <w:t>IVI</w:t>
      </w:r>
      <w:r>
        <w:t>g</w:t>
      </w:r>
      <w:proofErr w:type="spellEnd"/>
      <w:r w:rsidRPr="00716916">
        <w:t xml:space="preserve"> is licen</w:t>
      </w:r>
      <w:r w:rsidR="00C33BC1">
        <w:t>s</w:t>
      </w:r>
      <w:r w:rsidRPr="00716916">
        <w:t xml:space="preserve">ed for immunomodulation in adults, children and adolescents (0-18 years) in a number of clinical conditions including </w:t>
      </w:r>
      <w:r w:rsidRPr="00716916">
        <w:rPr>
          <w:rFonts w:eastAsia="Times New Roman"/>
          <w:bCs w:val="0"/>
        </w:rPr>
        <w:t xml:space="preserve">but not limited to </w:t>
      </w:r>
      <w:r>
        <w:rPr>
          <w:rFonts w:eastAsia="Times New Roman"/>
          <w:bCs w:val="0"/>
        </w:rPr>
        <w:t>p</w:t>
      </w:r>
      <w:r w:rsidRPr="00716916">
        <w:rPr>
          <w:rFonts w:eastAsia="Times New Roman"/>
          <w:bCs w:val="0"/>
        </w:rPr>
        <w:t xml:space="preserve">rimary immune thrombocytopenia, </w:t>
      </w:r>
      <w:proofErr w:type="spellStart"/>
      <w:r w:rsidRPr="00716916">
        <w:rPr>
          <w:rFonts w:eastAsia="Times New Roman"/>
          <w:bCs w:val="0"/>
        </w:rPr>
        <w:t>Guillain</w:t>
      </w:r>
      <w:proofErr w:type="spellEnd"/>
      <w:r w:rsidRPr="00716916">
        <w:rPr>
          <w:rFonts w:eastAsia="Times New Roman"/>
          <w:bCs w:val="0"/>
        </w:rPr>
        <w:t xml:space="preserve"> </w:t>
      </w:r>
      <w:proofErr w:type="spellStart"/>
      <w:r w:rsidRPr="00716916">
        <w:rPr>
          <w:rFonts w:eastAsia="Times New Roman"/>
          <w:bCs w:val="0"/>
        </w:rPr>
        <w:t>Barré</w:t>
      </w:r>
      <w:proofErr w:type="spellEnd"/>
      <w:r w:rsidRPr="00716916">
        <w:rPr>
          <w:rFonts w:eastAsia="Times New Roman"/>
          <w:bCs w:val="0"/>
        </w:rPr>
        <w:t xml:space="preserve"> syndrome, Kawasaki disease</w:t>
      </w:r>
      <w:r>
        <w:rPr>
          <w:rFonts w:eastAsia="Times New Roman"/>
          <w:bCs w:val="0"/>
        </w:rPr>
        <w:t xml:space="preserve"> (in association with aspirin)</w:t>
      </w:r>
      <w:r w:rsidRPr="00716916">
        <w:rPr>
          <w:rFonts w:eastAsia="Times New Roman"/>
          <w:bCs w:val="0"/>
        </w:rPr>
        <w:t xml:space="preserve">, </w:t>
      </w:r>
      <w:r>
        <w:rPr>
          <w:rFonts w:eastAsia="Times New Roman"/>
          <w:bCs w:val="0"/>
        </w:rPr>
        <w:t>c</w:t>
      </w:r>
      <w:r w:rsidRPr="00716916">
        <w:rPr>
          <w:rFonts w:eastAsia="Times New Roman"/>
          <w:bCs w:val="0"/>
        </w:rPr>
        <w:t xml:space="preserve">hronic inflammatory demyelinating </w:t>
      </w:r>
      <w:proofErr w:type="spellStart"/>
      <w:r w:rsidRPr="00716916">
        <w:rPr>
          <w:rFonts w:eastAsia="Times New Roman"/>
          <w:bCs w:val="0"/>
        </w:rPr>
        <w:t>polyradiculoneuropathy</w:t>
      </w:r>
      <w:proofErr w:type="spellEnd"/>
      <w:r w:rsidRPr="00716916">
        <w:rPr>
          <w:rFonts w:eastAsia="Times New Roman"/>
          <w:bCs w:val="0"/>
        </w:rPr>
        <w:t xml:space="preserve"> and </w:t>
      </w:r>
      <w:r>
        <w:rPr>
          <w:rFonts w:eastAsia="Times New Roman"/>
          <w:bCs w:val="0"/>
        </w:rPr>
        <w:t>m</w:t>
      </w:r>
      <w:r w:rsidRPr="00716916">
        <w:rPr>
          <w:rFonts w:eastAsia="Times New Roman"/>
          <w:bCs w:val="0"/>
        </w:rPr>
        <w:t>ultifocal motor neuropathy.</w:t>
      </w:r>
    </w:p>
    <w:p w14:paraId="0EF113CC" w14:textId="77777777" w:rsidR="00513ECE" w:rsidRPr="00CE1CFC" w:rsidRDefault="00513ECE" w:rsidP="008F69C6"/>
    <w:p w14:paraId="51913D4B" w14:textId="77777777" w:rsidR="008F69C6" w:rsidRDefault="00CA2F0D" w:rsidP="008F69C6">
      <w:pPr>
        <w:rPr>
          <w:b/>
        </w:rPr>
      </w:pPr>
      <w:proofErr w:type="spellStart"/>
      <w:r w:rsidRPr="00CA2F0D">
        <w:rPr>
          <w:b/>
        </w:rPr>
        <w:t>T</w:t>
      </w:r>
      <w:r w:rsidR="008F69C6" w:rsidRPr="00CA2F0D">
        <w:rPr>
          <w:b/>
        </w:rPr>
        <w:t>ocilizumab</w:t>
      </w:r>
      <w:proofErr w:type="spellEnd"/>
      <w:r w:rsidR="008F69C6" w:rsidRPr="00321882">
        <w:t xml:space="preserve"> </w:t>
      </w:r>
      <w:r>
        <w:t>is a monoclonal antibody</w:t>
      </w:r>
      <w:r w:rsidR="008F69C6">
        <w:t xml:space="preserve"> that bind</w:t>
      </w:r>
      <w:r>
        <w:t>s</w:t>
      </w:r>
      <w:r w:rsidR="008F69C6">
        <w:t xml:space="preserve"> to the receptor for IL-6</w:t>
      </w:r>
      <w:r>
        <w:t>, blocking</w:t>
      </w:r>
      <w:r w:rsidR="008F69C6">
        <w:t xml:space="preserve"> IL-6 signalling and reduce</w:t>
      </w:r>
      <w:r w:rsidR="009726DB">
        <w:t>s</w:t>
      </w:r>
      <w:r w:rsidR="008F69C6">
        <w:t xml:space="preserve"> inflammation. </w:t>
      </w:r>
      <w:proofErr w:type="spellStart"/>
      <w:r>
        <w:t>Tocilizumab</w:t>
      </w:r>
      <w:proofErr w:type="spellEnd"/>
      <w:r>
        <w:t xml:space="preserve"> is</w:t>
      </w:r>
      <w:r w:rsidR="008F69C6" w:rsidRPr="00321882">
        <w:t xml:space="preserve"> licensed for use in patients with rheumatoid arthritis</w:t>
      </w:r>
      <w:r>
        <w:t xml:space="preserve"> and </w:t>
      </w:r>
      <w:r w:rsidR="008F69C6" w:rsidRPr="00321882">
        <w:t xml:space="preserve">for use in </w:t>
      </w:r>
      <w:r w:rsidR="008F69C6">
        <w:t xml:space="preserve">people aged </w:t>
      </w:r>
      <w:r w:rsidR="00CA5601">
        <w:t xml:space="preserve">at least </w:t>
      </w:r>
      <w:r w:rsidR="008F69C6">
        <w:t>2 years with</w:t>
      </w:r>
      <w:r w:rsidRPr="00CA2F0D">
        <w:t xml:space="preserve"> </w:t>
      </w:r>
      <w:r>
        <w:t>chimeric antigen receptor (CAR) T cell-induced severe or life-threatening cytokine release syndrome.</w:t>
      </w:r>
    </w:p>
    <w:p w14:paraId="4BE94B53" w14:textId="77777777" w:rsidR="008F69C6" w:rsidRDefault="008F69C6" w:rsidP="008F69C6"/>
    <w:p w14:paraId="4FFB8A44" w14:textId="7AD4118E" w:rsidR="008F69C6" w:rsidRDefault="008F69C6" w:rsidP="008F69C6">
      <w:r>
        <w:t>Severe COVID-19 is associated with a hyper-inflammatory state with elevated ESR, C-reactive protein, D-dimers, lactate dehydrogenase, ferritin, and increased levels of pro-inflammatory cytokines including as IL-1 and IL-6.</w:t>
      </w:r>
      <w:r w:rsidR="00472D4D">
        <w:fldChar w:fldCharType="begin">
          <w:fldData xml:space="preserve">PEVuZE5vdGU+PENpdGU+PEF1dGhvcj5aaGFuZzwvQXV0aG9yPjxZZWFyPjIwMjA8L1llYXI+PFJl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dGFsLCBXdWhhbiBDaXR5LCBIdWJlaSBQcm92aW5jZSAyMDAwNjUsIENoaW5hLiBFbGVjdHJvbmlj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</w:fldData>
        </w:fldChar>
      </w:r>
      <w:r w:rsidR="008B728D">
        <w:instrText xml:space="preserve"> ADDIN EN.CITE </w:instrText>
      </w:r>
      <w:r w:rsidR="008B728D">
        <w:fldChar w:fldCharType="begin">
          <w:fldData xml:space="preserve">PEVuZE5vdGU+PENpdGU+PEF1dGhvcj5aaGFuZzwvQXV0aG9yPjxZZWFyPjIwMjA8L1llYXI+PFJl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dGFsLCBXdWhhbiBDaXR5LCBIdWJlaSBQcm92aW5jZSAyMDAwNjUsIENoaW5hLiBFbGVjdHJvbmlj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</w:fldData>
        </w:fldChar>
      </w:r>
      <w:r w:rsidR="008B728D">
        <w:instrText xml:space="preserve"> ADDIN EN.CITE.DATA </w:instrText>
      </w:r>
      <w:r w:rsidR="008B728D">
        <w:fldChar w:fldCharType="end"/>
      </w:r>
      <w:r w:rsidR="00472D4D">
        <w:fldChar w:fldCharType="separate"/>
      </w:r>
      <w:hyperlink w:anchor="_ENREF_4" w:tooltip="Wang, 2020 #2854" w:history="1">
        <w:r w:rsidR="008B728D" w:rsidRPr="008B728D">
          <w:rPr>
            <w:noProof/>
            <w:vertAlign w:val="superscript"/>
          </w:rPr>
          <w:t>4</w:t>
        </w:r>
      </w:hyperlink>
      <w:r w:rsidR="008B728D" w:rsidRPr="008B728D">
        <w:rPr>
          <w:noProof/>
          <w:vertAlign w:val="superscript"/>
        </w:rPr>
        <w:t>,</w:t>
      </w:r>
      <w:hyperlink w:anchor="_ENREF_9" w:tooltip="Zhou, 2020 #3000" w:history="1">
        <w:r w:rsidR="008B728D" w:rsidRPr="008B728D">
          <w:rPr>
            <w:noProof/>
            <w:vertAlign w:val="superscript"/>
          </w:rPr>
          <w:t>9</w:t>
        </w:r>
      </w:hyperlink>
      <w:r w:rsidR="008B728D" w:rsidRPr="008B728D">
        <w:rPr>
          <w:noProof/>
          <w:vertAlign w:val="superscript"/>
        </w:rPr>
        <w:t>,</w:t>
      </w:r>
      <w:hyperlink w:anchor="_ENREF_27" w:tooltip="Zhang, 2020 #2996" w:history="1">
        <w:r w:rsidR="008B728D" w:rsidRPr="008B728D">
          <w:rPr>
            <w:noProof/>
            <w:vertAlign w:val="superscript"/>
          </w:rPr>
          <w:t>27</w:t>
        </w:r>
      </w:hyperlink>
      <w:r w:rsidR="00472D4D">
        <w:fldChar w:fldCharType="end"/>
      </w:r>
      <w:r>
        <w:t xml:space="preserve"> There have been published and unpublished (pre-print) case series reports of the successful treatment of COVID-19 patients with IL-6 inhibitors.</w:t>
      </w:r>
      <w:r w:rsidR="007F3FD0">
        <w:fldChar w:fldCharType="begin">
          <w:fldData xml:space="preserve">PEVuZE5vdGU+PENpdGU+PEF1dGhvcj5aaGFuZzwvQXV0aG9yPjxZZWFyPjIwMjA8L1llYXI+PFJl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ZiBJbmZlY3Rpb3VzIERpc2Vhc2UsIENoaW5lc2UgQWNhZGVteSBvZiBNZWRpY2FsIFNjaWVuY2Vz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dGFsLCBXdWhhbiBDaXR5LCBIdWJlaSBQcm92aW5jZSAyMDAwNjUsIENoaW5hLiYjeEQ7RGVwYXJ0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==
</w:fldData>
        </w:fldChar>
      </w:r>
      <w:r w:rsidR="008B728D">
        <w:instrText xml:space="preserve"> ADDIN EN.CITE </w:instrText>
      </w:r>
      <w:r w:rsidR="008B728D">
        <w:fldChar w:fldCharType="begin">
          <w:fldData xml:space="preserve">PEVuZE5vdGU+PENpdGU+PEF1dGhvcj5aaGFuZzwvQXV0aG9yPjxZZWFyPjIwMjA8L1llYXI+PFJl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ZiBJbmZlY3Rpb3VzIERpc2Vhc2UsIENoaW5lc2UgQWNhZGVteSBvZiBNZWRpY2FsIFNjaWVuY2Vz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dGFsLCBXdWhhbiBDaXR5LCBIdWJlaSBQcm92aW5jZSAyMDAwNjUsIENoaW5hLiYjeEQ7RGVwYXJ0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==
</w:fldData>
        </w:fldChar>
      </w:r>
      <w:r w:rsidR="008B728D">
        <w:instrText xml:space="preserve"> ADDIN EN.CITE.DATA </w:instrText>
      </w:r>
      <w:r w:rsidR="008B728D">
        <w:fldChar w:fldCharType="end"/>
      </w:r>
      <w:r w:rsidR="007F3FD0">
        <w:fldChar w:fldCharType="separate"/>
      </w:r>
      <w:hyperlink w:anchor="_ENREF_27" w:tooltip="Zhang, 2020 #2996" w:history="1">
        <w:r w:rsidR="008B728D" w:rsidRPr="008B728D">
          <w:rPr>
            <w:noProof/>
            <w:vertAlign w:val="superscript"/>
          </w:rPr>
          <w:t>27</w:t>
        </w:r>
      </w:hyperlink>
      <w:r w:rsidR="008B728D" w:rsidRPr="008B728D">
        <w:rPr>
          <w:noProof/>
          <w:vertAlign w:val="superscript"/>
        </w:rPr>
        <w:t>,</w:t>
      </w:r>
      <w:hyperlink w:anchor="_ENREF_28" w:tooltip="Zhang, 2020 #93" w:history="1">
        <w:r w:rsidR="008B728D" w:rsidRPr="008B728D">
          <w:rPr>
            <w:noProof/>
            <w:vertAlign w:val="superscript"/>
          </w:rPr>
          <w:t>28</w:t>
        </w:r>
      </w:hyperlink>
      <w:r w:rsidR="007F3FD0">
        <w:fldChar w:fldCharType="end"/>
      </w:r>
      <w:r w:rsidR="00CA2F0D">
        <w:t xml:space="preserve"> IL</w:t>
      </w:r>
      <w:r>
        <w:t xml:space="preserve">-6 inhibitors have not been evaluated for the treatment of COVID-19 in randomised controlled trials. </w:t>
      </w:r>
    </w:p>
    <w:p w14:paraId="7FF427BE" w14:textId="77777777" w:rsidR="00CE1CFC" w:rsidRDefault="00CE1CFC" w:rsidP="00F123A0"/>
    <w:p w14:paraId="54A5AA72" w14:textId="2F29C057" w:rsidR="00C67F70" w:rsidRDefault="00B03281" w:rsidP="00C67F70">
      <w:r>
        <w:rPr>
          <w:b/>
        </w:rPr>
        <w:t xml:space="preserve">[UK only] </w:t>
      </w:r>
      <w:r w:rsidR="001C595A" w:rsidRPr="001C595A">
        <w:rPr>
          <w:b/>
          <w:bCs w:val="0"/>
        </w:rPr>
        <w:t xml:space="preserve">Convalescent plasma: </w:t>
      </w:r>
      <w:r w:rsidR="00C67F70">
        <w:t>Convalescent plasma treatment, containing high titres of polyclonal antibody, has been used to treat severe viral pneumonia</w:t>
      </w:r>
      <w:r w:rsidR="00256B28">
        <w:t>s</w:t>
      </w:r>
      <w:r w:rsidR="00C67F70">
        <w:t xml:space="preserve">. Many studies have been </w:t>
      </w:r>
      <w:r w:rsidR="00256B28">
        <w:t xml:space="preserve">small or </w:t>
      </w:r>
      <w:r w:rsidR="00C67F70">
        <w:t xml:space="preserve">poorly controlled but have </w:t>
      </w:r>
      <w:r w:rsidR="00256B28">
        <w:t>reported</w:t>
      </w:r>
      <w:r w:rsidR="00C67F70">
        <w:t xml:space="preserve"> </w:t>
      </w:r>
      <w:r w:rsidR="00256B28">
        <w:t xml:space="preserve">beneficial effects </w:t>
      </w:r>
      <w:r w:rsidR="00C67F70">
        <w:t xml:space="preserve">in </w:t>
      </w:r>
      <w:r w:rsidR="00256B28">
        <w:t>avian influenza</w:t>
      </w:r>
      <w:hyperlink w:anchor="_ENREF_29" w:tooltip="Zhou, 2007 #2999" w:history="1">
        <w:r w:rsidR="008B728D">
          <w:rPr>
            <w:rFonts w:ascii="Times New Roman" w:eastAsia="Times New Roman" w:hAnsi="Times New Roman" w:cs="Times New Roman"/>
            <w:bCs w:val="0"/>
            <w:shd w:val="clear" w:color="auto" w:fill="FFFFFF"/>
          </w:rPr>
          <w:fldChar w:fldCharType="begin">
            <w:fldData xml:space="preserve">PEVuZE5vdGU+PENpdGU+PEF1dGhvcj5aaG91PC9BdXRob3I+PFllYXI+MjAwNzwvWWVhcj48UmVj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</w:fldData>
          </w:fldChar>
        </w:r>
        <w:r w:rsidR="008B728D">
          <w:rPr>
            <w:rFonts w:ascii="Times New Roman" w:eastAsia="Times New Roman" w:hAnsi="Times New Roman" w:cs="Times New Roman"/>
            <w:bCs w:val="0"/>
            <w:shd w:val="clear" w:color="auto" w:fill="FFFFFF"/>
          </w:rPr>
          <w:instrText xml:space="preserve"> ADDIN EN.CITE </w:instrText>
        </w:r>
        <w:r w:rsidR="008B728D">
          <w:rPr>
            <w:rFonts w:ascii="Times New Roman" w:eastAsia="Times New Roman" w:hAnsi="Times New Roman" w:cs="Times New Roman"/>
            <w:bCs w:val="0"/>
            <w:shd w:val="clear" w:color="auto" w:fill="FFFFFF"/>
          </w:rPr>
          <w:fldChar w:fldCharType="begin">
            <w:fldData xml:space="preserve">PEVuZE5vdGU+PENpdGU+PEF1dGhvcj5aaG91PC9BdXRob3I+PFllYXI+MjAwNzwvWWVhcj48UmVj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</w:fldData>
          </w:fldChar>
        </w:r>
        <w:r w:rsidR="008B728D">
          <w:rPr>
            <w:rFonts w:ascii="Times New Roman" w:eastAsia="Times New Roman" w:hAnsi="Times New Roman" w:cs="Times New Roman"/>
            <w:bCs w:val="0"/>
            <w:shd w:val="clear" w:color="auto" w:fill="FFFFFF"/>
          </w:rPr>
          <w:instrText xml:space="preserve"> ADDIN EN.CITE.DATA </w:instrText>
        </w:r>
        <w:r w:rsidR="008B728D">
          <w:rPr>
            <w:rFonts w:ascii="Times New Roman" w:eastAsia="Times New Roman" w:hAnsi="Times New Roman" w:cs="Times New Roman"/>
            <w:bCs w:val="0"/>
            <w:shd w:val="clear" w:color="auto" w:fill="FFFFFF"/>
          </w:rPr>
        </w:r>
        <w:r w:rsidR="008B728D">
          <w:rPr>
            <w:rFonts w:ascii="Times New Roman" w:eastAsia="Times New Roman" w:hAnsi="Times New Roman" w:cs="Times New Roman"/>
            <w:bCs w:val="0"/>
            <w:shd w:val="clear" w:color="auto" w:fill="FFFFFF"/>
          </w:rPr>
          <w:fldChar w:fldCharType="end"/>
        </w:r>
        <w:r w:rsidR="008B728D">
          <w:rPr>
            <w:rFonts w:ascii="Times New Roman" w:eastAsia="Times New Roman" w:hAnsi="Times New Roman" w:cs="Times New Roman"/>
            <w:bCs w:val="0"/>
            <w:shd w:val="clear" w:color="auto" w:fill="FFFFFF"/>
          </w:rPr>
        </w:r>
        <w:r w:rsidR="008B728D">
          <w:rPr>
            <w:rFonts w:ascii="Times New Roman" w:eastAsia="Times New Roman" w:hAnsi="Times New Roman" w:cs="Times New Roman"/>
            <w:bCs w:val="0"/>
            <w:shd w:val="clear" w:color="auto" w:fill="FFFFFF"/>
          </w:rPr>
          <w:fldChar w:fldCharType="separate"/>
        </w:r>
        <w:r w:rsidR="008B728D" w:rsidRPr="008B728D">
          <w:rPr>
            <w:rFonts w:ascii="Times New Roman" w:eastAsia="Times New Roman" w:hAnsi="Times New Roman" w:cs="Times New Roman"/>
            <w:bCs w:val="0"/>
            <w:noProof/>
            <w:shd w:val="clear" w:color="auto" w:fill="FFFFFF"/>
            <w:vertAlign w:val="superscript"/>
          </w:rPr>
          <w:t>29-31</w:t>
        </w:r>
        <w:r w:rsidR="008B728D">
          <w:rPr>
            <w:rFonts w:ascii="Times New Roman" w:eastAsia="Times New Roman" w:hAnsi="Times New Roman" w:cs="Times New Roman"/>
            <w:bCs w:val="0"/>
            <w:shd w:val="clear" w:color="auto" w:fill="FFFFFF"/>
          </w:rPr>
          <w:fldChar w:fldCharType="end"/>
        </w:r>
      </w:hyperlink>
      <w:r w:rsidR="00256B28">
        <w:t>, i</w:t>
      </w:r>
      <w:r w:rsidR="00C67F70">
        <w:t>nfluenza A (H1N1) infections in 1915-1917</w:t>
      </w:r>
      <w:hyperlink w:anchor="_ENREF_32" w:tooltip="Luke, 2006 #1771" w:history="1">
        <w:r w:rsidR="008B728D">
          <w:fldChar w:fldCharType="begin"/>
        </w:r>
        <w:r w:rsidR="008B728D">
          <w:instrText xml:space="preserve"> ADDIN EN.CITE &lt;EndNote&gt;&lt;Cite&gt;&lt;Author&gt;Luke&lt;/Author&gt;&lt;Year&gt;2006&lt;/Year&gt;&lt;RecNum&gt;1771&lt;/RecNum&gt;&lt;DisplayText&gt;&lt;style face="superscript"&gt;32&lt;/style&gt;&lt;/DisplayText&gt;&lt;record&gt;&lt;rec-number&gt;1771&lt;/rec-number&gt;&lt;foreign-keys&gt;&lt;key app="EN" db-id="vp2a2svem50pwkeae50pesxbrvzrpwssv2s9" timestamp="1604451179"&gt;1771&lt;/key&gt;&lt;/foreign-keys&gt;&lt;ref-type name="Journal Article"&gt;17&lt;/ref-type&gt;&lt;contributors&gt;&lt;authors&gt;&lt;author&gt;Luke, T. C.&lt;/author&gt;&lt;author&gt;Kilbane, E. M.&lt;/author&gt;&lt;author&gt;Jackson, J. L.&lt;/author&gt;&lt;author&gt;Hoffman, S. L.&lt;/author&gt;&lt;/authors&gt;&lt;/contributors&gt;&lt;auth-address&gt;Bureau of Medicine and Surgery, U.S. Navy, Washington, DC, USA.&lt;/auth-address&gt;&lt;titles&gt;&lt;title&gt;Meta-analysis: convalescent blood products for Spanish influenza pneumonia: a future H5N1 treatment?&lt;/title&gt;&lt;secondary-title&gt;Ann Intern Med&lt;/secondary-title&gt;&lt;/titles&gt;&lt;periodical&gt;&lt;full-title&gt;Ann Intern Med&lt;/full-title&gt;&lt;/periodical&gt;&lt;pages&gt;599-609&lt;/pages&gt;&lt;volume&gt;145&lt;/volume&gt;&lt;number&gt;8&lt;/number&gt;&lt;edition&gt;2006/08/31&lt;/edition&gt;&lt;keywords&gt;&lt;keyword&gt;Antibodies, Viral/*therapeutic use&lt;/keyword&gt;&lt;keyword&gt;History, 20th Century&lt;/keyword&gt;&lt;keyword&gt;Humans&lt;/keyword&gt;&lt;keyword&gt;*Immunization, Passive/adverse effects&lt;/keyword&gt;&lt;keyword&gt;*Influenza A Virus, H5N1 Subtype&lt;/keyword&gt;&lt;keyword&gt;Influenza, Human/history/mortality/*therapy&lt;/keyword&gt;&lt;keyword&gt;Orthomyxoviridae/*immunology&lt;/keyword&gt;&lt;keyword&gt;Plasma/immunology&lt;/keyword&gt;&lt;keyword&gt;Pneumonia, Viral/history/mortality/*therapy&lt;/keyword&gt;&lt;keyword&gt;Research Design&lt;/keyword&gt;&lt;/keywords&gt;&lt;dates&gt;&lt;year&gt;2006&lt;/year&gt;&lt;pub-dates&gt;&lt;date&gt;Oct 17&lt;/date&gt;&lt;/pub-dates&gt;&lt;/dates&gt;&lt;isbn&gt;1539-3704 (Electronic)&amp;#xD;0003-4819 (Linking)&lt;/isbn&gt;&lt;accession-num&gt;16940336&lt;/accession-num&gt;&lt;urls&gt;&lt;related-urls&gt;&lt;url&gt;https://www.ncbi.nlm.nih.gov/pubmed/16940336&lt;/url&gt;&lt;/related-urls&gt;&lt;/urls&gt;&lt;electronic-resource-num&gt;10.7326/0003-4819-145-8-200610170-00139&lt;/electronic-resource-num&gt;&lt;/record&gt;&lt;/Cite&gt;&lt;/EndNote&gt;</w:instrText>
        </w:r>
        <w:r w:rsidR="008B728D">
          <w:fldChar w:fldCharType="separate"/>
        </w:r>
        <w:r w:rsidR="008B728D" w:rsidRPr="008B728D">
          <w:rPr>
            <w:noProof/>
            <w:vertAlign w:val="superscript"/>
          </w:rPr>
          <w:t>32</w:t>
        </w:r>
        <w:r w:rsidR="008B728D">
          <w:fldChar w:fldCharType="end"/>
        </w:r>
      </w:hyperlink>
      <w:r w:rsidR="00C67F70">
        <w:t xml:space="preserve"> and 2009/2010</w:t>
      </w:r>
      <w:r w:rsidR="00256B28">
        <w:fldChar w:fldCharType="begin">
          <w:fldData xml:space="preserve">PEVuZE5vdGU+PENpdGU+PEF1dGhvcj5IdW5nPC9BdXRob3I+PFllYXI+MjAxMTwvWWVhcj48UmVj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</w:fldData>
        </w:fldChar>
      </w:r>
      <w:r w:rsidR="008B728D">
        <w:instrText xml:space="preserve"> ADDIN EN.CITE </w:instrText>
      </w:r>
      <w:r w:rsidR="008B728D">
        <w:fldChar w:fldCharType="begin">
          <w:fldData xml:space="preserve">PEVuZE5vdGU+PENpdGU+PEF1dGhvcj5IdW5nPC9BdXRob3I+PFllYXI+MjAxMTwvWWVhcj48UmVj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</w:fldData>
        </w:fldChar>
      </w:r>
      <w:r w:rsidR="008B728D">
        <w:instrText xml:space="preserve"> ADDIN EN.CITE.DATA </w:instrText>
      </w:r>
      <w:r w:rsidR="008B728D">
        <w:fldChar w:fldCharType="end"/>
      </w:r>
      <w:r w:rsidR="00256B28">
        <w:fldChar w:fldCharType="separate"/>
      </w:r>
      <w:hyperlink w:anchor="_ENREF_33" w:tooltip="Hung, 2011 #1291" w:history="1">
        <w:r w:rsidR="008B728D" w:rsidRPr="008B728D">
          <w:rPr>
            <w:noProof/>
            <w:vertAlign w:val="superscript"/>
          </w:rPr>
          <w:t>33</w:t>
        </w:r>
      </w:hyperlink>
      <w:r w:rsidR="008B728D" w:rsidRPr="008B728D">
        <w:rPr>
          <w:noProof/>
          <w:vertAlign w:val="superscript"/>
        </w:rPr>
        <w:t>,</w:t>
      </w:r>
      <w:hyperlink w:anchor="_ENREF_34" w:tooltip="Hung, 2013 #1293" w:history="1">
        <w:r w:rsidR="008B728D" w:rsidRPr="008B728D">
          <w:rPr>
            <w:noProof/>
            <w:vertAlign w:val="superscript"/>
          </w:rPr>
          <w:t>34</w:t>
        </w:r>
      </w:hyperlink>
      <w:r w:rsidR="00256B28">
        <w:fldChar w:fldCharType="end"/>
      </w:r>
      <w:r w:rsidR="00C67F70">
        <w:t xml:space="preserve">, </w:t>
      </w:r>
      <w:r w:rsidR="00B82DCA">
        <w:t xml:space="preserve">and </w:t>
      </w:r>
      <w:r w:rsidR="00256B28">
        <w:t>seasonal influenza B</w:t>
      </w:r>
      <w:hyperlink w:anchor="_ENREF_35" w:tooltip="Davey, 2019 #692" w:history="1">
        <w:r w:rsidR="008B728D">
          <w:fldChar w:fldCharType="begin">
            <w:fldData xml:space="preserve">PEVuZE5vdGU+PENpdGU+PEF1dGhvcj5EYXZleTwvQXV0aG9yPjxZZWFyPjIwMTk8L1llYXI+PFJl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</w:fldData>
          </w:fldChar>
        </w:r>
        <w:r w:rsidR="008B728D">
          <w:instrText xml:space="preserve"> ADDIN EN.CITE </w:instrText>
        </w:r>
        <w:r w:rsidR="008B728D">
          <w:fldChar w:fldCharType="begin">
            <w:fldData xml:space="preserve">PEVuZE5vdGU+PENpdGU+PEF1dGhvcj5EYXZleTwvQXV0aG9yPjxZZWFyPjIwMTk8L1llYXI+PFJl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</w:fldData>
          </w:fldChar>
        </w:r>
        <w:r w:rsidR="008B728D">
          <w:instrText xml:space="preserve"> ADDIN EN.CITE.DATA </w:instrText>
        </w:r>
        <w:r w:rsidR="008B728D">
          <w:fldChar w:fldCharType="end"/>
        </w:r>
        <w:r w:rsidR="008B728D">
          <w:fldChar w:fldCharType="separate"/>
        </w:r>
        <w:r w:rsidR="008B728D" w:rsidRPr="008B728D">
          <w:rPr>
            <w:noProof/>
            <w:vertAlign w:val="superscript"/>
          </w:rPr>
          <w:t>35</w:t>
        </w:r>
        <w:r w:rsidR="008B728D">
          <w:fldChar w:fldCharType="end"/>
        </w:r>
      </w:hyperlink>
      <w:r w:rsidR="00256B28">
        <w:t>. M</w:t>
      </w:r>
      <w:r w:rsidR="00C67F70">
        <w:t xml:space="preserve">ore relevant to </w:t>
      </w:r>
      <w:r w:rsidR="00A166C0">
        <w:t>SARS-CoV-2</w:t>
      </w:r>
      <w:r w:rsidR="00C67F70">
        <w:t>,</w:t>
      </w:r>
      <w:r w:rsidR="00256B28">
        <w:t xml:space="preserve"> a</w:t>
      </w:r>
      <w:r w:rsidR="00C67F70">
        <w:t xml:space="preserve"> systematic review </w:t>
      </w:r>
      <w:r w:rsidR="00256B28">
        <w:t>of convalescent plasma treatment in SARS-</w:t>
      </w:r>
      <w:proofErr w:type="spellStart"/>
      <w:r w:rsidR="00256B28">
        <w:t>CoV</w:t>
      </w:r>
      <w:proofErr w:type="spellEnd"/>
      <w:r w:rsidR="00256B28">
        <w:t xml:space="preserve"> infections in 2003 </w:t>
      </w:r>
      <w:r w:rsidR="00C67F70">
        <w:t>identified eight observational studies that all reported improved mortality a</w:t>
      </w:r>
      <w:r w:rsidR="000F0723">
        <w:t xml:space="preserve">ssociated with the use of convalescent plasma </w:t>
      </w:r>
      <w:r w:rsidR="00C67F70">
        <w:t>– infected patients received various amounts of convalescent plasma.</w:t>
      </w:r>
      <w:hyperlink w:anchor="_ENREF_36" w:tooltip="Mair-Jenkins, 2015 #1809" w:history="1">
        <w:r w:rsidR="008B728D">
          <w:fldChar w:fldCharType="begin">
            <w:fldData xml:space="preserve">PEVuZE5vdGU+PENpdGU+PEF1dGhvcj5NYWlyLUplbmtpbnM8L0F1dGhvcj48WWVhcj4yMDE1PC9Z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</w:fldData>
          </w:fldChar>
        </w:r>
        <w:r w:rsidR="008B728D">
          <w:instrText xml:space="preserve"> ADDIN EN.CITE </w:instrText>
        </w:r>
        <w:r w:rsidR="008B728D">
          <w:fldChar w:fldCharType="begin">
            <w:fldData xml:space="preserve">PEVuZE5vdGU+PENpdGU+PEF1dGhvcj5NYWlyLUplbmtpbnM8L0F1dGhvcj48WWVhcj4yMDE1PC9Z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</w:fldData>
          </w:fldChar>
        </w:r>
        <w:r w:rsidR="008B728D">
          <w:instrText xml:space="preserve"> ADDIN EN.CITE.DATA </w:instrText>
        </w:r>
        <w:r w:rsidR="008B728D">
          <w:fldChar w:fldCharType="end"/>
        </w:r>
        <w:r w:rsidR="008B728D">
          <w:fldChar w:fldCharType="separate"/>
        </w:r>
        <w:r w:rsidR="008B728D" w:rsidRPr="008B728D">
          <w:rPr>
            <w:noProof/>
            <w:vertAlign w:val="superscript"/>
          </w:rPr>
          <w:t>36</w:t>
        </w:r>
        <w:r w:rsidR="008B728D">
          <w:fldChar w:fldCharType="end"/>
        </w:r>
      </w:hyperlink>
      <w:r w:rsidR="00C67F70">
        <w:t xml:space="preserve"> </w:t>
      </w:r>
      <w:r w:rsidR="00256B28">
        <w:t>Recent studies in seasonal influenza A and in MERS-</w:t>
      </w:r>
      <w:proofErr w:type="spellStart"/>
      <w:r w:rsidR="00256B28">
        <w:t>CoV</w:t>
      </w:r>
      <w:proofErr w:type="spellEnd"/>
      <w:r w:rsidR="00256B28">
        <w:t xml:space="preserve"> highlight the importance of high avidity and high titre antibodies respectively.</w:t>
      </w:r>
      <w:r w:rsidR="00256B28">
        <w:fldChar w:fldCharType="begin">
          <w:fldData xml:space="preserve">PEVuZE5vdGU+PENpdGU+PEF1dGhvcj5CZWlnZWw8L0F1dGhvcj48WWVhcj4yMDE5PC9ZZWFyPjxS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</w:fldData>
        </w:fldChar>
      </w:r>
      <w:r w:rsidR="008B728D">
        <w:instrText xml:space="preserve"> ADDIN EN.CITE </w:instrText>
      </w:r>
      <w:r w:rsidR="008B728D">
        <w:fldChar w:fldCharType="begin">
          <w:fldData xml:space="preserve">PEVuZE5vdGU+PENpdGU+PEF1dGhvcj5CZWlnZWw8L0F1dGhvcj48WWVhcj4yMDE5PC9ZZWFyPjxS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</w:fldData>
        </w:fldChar>
      </w:r>
      <w:r w:rsidR="008B728D">
        <w:instrText xml:space="preserve"> ADDIN EN.CITE.DATA </w:instrText>
      </w:r>
      <w:r w:rsidR="008B728D">
        <w:fldChar w:fldCharType="end"/>
      </w:r>
      <w:r w:rsidR="00256B28">
        <w:fldChar w:fldCharType="separate"/>
      </w:r>
      <w:hyperlink w:anchor="_ENREF_37" w:tooltip="Beigel, 2019 #296" w:history="1">
        <w:r w:rsidR="008B728D" w:rsidRPr="008B728D">
          <w:rPr>
            <w:noProof/>
            <w:vertAlign w:val="superscript"/>
          </w:rPr>
          <w:t>37</w:t>
        </w:r>
      </w:hyperlink>
      <w:r w:rsidR="008B728D" w:rsidRPr="008B728D">
        <w:rPr>
          <w:noProof/>
          <w:vertAlign w:val="superscript"/>
        </w:rPr>
        <w:t>,</w:t>
      </w:r>
      <w:hyperlink w:anchor="_ENREF_38" w:tooltip="Arabi, 2016 #189" w:history="1">
        <w:r w:rsidR="008B728D" w:rsidRPr="008B728D">
          <w:rPr>
            <w:noProof/>
            <w:vertAlign w:val="superscript"/>
          </w:rPr>
          <w:t>38</w:t>
        </w:r>
      </w:hyperlink>
      <w:r w:rsidR="00256B28">
        <w:fldChar w:fldCharType="end"/>
      </w:r>
      <w:r w:rsidR="00256B28">
        <w:t xml:space="preserve"> </w:t>
      </w:r>
    </w:p>
    <w:p w14:paraId="7288AC28" w14:textId="77777777" w:rsidR="00256B28" w:rsidRDefault="00256B28" w:rsidP="00F1047B">
      <w:pPr>
        <w:autoSpaceDE/>
        <w:autoSpaceDN/>
        <w:adjustRightInd/>
        <w:contextualSpacing w:val="0"/>
        <w:jc w:val="left"/>
        <w:rPr>
          <w:rFonts w:ascii="Times New Roman" w:eastAsia="Times New Roman" w:hAnsi="Times New Roman" w:cs="Times New Roman"/>
          <w:bCs w:val="0"/>
          <w:shd w:val="clear" w:color="auto" w:fill="FFFFFF"/>
        </w:rPr>
      </w:pPr>
    </w:p>
    <w:p w14:paraId="00416515" w14:textId="049AB1F3" w:rsidR="00C67F70" w:rsidRDefault="00C67F70" w:rsidP="00C67F70">
      <w:r>
        <w:t>Convalescent plasma therapy ha</w:t>
      </w:r>
      <w:r w:rsidR="00C97BE3">
        <w:t>d</w:t>
      </w:r>
      <w:r>
        <w:t xml:space="preserve"> been given to at least 245 COVID-19 patients by the end of February 2020, and, according to a Chinese health official, 91 cases had shown improvement in clinical indicators and symptoms. </w:t>
      </w:r>
      <w:r w:rsidR="00A166C0">
        <w:t>Five</w:t>
      </w:r>
      <w:r>
        <w:t xml:space="preserve"> small case series (26 patients in total) have been published that report the use of convalescent plasma in people with COVID-19 infection.</w:t>
      </w:r>
      <w:hyperlink w:anchor="_ENREF_39" w:tooltip="Ahn, 2020 #5" w:history="1">
        <w:r w:rsidR="008B728D">
          <w:fldChar w:fldCharType="begin">
            <w:fldData xml:space="preserve">PEVuZE5vdGU+PENpdGU+PEF1dGhvcj5BaG48L0F1dGhvcj48WWVhcj4yMDIwPC9ZZWFyPjxSZWNO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</w:fldData>
          </w:fldChar>
        </w:r>
        <w:r w:rsidR="008B728D">
          <w:instrText xml:space="preserve"> ADDIN EN.CITE </w:instrText>
        </w:r>
        <w:r w:rsidR="008B728D">
          <w:fldChar w:fldCharType="begin">
            <w:fldData xml:space="preserve">PEVuZE5vdGU+PENpdGU+PEF1dGhvcj5BaG48L0F1dGhvcj48WWVhcj4yMDIwPC9ZZWFyPjxSZWNO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</w:fldData>
          </w:fldChar>
        </w:r>
        <w:r w:rsidR="008B728D">
          <w:instrText xml:space="preserve"> ADDIN EN.CITE.DATA </w:instrText>
        </w:r>
        <w:r w:rsidR="008B728D">
          <w:fldChar w:fldCharType="end"/>
        </w:r>
        <w:r w:rsidR="008B728D">
          <w:fldChar w:fldCharType="separate"/>
        </w:r>
        <w:r w:rsidR="008B728D" w:rsidRPr="008B728D">
          <w:rPr>
            <w:noProof/>
            <w:vertAlign w:val="superscript"/>
          </w:rPr>
          <w:t>39-43</w:t>
        </w:r>
        <w:r w:rsidR="008B728D">
          <w:fldChar w:fldCharType="end"/>
        </w:r>
      </w:hyperlink>
      <w:r>
        <w:t xml:space="preserve"> These studies have reported clinical and radiological improvements after treatment with convalescent plasma. However, these small uncontrolled studies have </w:t>
      </w:r>
      <w:r>
        <w:lastRenderedPageBreak/>
        <w:t xml:space="preserve">significant flaws and the </w:t>
      </w:r>
      <w:r w:rsidR="0036293D">
        <w:t xml:space="preserve">reported </w:t>
      </w:r>
      <w:r>
        <w:t>effec</w:t>
      </w:r>
      <w:r w:rsidR="0036293D">
        <w:t>ts are unreliable</w:t>
      </w:r>
      <w:r>
        <w:t>.</w:t>
      </w:r>
      <w:r w:rsidR="000214A6">
        <w:t xml:space="preserve"> Convalescent plasma is currently being tested in the REMAP-CAP trial among patients on intensive care units.</w:t>
      </w:r>
    </w:p>
    <w:p w14:paraId="67CF957E" w14:textId="77777777" w:rsidR="00A47FCE" w:rsidRPr="00735DBF" w:rsidRDefault="00A47FCE" w:rsidP="00C67F70"/>
    <w:p w14:paraId="21A6EBD4" w14:textId="3068BF53" w:rsidR="00B53D60" w:rsidRPr="005A7168" w:rsidRDefault="00B03281" w:rsidP="00B53D60">
      <w:pPr>
        <w:spacing w:before="100" w:beforeAutospacing="1" w:after="100" w:afterAutospacing="1"/>
        <w:rPr>
          <w:rFonts w:eastAsia="Times New Roman"/>
        </w:rPr>
      </w:pPr>
      <w:r>
        <w:rPr>
          <w:b/>
        </w:rPr>
        <w:t xml:space="preserve">[UK only] </w:t>
      </w:r>
      <w:r w:rsidR="00A47FCE" w:rsidRPr="005A7168">
        <w:rPr>
          <w:b/>
        </w:rPr>
        <w:t>Synthetic neutralising antibodies</w:t>
      </w:r>
      <w:r w:rsidR="00392BF8">
        <w:rPr>
          <w:b/>
        </w:rPr>
        <w:t xml:space="preserve"> (REGN-COV2)</w:t>
      </w:r>
      <w:r w:rsidR="00A47FCE" w:rsidRPr="005A7168">
        <w:rPr>
          <w:b/>
        </w:rPr>
        <w:t>:</w:t>
      </w:r>
      <w:r w:rsidR="00A47FCE" w:rsidRPr="005A7168">
        <w:t xml:space="preserve"> </w:t>
      </w:r>
      <w:r w:rsidR="00DB255D" w:rsidRPr="005A7168">
        <w:t xml:space="preserve">Synthetic monoclonal antibodies </w:t>
      </w:r>
      <w:r w:rsidR="005A7168">
        <w:t>(</w:t>
      </w:r>
      <w:proofErr w:type="spellStart"/>
      <w:r w:rsidR="005A7168">
        <w:t>mAbs</w:t>
      </w:r>
      <w:proofErr w:type="spellEnd"/>
      <w:r w:rsidR="005A7168">
        <w:t xml:space="preserve">) </w:t>
      </w:r>
      <w:r w:rsidR="00DB255D" w:rsidRPr="005A7168">
        <w:t xml:space="preserve">have been demonstrated to be </w:t>
      </w:r>
      <w:r w:rsidR="00B53D60" w:rsidRPr="005A7168">
        <w:rPr>
          <w:rFonts w:eastAsia="Times New Roman"/>
        </w:rPr>
        <w:t xml:space="preserve">safe and effective in viral disease </w:t>
      </w:r>
      <w:r w:rsidR="005A7168" w:rsidRPr="005A7168">
        <w:rPr>
          <w:rFonts w:eastAsia="Times New Roman"/>
        </w:rPr>
        <w:t>when used as</w:t>
      </w:r>
      <w:r w:rsidR="00B53D60" w:rsidRPr="005A7168">
        <w:rPr>
          <w:rFonts w:eastAsia="Times New Roman"/>
        </w:rPr>
        <w:t xml:space="preserve"> prophylaxis</w:t>
      </w:r>
      <w:r w:rsidR="005A7168" w:rsidRPr="005A7168">
        <w:rPr>
          <w:rFonts w:eastAsia="Times New Roman"/>
        </w:rPr>
        <w:t xml:space="preserve"> (</w:t>
      </w:r>
      <w:r w:rsidR="00B53D60" w:rsidRPr="005A7168">
        <w:rPr>
          <w:rFonts w:eastAsia="Times New Roman"/>
        </w:rPr>
        <w:t>respiratory syncytial virus and rabies</w:t>
      </w:r>
      <w:r w:rsidR="005A7168" w:rsidRPr="005A7168">
        <w:rPr>
          <w:rFonts w:eastAsia="Times New Roman"/>
        </w:rPr>
        <w:t>)</w:t>
      </w:r>
      <w:r w:rsidR="00B53D60" w:rsidRPr="005A7168">
        <w:rPr>
          <w:rFonts w:eastAsia="Times New Roman"/>
        </w:rPr>
        <w:t xml:space="preserve"> and treatment </w:t>
      </w:r>
      <w:r w:rsidR="005A7168" w:rsidRPr="005A7168">
        <w:rPr>
          <w:rFonts w:eastAsia="Times New Roman"/>
        </w:rPr>
        <w:t>(</w:t>
      </w:r>
      <w:r w:rsidR="00B53D60" w:rsidRPr="005A7168">
        <w:rPr>
          <w:rFonts w:eastAsia="Times New Roman"/>
        </w:rPr>
        <w:t>Ebola virus disease</w:t>
      </w:r>
      <w:r w:rsidR="005A7168" w:rsidRPr="005A7168">
        <w:rPr>
          <w:rFonts w:eastAsia="Times New Roman"/>
        </w:rPr>
        <w:t>)</w:t>
      </w:r>
      <w:r w:rsidR="00A47FCE" w:rsidRPr="005A7168">
        <w:t>.</w:t>
      </w:r>
      <w:r w:rsidR="005A7168" w:rsidRPr="005A7168">
        <w:fldChar w:fldCharType="begin">
          <w:fldData xml:space="preserve">PEVuZE5vdGU+PENpdGU+PEF1dGhvcj5MYXVzdHNlbjwvQXV0aG9yPjxZZWFyPjIwMTk8L1llYXI+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</w:fldData>
        </w:fldChar>
      </w:r>
      <w:r w:rsidR="008B728D">
        <w:instrText xml:space="preserve"> ADDIN EN.CITE </w:instrText>
      </w:r>
      <w:r w:rsidR="008B728D">
        <w:fldChar w:fldCharType="begin">
          <w:fldData xml:space="preserve">PEVuZE5vdGU+PENpdGU+PEF1dGhvcj5MYXVzdHNlbjwvQXV0aG9yPjxZZWFyPjIwMTk8L1llYXI+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</w:fldData>
        </w:fldChar>
      </w:r>
      <w:r w:rsidR="008B728D">
        <w:instrText xml:space="preserve"> ADDIN EN.CITE.DATA </w:instrText>
      </w:r>
      <w:r w:rsidR="008B728D">
        <w:fldChar w:fldCharType="end"/>
      </w:r>
      <w:r w:rsidR="005A7168" w:rsidRPr="005A7168">
        <w:fldChar w:fldCharType="separate"/>
      </w:r>
      <w:hyperlink w:anchor="_ENREF_44" w:tooltip="Laustsen, 2019 #266" w:history="1">
        <w:r w:rsidR="008B728D" w:rsidRPr="008B728D">
          <w:rPr>
            <w:noProof/>
            <w:vertAlign w:val="superscript"/>
          </w:rPr>
          <w:t>44</w:t>
        </w:r>
      </w:hyperlink>
      <w:r w:rsidR="008B728D" w:rsidRPr="008B728D">
        <w:rPr>
          <w:noProof/>
          <w:vertAlign w:val="superscript"/>
        </w:rPr>
        <w:t>,</w:t>
      </w:r>
      <w:hyperlink w:anchor="_ENREF_45" w:tooltip="Mulangu, 2019 #2019" w:history="1">
        <w:r w:rsidR="008B728D" w:rsidRPr="008B728D">
          <w:rPr>
            <w:noProof/>
            <w:vertAlign w:val="superscript"/>
          </w:rPr>
          <w:t>45</w:t>
        </w:r>
      </w:hyperlink>
      <w:r w:rsidR="005A7168" w:rsidRPr="005A7168">
        <w:fldChar w:fldCharType="end"/>
      </w:r>
      <w:r w:rsidR="00DB255D" w:rsidRPr="005A7168">
        <w:t xml:space="preserve"> </w:t>
      </w:r>
      <w:r w:rsidR="00B53D60" w:rsidRPr="005A7168">
        <w:rPr>
          <w:rFonts w:eastAsia="Times New Roman"/>
        </w:rPr>
        <w:t xml:space="preserve">Anti-SARS-CoV-2 </w:t>
      </w:r>
      <w:proofErr w:type="spellStart"/>
      <w:r w:rsidR="005A7168">
        <w:rPr>
          <w:rFonts w:eastAsia="Times New Roman"/>
        </w:rPr>
        <w:t>mAbs</w:t>
      </w:r>
      <w:proofErr w:type="spellEnd"/>
      <w:r w:rsidR="00B53D60" w:rsidRPr="005A7168">
        <w:rPr>
          <w:rFonts w:eastAsia="Times New Roman"/>
        </w:rPr>
        <w:t xml:space="preserve"> are designed to bind to and neutralise the virus. In addition, </w:t>
      </w:r>
      <w:proofErr w:type="spellStart"/>
      <w:r w:rsidR="005A7168">
        <w:rPr>
          <w:rFonts w:eastAsia="Times New Roman"/>
        </w:rPr>
        <w:t>mAbs</w:t>
      </w:r>
      <w:proofErr w:type="spellEnd"/>
      <w:r w:rsidR="005A7168">
        <w:rPr>
          <w:rFonts w:eastAsia="Times New Roman"/>
        </w:rPr>
        <w:t xml:space="preserve"> </w:t>
      </w:r>
      <w:r w:rsidR="00B53D60" w:rsidRPr="005A7168">
        <w:rPr>
          <w:rFonts w:eastAsia="Times New Roman"/>
        </w:rPr>
        <w:t>may have additional effector functions (antibody depende</w:t>
      </w:r>
      <w:r w:rsidR="005A7168" w:rsidRPr="005A7168">
        <w:rPr>
          <w:rFonts w:eastAsia="Times New Roman"/>
        </w:rPr>
        <w:t>nt</w:t>
      </w:r>
      <w:r w:rsidR="00B53D60" w:rsidRPr="005A7168">
        <w:rPr>
          <w:rFonts w:eastAsia="Times New Roman"/>
        </w:rPr>
        <w:t xml:space="preserve"> phagocytosis and cytotoxicity) through binding to SARS-</w:t>
      </w:r>
      <w:r w:rsidR="00C33BC1" w:rsidRPr="005A7168">
        <w:rPr>
          <w:rFonts w:eastAsia="Times New Roman"/>
        </w:rPr>
        <w:t>C</w:t>
      </w:r>
      <w:r w:rsidR="00C33BC1">
        <w:rPr>
          <w:rFonts w:eastAsia="Times New Roman"/>
        </w:rPr>
        <w:t>o</w:t>
      </w:r>
      <w:r w:rsidR="00C33BC1" w:rsidRPr="005A7168">
        <w:rPr>
          <w:rFonts w:eastAsia="Times New Roman"/>
        </w:rPr>
        <w:t>V</w:t>
      </w:r>
      <w:r w:rsidR="00B53D60" w:rsidRPr="005A7168">
        <w:rPr>
          <w:rFonts w:eastAsia="Times New Roman"/>
        </w:rPr>
        <w:t xml:space="preserve">-2 spike protein expressed on the surface of cells. Anti-SARS-CoV-2 spike protein neutralizing </w:t>
      </w:r>
      <w:proofErr w:type="spellStart"/>
      <w:r w:rsidR="005A7168">
        <w:rPr>
          <w:rFonts w:eastAsia="Times New Roman"/>
        </w:rPr>
        <w:t>mAbs</w:t>
      </w:r>
      <w:proofErr w:type="spellEnd"/>
      <w:r w:rsidR="00B53D60" w:rsidRPr="005A7168">
        <w:rPr>
          <w:rFonts w:eastAsia="Times New Roman"/>
        </w:rPr>
        <w:t xml:space="preserve"> have demonstrated in vivo efficacy in both therapeutic and prophylactic settings in mouse, and non-human </w:t>
      </w:r>
      <w:proofErr w:type="gramStart"/>
      <w:r w:rsidR="00B53D60" w:rsidRPr="005A7168">
        <w:rPr>
          <w:rFonts w:eastAsia="Times New Roman"/>
        </w:rPr>
        <w:t>primates</w:t>
      </w:r>
      <w:proofErr w:type="gramEnd"/>
      <w:r w:rsidR="00B53D60" w:rsidRPr="005A7168">
        <w:rPr>
          <w:rFonts w:eastAsia="Times New Roman"/>
        </w:rPr>
        <w:t xml:space="preserve"> models, with decrease</w:t>
      </w:r>
      <w:r w:rsidR="005A7168" w:rsidRPr="005A7168">
        <w:rPr>
          <w:rFonts w:eastAsia="Times New Roman"/>
        </w:rPr>
        <w:t>s</w:t>
      </w:r>
      <w:r w:rsidR="00B53D60" w:rsidRPr="005A7168">
        <w:rPr>
          <w:rFonts w:eastAsia="Times New Roman"/>
        </w:rPr>
        <w:t xml:space="preserve"> in viral load and lung pathology.</w:t>
      </w:r>
      <w:r w:rsidR="00A01AA2" w:rsidRPr="005A7168">
        <w:rPr>
          <w:rFonts w:eastAsia="Times New Roman"/>
        </w:rPr>
        <w:fldChar w:fldCharType="begin">
          <w:fldData xml:space="preserve">PEVuZE5vdGU+PENpdGU+PEF1dGhvcj5DYW88L0F1dGhvcj48WWVhcj4yMDIwPC9ZZWFyPjxSZWNO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</w:fldData>
        </w:fldChar>
      </w:r>
      <w:r w:rsidR="008B728D">
        <w:rPr>
          <w:rFonts w:eastAsia="Times New Roman"/>
        </w:rPr>
        <w:instrText xml:space="preserve"> ADDIN EN.CITE </w:instrText>
      </w:r>
      <w:r w:rsidR="008B728D">
        <w:rPr>
          <w:rFonts w:eastAsia="Times New Roman"/>
        </w:rPr>
        <w:fldChar w:fldCharType="begin">
          <w:fldData xml:space="preserve">PEVuZE5vdGU+PENpdGU+PEF1dGhvcj5DYW88L0F1dGhvcj48WWVhcj4yMDIwPC9ZZWFyPjxSZWNO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</w:fldData>
        </w:fldChar>
      </w:r>
      <w:r w:rsidR="008B728D">
        <w:rPr>
          <w:rFonts w:eastAsia="Times New Roman"/>
        </w:rPr>
        <w:instrText xml:space="preserve"> ADDIN EN.CITE.DATA </w:instrText>
      </w:r>
      <w:r w:rsidR="008B728D">
        <w:rPr>
          <w:rFonts w:eastAsia="Times New Roman"/>
        </w:rPr>
      </w:r>
      <w:r w:rsidR="008B728D">
        <w:rPr>
          <w:rFonts w:eastAsia="Times New Roman"/>
        </w:rPr>
        <w:fldChar w:fldCharType="end"/>
      </w:r>
      <w:r w:rsidR="00A01AA2" w:rsidRPr="005A7168">
        <w:rPr>
          <w:rFonts w:eastAsia="Times New Roman"/>
        </w:rPr>
      </w:r>
      <w:r w:rsidR="00A01AA2" w:rsidRPr="005A7168">
        <w:rPr>
          <w:rFonts w:eastAsia="Times New Roman"/>
        </w:rPr>
        <w:fldChar w:fldCharType="separate"/>
      </w:r>
      <w:hyperlink w:anchor="_ENREF_2" w:tooltip="Shi, 2020 #263" w:history="1">
        <w:r w:rsidR="008B728D" w:rsidRPr="008B728D">
          <w:rPr>
            <w:rFonts w:eastAsia="Times New Roman"/>
            <w:noProof/>
            <w:vertAlign w:val="superscript"/>
          </w:rPr>
          <w:t>2</w:t>
        </w:r>
      </w:hyperlink>
      <w:r w:rsidR="008B728D" w:rsidRPr="008B728D">
        <w:rPr>
          <w:rFonts w:eastAsia="Times New Roman"/>
          <w:noProof/>
          <w:vertAlign w:val="superscript"/>
        </w:rPr>
        <w:t>,</w:t>
      </w:r>
      <w:hyperlink w:anchor="_ENREF_46" w:tooltip="Cao, 2020 #261" w:history="1">
        <w:r w:rsidR="008B728D" w:rsidRPr="008B728D">
          <w:rPr>
            <w:rFonts w:eastAsia="Times New Roman"/>
            <w:noProof/>
            <w:vertAlign w:val="superscript"/>
          </w:rPr>
          <w:t>46</w:t>
        </w:r>
      </w:hyperlink>
      <w:r w:rsidR="008B728D" w:rsidRPr="008B728D">
        <w:rPr>
          <w:rFonts w:eastAsia="Times New Roman"/>
          <w:noProof/>
          <w:vertAlign w:val="superscript"/>
        </w:rPr>
        <w:t>,</w:t>
      </w:r>
      <w:hyperlink w:anchor="_ENREF_47" w:tooltip="Zost, 2020 #262" w:history="1">
        <w:r w:rsidR="008B728D" w:rsidRPr="008B728D">
          <w:rPr>
            <w:rFonts w:eastAsia="Times New Roman"/>
            <w:noProof/>
            <w:vertAlign w:val="superscript"/>
          </w:rPr>
          <w:t>47</w:t>
        </w:r>
      </w:hyperlink>
      <w:r w:rsidR="00A01AA2" w:rsidRPr="005A7168">
        <w:rPr>
          <w:rFonts w:eastAsia="Times New Roman"/>
        </w:rPr>
        <w:fldChar w:fldCharType="end"/>
      </w:r>
    </w:p>
    <w:p w14:paraId="1BB1D8D8" w14:textId="77777777" w:rsidR="00B53D60" w:rsidRPr="005A7168" w:rsidRDefault="00B53D60" w:rsidP="00B53D60">
      <w:pPr>
        <w:spacing w:before="100" w:beforeAutospacing="1" w:after="100" w:afterAutospacing="1"/>
        <w:rPr>
          <w:rFonts w:eastAsia="Times New Roman"/>
        </w:rPr>
      </w:pPr>
    </w:p>
    <w:p w14:paraId="10D88C1F" w14:textId="27263CD6" w:rsidR="00A47FCE" w:rsidRPr="005A7168" w:rsidRDefault="00DB255D" w:rsidP="00B53D60">
      <w:pPr>
        <w:spacing w:before="100" w:beforeAutospacing="1" w:after="100" w:afterAutospacing="1"/>
        <w:rPr>
          <w:rFonts w:eastAsia="Times New Roman"/>
        </w:rPr>
      </w:pPr>
      <w:r w:rsidRPr="005A7168">
        <w:t xml:space="preserve">Regeneron </w:t>
      </w:r>
      <w:r w:rsidR="005A7168" w:rsidRPr="005A7168">
        <w:t>has</w:t>
      </w:r>
      <w:r w:rsidRPr="005A7168">
        <w:t xml:space="preserve"> develop</w:t>
      </w:r>
      <w:r w:rsidR="005A7168" w:rsidRPr="005A7168">
        <w:t>ed</w:t>
      </w:r>
      <w:r w:rsidRPr="005A7168">
        <w:t xml:space="preserve"> 2 non-competing, high-affinity human IgG1 anti-SARS-CoV-2 </w:t>
      </w:r>
      <w:proofErr w:type="spellStart"/>
      <w:r w:rsidR="005A7168">
        <w:t>mAbs</w:t>
      </w:r>
      <w:proofErr w:type="spellEnd"/>
      <w:r w:rsidRPr="005A7168">
        <w:t>, REGN10933 and REGN10987 that bind specifically to the receptor binding domain of the spike glycoprotein of SARS-CoV-2, blocking viral entry into host cells.</w:t>
      </w:r>
      <w:r w:rsidR="005A7168" w:rsidRPr="005A7168">
        <w:fldChar w:fldCharType="begin">
          <w:fldData xml:space="preserve">PEVuZE5vdGU+PENpdGU+PEF1dGhvcj5IYW5zZW48L0F1dGhvcj48WWVhcj4yMDIwPC9ZZWFyPjxS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</w:fldData>
        </w:fldChar>
      </w:r>
      <w:r w:rsidR="008B728D">
        <w:instrText xml:space="preserve"> ADDIN EN.CITE </w:instrText>
      </w:r>
      <w:r w:rsidR="008B728D">
        <w:fldChar w:fldCharType="begin">
          <w:fldData xml:space="preserve">PEVuZE5vdGU+PENpdGU+PEF1dGhvcj5IYW5zZW48L0F1dGhvcj48WWVhcj4yMDIwPC9ZZWFyPjxS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</w:fldData>
        </w:fldChar>
      </w:r>
      <w:r w:rsidR="008B728D">
        <w:instrText xml:space="preserve"> ADDIN EN.CITE.DATA </w:instrText>
      </w:r>
      <w:r w:rsidR="008B728D">
        <w:fldChar w:fldCharType="end"/>
      </w:r>
      <w:r w:rsidR="005A7168" w:rsidRPr="005A7168">
        <w:fldChar w:fldCharType="separate"/>
      </w:r>
      <w:hyperlink w:anchor="_ENREF_48" w:tooltip="Hansen, 2020 #265" w:history="1">
        <w:r w:rsidR="008B728D" w:rsidRPr="008B728D">
          <w:rPr>
            <w:noProof/>
            <w:vertAlign w:val="superscript"/>
          </w:rPr>
          <w:t>48</w:t>
        </w:r>
      </w:hyperlink>
      <w:r w:rsidR="008B728D" w:rsidRPr="008B728D">
        <w:rPr>
          <w:noProof/>
          <w:vertAlign w:val="superscript"/>
        </w:rPr>
        <w:t>,</w:t>
      </w:r>
      <w:hyperlink w:anchor="_ENREF_49" w:tooltip="Regeneron Pharmaceuticals Inc., 2020 #2314" w:history="1">
        <w:r w:rsidR="008B728D" w:rsidRPr="008B728D">
          <w:rPr>
            <w:noProof/>
            <w:vertAlign w:val="superscript"/>
          </w:rPr>
          <w:t>49</w:t>
        </w:r>
      </w:hyperlink>
      <w:r w:rsidR="005A7168" w:rsidRPr="005A7168">
        <w:fldChar w:fldCharType="end"/>
      </w:r>
      <w:r w:rsidRPr="005A7168">
        <w:t xml:space="preserve"> REGN10933 and REGN10987 are both potent neutralizing antibodies that block the interaction between the spike protein and its canonical receptor angiotensin-converting enzyme 2. REGN10933 and REGN10987 are intended to be utilized as a combination treatment</w:t>
      </w:r>
      <w:r w:rsidR="00392BF8">
        <w:t>,</w:t>
      </w:r>
      <w:r w:rsidRPr="005A7168">
        <w:t xml:space="preserve"> </w:t>
      </w:r>
      <w:r w:rsidR="00392BF8">
        <w:t xml:space="preserve">known as REGN-COV2, </w:t>
      </w:r>
      <w:r w:rsidRPr="005A7168">
        <w:t>and should not be used individually as monotherapy. A combination of antibodies that bind to non-overlapping epitopes may minimize the likelihood of loss of antiviral activity due to naturally circulating viral variants or development of escape mutants under drug pressure.</w:t>
      </w:r>
      <w:r w:rsidR="005A7168" w:rsidRPr="005A7168">
        <w:rPr>
          <w:rFonts w:eastAsia="Times New Roman"/>
        </w:rPr>
        <w:t xml:space="preserve"> </w:t>
      </w:r>
      <w:r w:rsidR="005A7168" w:rsidRPr="00061196">
        <w:rPr>
          <w:rFonts w:eastAsia="Times New Roman"/>
        </w:rPr>
        <w:t>In animal studies (rhesus macaques and hamsters) the antibody cocktail (REGN109</w:t>
      </w:r>
      <w:r w:rsidR="00ED67CA">
        <w:rPr>
          <w:rFonts w:eastAsia="Times New Roman"/>
        </w:rPr>
        <w:t>33</w:t>
      </w:r>
      <w:r w:rsidR="005A7168" w:rsidRPr="00061196">
        <w:rPr>
          <w:rFonts w:eastAsia="Times New Roman"/>
        </w:rPr>
        <w:t>+REGN109</w:t>
      </w:r>
      <w:r w:rsidR="00ED67CA">
        <w:rPr>
          <w:rFonts w:eastAsia="Times New Roman"/>
        </w:rPr>
        <w:t>87</w:t>
      </w:r>
      <w:r w:rsidR="005A7168" w:rsidRPr="00061196">
        <w:rPr>
          <w:rFonts w:eastAsia="Times New Roman"/>
        </w:rPr>
        <w:t>) reduced virus load  in lower and upper airway and decreased virus induced pathological sequelae when administered prophylactically or therapeutically</w:t>
      </w:r>
      <w:r w:rsidR="005A7168" w:rsidRPr="005A7168">
        <w:rPr>
          <w:rFonts w:eastAsia="Times New Roman"/>
        </w:rPr>
        <w:t>.</w:t>
      </w:r>
      <w:hyperlink w:anchor="_ENREF_50" w:tooltip="Baum, 2020 #264" w:history="1">
        <w:r w:rsidR="008B728D" w:rsidRPr="005A7168">
          <w:rPr>
            <w:rFonts w:eastAsia="Times New Roman"/>
          </w:rPr>
          <w:fldChar w:fldCharType="begin"/>
        </w:r>
        <w:r w:rsidR="008B728D">
          <w:rPr>
            <w:rFonts w:eastAsia="Times New Roman"/>
          </w:rPr>
          <w:instrText xml:space="preserve"> ADDIN EN.CITE &lt;EndNote&gt;&lt;Cite&gt;&lt;Author&gt;Baum&lt;/Author&gt;&lt;Year&gt;2020&lt;/Year&gt;&lt;RecNum&gt;264&lt;/RecNum&gt;&lt;DisplayText&gt;&lt;style face="superscript"&gt;50&lt;/style&gt;&lt;/DisplayText&gt;&lt;record&gt;&lt;rec-number&gt;264&lt;/rec-number&gt;&lt;foreign-keys&gt;&lt;key app="EN" db-id="2w9d5f9xq055xxedxp9pfvw85zr599rxzvvw" timestamp="1597596452"&gt;264&lt;/key&gt;&lt;/foreign-keys&gt;&lt;ref-type name="Journal Article"&gt;17&lt;/ref-type&gt;&lt;contributors&gt;&lt;authors&gt;&lt;author&gt;Baum, Alina&lt;/author&gt;&lt;author&gt;Copin, Richard&lt;/author&gt;&lt;author&gt;Ajithdoss, Dharani&lt;/author&gt;&lt;author&gt;Zhou, Anbo&lt;/author&gt;&lt;author&gt;Lanza, Kathryn&lt;/author&gt;&lt;author&gt;Negron, Nicole&lt;/author&gt;&lt;author&gt;Ni, Min&lt;/author&gt;&lt;author&gt;Wei, Yi&lt;/author&gt;&lt;author&gt;Atwal, Gurinder S.&lt;/author&gt;&lt;author&gt;Oyejide, Adelekan&lt;/author&gt;&lt;author&gt;Goez-Gazi, Yenny&lt;/author&gt;&lt;author&gt;Dutton, John&lt;/author&gt;&lt;author&gt;Clemmons, Elizabeth&lt;/author&gt;&lt;author&gt;Staples, Hilary M.&lt;/author&gt;&lt;author&gt;Bartley, Carmen&lt;/author&gt;&lt;author&gt;Klaffke, Benjamin&lt;/author&gt;&lt;author&gt;Alfson, Kendra&lt;/author&gt;&lt;author&gt;Gazi, Michal&lt;/author&gt;&lt;author&gt;Gonzales, Olga&lt;/author&gt;&lt;author&gt;Dick, Edward&lt;/author&gt;&lt;author&gt;Carrion, Ricardo&lt;/author&gt;&lt;author&gt;Pessaint, Laurent&lt;/author&gt;&lt;author&gt;Porto, Maciel&lt;/author&gt;&lt;author&gt;Cook, Anthony&lt;/author&gt;&lt;author&gt;Brown, Renita&lt;/author&gt;&lt;author&gt;Ali, Vaneesha&lt;/author&gt;&lt;author&gt;Greenhouse, Jack&lt;/author&gt;&lt;author&gt;Taylor, Tammy&lt;/author&gt;&lt;author&gt;Andersen, Hanne&lt;/author&gt;&lt;author&gt;Lewis, Mark G.&lt;/author&gt;&lt;author&gt;Stahl, Neil&lt;/author&gt;&lt;author&gt;Murphy, Andrew J.&lt;/author&gt;&lt;author&gt;Yancopoulos, George D.&lt;/author&gt;&lt;author&gt;Kyratsous, Christos A.&lt;/author&gt;&lt;/authors&gt;&lt;/contributors&gt;&lt;titles&gt;&lt;title&gt;REGN-COV2 antibody cocktail prevents and treats SARS-CoV-2 infection in rhesus macaques and hamsters&lt;/title&gt;&lt;secondary-title&gt;bioRxiv&lt;/secondary-title&gt;&lt;/titles&gt;&lt;periodical&gt;&lt;full-title&gt;bioRxiv&lt;/full-title&gt;&lt;/periodical&gt;&lt;pages&gt;2020.08.02.233320&lt;/pages&gt;&lt;dates&gt;&lt;year&gt;2020&lt;/year&gt;&lt;/dates&gt;&lt;urls&gt;&lt;related-urls&gt;&lt;url&gt;https://www.biorxiv.org/content/biorxiv/early/2020/08/03/2020.08.02.233320.full.pdf&lt;/url&gt;&lt;/related-urls&gt;&lt;/urls&gt;&lt;electronic-resource-num&gt;10.1101/2020.08.02.233320&lt;/electronic-resource-num&gt;&lt;/record&gt;&lt;/Cite&gt;&lt;/EndNote&gt;</w:instrText>
        </w:r>
        <w:r w:rsidR="008B728D" w:rsidRPr="005A7168">
          <w:rPr>
            <w:rFonts w:eastAsia="Times New Roman"/>
          </w:rPr>
          <w:fldChar w:fldCharType="separate"/>
        </w:r>
        <w:r w:rsidR="008B728D" w:rsidRPr="008B728D">
          <w:rPr>
            <w:rFonts w:eastAsia="Times New Roman"/>
            <w:noProof/>
            <w:vertAlign w:val="superscript"/>
          </w:rPr>
          <w:t>50</w:t>
        </w:r>
        <w:r w:rsidR="008B728D" w:rsidRPr="005A7168">
          <w:rPr>
            <w:rFonts w:eastAsia="Times New Roman"/>
          </w:rPr>
          <w:fldChar w:fldCharType="end"/>
        </w:r>
      </w:hyperlink>
    </w:p>
    <w:p w14:paraId="5246327D" w14:textId="77777777" w:rsidR="008228DE" w:rsidRDefault="008228DE" w:rsidP="00C54ABA">
      <w:pPr>
        <w:autoSpaceDE/>
        <w:autoSpaceDN/>
        <w:adjustRightInd/>
        <w:contextualSpacing w:val="0"/>
        <w:jc w:val="left"/>
        <w:rPr>
          <w:b/>
          <w:bCs w:val="0"/>
        </w:rPr>
      </w:pPr>
    </w:p>
    <w:p w14:paraId="5E8436D5" w14:textId="4980FB63" w:rsidR="00B03281" w:rsidRDefault="008228DE">
      <w:pPr>
        <w:autoSpaceDE/>
        <w:autoSpaceDN/>
        <w:adjustRightInd/>
        <w:contextualSpacing w:val="0"/>
        <w:jc w:val="left"/>
        <w:rPr>
          <w:b/>
          <w:bCs w:val="0"/>
        </w:rPr>
      </w:pPr>
      <w:r>
        <w:rPr>
          <w:b/>
          <w:bCs w:val="0"/>
        </w:rPr>
        <w:t xml:space="preserve">Aspirin: </w:t>
      </w:r>
      <w:r w:rsidR="00503013">
        <w:rPr>
          <w:bCs w:val="0"/>
        </w:rPr>
        <w:t>Patients with</w:t>
      </w:r>
      <w:r w:rsidR="00C33BC1">
        <w:rPr>
          <w:bCs w:val="0"/>
        </w:rPr>
        <w:t xml:space="preserve"> COVID-19 appear to be at high </w:t>
      </w:r>
      <w:r w:rsidR="00503013">
        <w:rPr>
          <w:bCs w:val="0"/>
        </w:rPr>
        <w:t>risk of thromboembolism.</w:t>
      </w:r>
      <w:hyperlink w:anchor="_ENREF_51" w:tooltip="Desborough, 2020 #2" w:history="1">
        <w:r w:rsidR="008B728D">
          <w:rPr>
            <w:bCs w:val="0"/>
          </w:rPr>
          <w:fldChar w:fldCharType="begin">
            <w:fldData xml:space="preserve">PEVuZE5vdGU+PENpdGU+PEF1dGhvcj5EZXNib3JvdWdoPC9BdXRob3I+PFllYXI+MjAyMDwvWWVh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</w:fldData>
          </w:fldChar>
        </w:r>
        <w:r w:rsidR="008B728D">
          <w:rPr>
            <w:bCs w:val="0"/>
          </w:rPr>
          <w:instrText xml:space="preserve"> ADDIN EN.CITE </w:instrText>
        </w:r>
        <w:r w:rsidR="008B728D">
          <w:rPr>
            <w:bCs w:val="0"/>
          </w:rPr>
          <w:fldChar w:fldCharType="begin">
            <w:fldData xml:space="preserve">PEVuZE5vdGU+PENpdGU+PEF1dGhvcj5EZXNib3JvdWdoPC9BdXRob3I+PFllYXI+MjAyMDwvWWVh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</w:fldData>
          </w:fldChar>
        </w:r>
        <w:r w:rsidR="008B728D">
          <w:rPr>
            <w:bCs w:val="0"/>
          </w:rPr>
          <w:instrText xml:space="preserve"> ADDIN EN.CITE.DATA </w:instrText>
        </w:r>
        <w:r w:rsidR="008B728D">
          <w:rPr>
            <w:bCs w:val="0"/>
          </w:rPr>
        </w:r>
        <w:r w:rsidR="008B728D">
          <w:rPr>
            <w:bCs w:val="0"/>
          </w:rPr>
          <w:fldChar w:fldCharType="end"/>
        </w:r>
        <w:r w:rsidR="008B728D">
          <w:rPr>
            <w:bCs w:val="0"/>
          </w:rPr>
        </w:r>
        <w:r w:rsidR="008B728D">
          <w:rPr>
            <w:bCs w:val="0"/>
          </w:rPr>
          <w:fldChar w:fldCharType="separate"/>
        </w:r>
        <w:r w:rsidR="008B728D" w:rsidRPr="008B728D">
          <w:rPr>
            <w:bCs w:val="0"/>
            <w:noProof/>
            <w:vertAlign w:val="superscript"/>
          </w:rPr>
          <w:t>51</w:t>
        </w:r>
        <w:r w:rsidR="008B728D">
          <w:rPr>
            <w:bCs w:val="0"/>
          </w:rPr>
          <w:fldChar w:fldCharType="end"/>
        </w:r>
      </w:hyperlink>
      <w:r w:rsidR="00503013">
        <w:rPr>
          <w:bCs w:val="0"/>
        </w:rPr>
        <w:t xml:space="preserve"> Classical risk factors for </w:t>
      </w:r>
      <w:r w:rsidR="00392BF8">
        <w:rPr>
          <w:bCs w:val="0"/>
        </w:rPr>
        <w:t>thromboembolism</w:t>
      </w:r>
      <w:r w:rsidR="00503013">
        <w:rPr>
          <w:bCs w:val="0"/>
        </w:rPr>
        <w:t xml:space="preserve"> are common in the COVID-19 hospitalised population, but the relatively low incidence of deep vein thrombosis compared to the incidence of pulmonary embolism (and the often peripheral location of the pulmonary emboli observed) suggests that inflammation and associated endothelial injury </w:t>
      </w:r>
      <w:r w:rsidR="00392BF8">
        <w:rPr>
          <w:bCs w:val="0"/>
        </w:rPr>
        <w:t xml:space="preserve">and platelet activation </w:t>
      </w:r>
      <w:r w:rsidR="00503013">
        <w:rPr>
          <w:bCs w:val="0"/>
        </w:rPr>
        <w:t xml:space="preserve">may be an important cause of </w:t>
      </w:r>
      <w:r w:rsidR="00392BF8">
        <w:rPr>
          <w:bCs w:val="0"/>
        </w:rPr>
        <w:t xml:space="preserve">thromboembolism </w:t>
      </w:r>
      <w:r w:rsidR="00503013">
        <w:rPr>
          <w:bCs w:val="0"/>
        </w:rPr>
        <w:t>in this patient population.</w:t>
      </w:r>
      <w:hyperlink w:anchor="_ENREF_51" w:tooltip="Desborough, 2020 #2" w:history="1">
        <w:r w:rsidR="008B728D">
          <w:rPr>
            <w:bCs w:val="0"/>
          </w:rPr>
          <w:fldChar w:fldCharType="begin">
            <w:fldData xml:space="preserve">PEVuZE5vdGU+PENpdGU+PEF1dGhvcj5EZXNib3JvdWdoPC9BdXRob3I+PFllYXI+MjAyMDwvWWVh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</w:fldData>
          </w:fldChar>
        </w:r>
        <w:r w:rsidR="008B728D">
          <w:rPr>
            <w:bCs w:val="0"/>
          </w:rPr>
          <w:instrText xml:space="preserve"> ADDIN EN.CITE </w:instrText>
        </w:r>
        <w:r w:rsidR="008B728D">
          <w:rPr>
            <w:bCs w:val="0"/>
          </w:rPr>
          <w:fldChar w:fldCharType="begin">
            <w:fldData xml:space="preserve">PEVuZE5vdGU+PENpdGU+PEF1dGhvcj5EZXNib3JvdWdoPC9BdXRob3I+PFllYXI+MjAyMDwvWWVh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</w:fldData>
          </w:fldChar>
        </w:r>
        <w:r w:rsidR="008B728D">
          <w:rPr>
            <w:bCs w:val="0"/>
          </w:rPr>
          <w:instrText xml:space="preserve"> ADDIN EN.CITE.DATA </w:instrText>
        </w:r>
        <w:r w:rsidR="008B728D">
          <w:rPr>
            <w:bCs w:val="0"/>
          </w:rPr>
        </w:r>
        <w:r w:rsidR="008B728D">
          <w:rPr>
            <w:bCs w:val="0"/>
          </w:rPr>
          <w:fldChar w:fldCharType="end"/>
        </w:r>
        <w:r w:rsidR="008B728D">
          <w:rPr>
            <w:bCs w:val="0"/>
          </w:rPr>
        </w:r>
        <w:r w:rsidR="008B728D">
          <w:rPr>
            <w:bCs w:val="0"/>
          </w:rPr>
          <w:fldChar w:fldCharType="separate"/>
        </w:r>
        <w:r w:rsidR="008B728D" w:rsidRPr="008B728D">
          <w:rPr>
            <w:bCs w:val="0"/>
            <w:noProof/>
            <w:vertAlign w:val="superscript"/>
          </w:rPr>
          <w:t>51</w:t>
        </w:r>
        <w:r w:rsidR="008B728D">
          <w:rPr>
            <w:bCs w:val="0"/>
          </w:rPr>
          <w:fldChar w:fldCharType="end"/>
        </w:r>
      </w:hyperlink>
      <w:r w:rsidR="00392BF8" w:rsidRPr="00392BF8">
        <w:rPr>
          <w:bCs w:val="0"/>
          <w:vertAlign w:val="superscript"/>
        </w:rPr>
        <w:t>,</w:t>
      </w:r>
      <w:hyperlink w:anchor="_ENREF_52" w:tooltip="Taus, 2020 #1" w:history="1">
        <w:r w:rsidR="008B728D">
          <w:rPr>
            <w:bCs w:val="0"/>
          </w:rPr>
          <w:fldChar w:fldCharType="begin">
            <w:fldData xml:space="preserve">PEVuZE5vdGU+PENpdGU+PEF1dGhvcj5UYXVzPC9BdXRob3I+PFllYXI+MjAyMDwvWWVhcj48UmVj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</w:fldData>
          </w:fldChar>
        </w:r>
        <w:r w:rsidR="008B728D">
          <w:rPr>
            <w:bCs w:val="0"/>
          </w:rPr>
          <w:instrText xml:space="preserve"> ADDIN EN.CITE </w:instrText>
        </w:r>
        <w:r w:rsidR="008B728D">
          <w:rPr>
            <w:bCs w:val="0"/>
          </w:rPr>
          <w:fldChar w:fldCharType="begin">
            <w:fldData xml:space="preserve">PEVuZE5vdGU+PENpdGU+PEF1dGhvcj5UYXVzPC9BdXRob3I+PFllYXI+MjAyMDwvWWVhcj48UmVj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</w:fldData>
          </w:fldChar>
        </w:r>
        <w:r w:rsidR="008B728D">
          <w:rPr>
            <w:bCs w:val="0"/>
          </w:rPr>
          <w:instrText xml:space="preserve"> ADDIN EN.CITE.DATA </w:instrText>
        </w:r>
        <w:r w:rsidR="008B728D">
          <w:rPr>
            <w:bCs w:val="0"/>
          </w:rPr>
        </w:r>
        <w:r w:rsidR="008B728D">
          <w:rPr>
            <w:bCs w:val="0"/>
          </w:rPr>
          <w:fldChar w:fldCharType="end"/>
        </w:r>
        <w:r w:rsidR="008B728D">
          <w:rPr>
            <w:bCs w:val="0"/>
          </w:rPr>
        </w:r>
        <w:r w:rsidR="008B728D">
          <w:rPr>
            <w:bCs w:val="0"/>
          </w:rPr>
          <w:fldChar w:fldCharType="separate"/>
        </w:r>
        <w:r w:rsidR="008B728D" w:rsidRPr="008B728D">
          <w:rPr>
            <w:bCs w:val="0"/>
            <w:noProof/>
            <w:vertAlign w:val="superscript"/>
          </w:rPr>
          <w:t>52</w:t>
        </w:r>
        <w:r w:rsidR="008B728D">
          <w:rPr>
            <w:bCs w:val="0"/>
          </w:rPr>
          <w:fldChar w:fldCharType="end"/>
        </w:r>
      </w:hyperlink>
      <w:r w:rsidR="00EF739A">
        <w:rPr>
          <w:bCs w:val="0"/>
        </w:rPr>
        <w:t xml:space="preserve"> </w:t>
      </w:r>
      <w:r w:rsidR="00392BF8">
        <w:rPr>
          <w:bCs w:val="0"/>
        </w:rPr>
        <w:t>T</w:t>
      </w:r>
      <w:r w:rsidR="00EF739A">
        <w:rPr>
          <w:bCs w:val="0"/>
        </w:rPr>
        <w:t xml:space="preserve">herefore antiplatelet therapy is a potential </w:t>
      </w:r>
      <w:proofErr w:type="spellStart"/>
      <w:r w:rsidR="00EF739A">
        <w:rPr>
          <w:bCs w:val="0"/>
        </w:rPr>
        <w:t>thromboprophylactic</w:t>
      </w:r>
      <w:proofErr w:type="spellEnd"/>
      <w:r w:rsidR="00EF739A">
        <w:rPr>
          <w:bCs w:val="0"/>
        </w:rPr>
        <w:t xml:space="preserve"> therapy in COVID-19. It is also being tested in the REMAP-CAP trial.</w:t>
      </w:r>
    </w:p>
    <w:p w14:paraId="2F2676C1" w14:textId="3D90B8D8" w:rsidR="00392BF8" w:rsidRDefault="00392BF8">
      <w:pPr>
        <w:autoSpaceDE/>
        <w:autoSpaceDN/>
        <w:adjustRightInd/>
        <w:contextualSpacing w:val="0"/>
        <w:jc w:val="left"/>
        <w:rPr>
          <w:b/>
          <w:bCs w:val="0"/>
        </w:rPr>
      </w:pPr>
      <w:r>
        <w:rPr>
          <w:b/>
          <w:bCs w:val="0"/>
        </w:rPr>
        <w:br w:type="page"/>
      </w:r>
    </w:p>
    <w:p w14:paraId="7410116E" w14:textId="77777777" w:rsidR="001C595A" w:rsidRPr="001C595A" w:rsidRDefault="001C595A" w:rsidP="00F123A0">
      <w:pPr>
        <w:rPr>
          <w:b/>
          <w:bCs w:val="0"/>
        </w:rPr>
      </w:pPr>
    </w:p>
    <w:p w14:paraId="113884B7" w14:textId="77777777" w:rsidR="00A86BD1" w:rsidRDefault="00B4591A" w:rsidP="001B27CF">
      <w:pPr>
        <w:pStyle w:val="Heading2"/>
      </w:pPr>
      <w:bookmarkStart w:id="501" w:name="_Toc36962158"/>
      <w:bookmarkStart w:id="502" w:name="_Toc36962222"/>
      <w:bookmarkStart w:id="503" w:name="_Toc37064437"/>
      <w:bookmarkStart w:id="504" w:name="_Toc37107086"/>
      <w:bookmarkStart w:id="505" w:name="_Toc37107324"/>
      <w:bookmarkStart w:id="506" w:name="_Ref34817979"/>
      <w:bookmarkStart w:id="507" w:name="_Toc37107325"/>
      <w:bookmarkStart w:id="508" w:name="_Toc38099279"/>
      <w:bookmarkStart w:id="509" w:name="_Toc44674876"/>
      <w:bookmarkStart w:id="510" w:name="_Toc55114284"/>
      <w:bookmarkStart w:id="511" w:name="_Toc246777109"/>
      <w:bookmarkStart w:id="512" w:name="_Ref247428675"/>
      <w:bookmarkStart w:id="513" w:name="_Ref247429975"/>
      <w:bookmarkEnd w:id="501"/>
      <w:bookmarkEnd w:id="502"/>
      <w:bookmarkEnd w:id="503"/>
      <w:bookmarkEnd w:id="504"/>
      <w:bookmarkEnd w:id="505"/>
      <w:r>
        <w:t>A</w:t>
      </w:r>
      <w:r w:rsidR="00A86BD1">
        <w:t xml:space="preserve">ppendix </w:t>
      </w:r>
      <w:r w:rsidR="00265B14">
        <w:t>2</w:t>
      </w:r>
      <w:r w:rsidR="004D7874">
        <w:t>:</w:t>
      </w:r>
      <w:r w:rsidR="00A86BD1">
        <w:t xml:space="preserve"> Drug specific contraindications</w:t>
      </w:r>
      <w:bookmarkEnd w:id="506"/>
      <w:r w:rsidR="00BB4FC7">
        <w:t xml:space="preserve"> and cautions</w:t>
      </w:r>
      <w:bookmarkEnd w:id="507"/>
      <w:bookmarkEnd w:id="508"/>
      <w:bookmarkEnd w:id="509"/>
      <w:bookmarkEnd w:id="510"/>
    </w:p>
    <w:p w14:paraId="40481335" w14:textId="77777777" w:rsidR="00A86BD1" w:rsidRDefault="00A86BD1" w:rsidP="00F123A0"/>
    <w:p w14:paraId="2815B0F9" w14:textId="3AD71252" w:rsidR="00A86BD1" w:rsidRPr="00C752CE" w:rsidRDefault="000214A6" w:rsidP="00F123A0">
      <w:pPr>
        <w:rPr>
          <w:b/>
          <w:shd w:val="clear" w:color="auto" w:fill="FFFFFF"/>
        </w:rPr>
      </w:pPr>
      <w:r>
        <w:rPr>
          <w:b/>
          <w:shd w:val="clear" w:color="auto" w:fill="FFFFFF"/>
        </w:rPr>
        <w:t>Corticosteroid</w:t>
      </w:r>
      <w:r w:rsidR="00513ECE">
        <w:rPr>
          <w:b/>
          <w:shd w:val="clear" w:color="auto" w:fill="FFFFFF"/>
        </w:rPr>
        <w:t xml:space="preserve"> (children only)</w:t>
      </w:r>
    </w:p>
    <w:p w14:paraId="6332F654" w14:textId="77777777" w:rsidR="00A86BD1" w:rsidRPr="00841FF7" w:rsidRDefault="00A86BD1" w:rsidP="00E105FD">
      <w:pPr>
        <w:pStyle w:val="ListParagraph"/>
        <w:numPr>
          <w:ilvl w:val="0"/>
          <w:numId w:val="16"/>
        </w:numPr>
      </w:pPr>
      <w:r w:rsidRPr="00841FF7">
        <w:t xml:space="preserve">Known contra-indication to </w:t>
      </w:r>
      <w:r w:rsidR="002073A3">
        <w:t xml:space="preserve">short-term </w:t>
      </w:r>
      <w:r w:rsidR="000214A6">
        <w:t>corticosteroid</w:t>
      </w:r>
      <w:r w:rsidRPr="00841FF7">
        <w:t>.</w:t>
      </w:r>
    </w:p>
    <w:p w14:paraId="3520E55C" w14:textId="77777777" w:rsidR="00F47C60" w:rsidRPr="00841FF7" w:rsidRDefault="00F47C60" w:rsidP="00F123A0"/>
    <w:p w14:paraId="5B598266" w14:textId="71A761B7" w:rsidR="00F10F34" w:rsidRDefault="00F10F34" w:rsidP="00F10F34">
      <w:pPr>
        <w:rPr>
          <w:rFonts w:eastAsia="Times New Roman"/>
          <w:b/>
        </w:rPr>
      </w:pPr>
      <w:r>
        <w:rPr>
          <w:rFonts w:eastAsia="Times New Roman"/>
          <w:b/>
        </w:rPr>
        <w:t>Colchicine</w:t>
      </w:r>
      <w:r w:rsidR="009C035B">
        <w:rPr>
          <w:rFonts w:eastAsia="Times New Roman"/>
          <w:b/>
        </w:rPr>
        <w:t xml:space="preserve"> </w:t>
      </w:r>
      <w:r w:rsidR="009C035B">
        <w:rPr>
          <w:b/>
        </w:rPr>
        <w:t>(</w:t>
      </w:r>
      <w:r w:rsidR="00777331" w:rsidRPr="00777331">
        <w:rPr>
          <w:b/>
        </w:rPr>
        <w:t>men ≥18 years old and women ≥55 years old only</w:t>
      </w:r>
      <w:r w:rsidR="009C035B">
        <w:rPr>
          <w:b/>
        </w:rPr>
        <w:t>)</w:t>
      </w:r>
    </w:p>
    <w:p w14:paraId="037081CC" w14:textId="2ED58B59" w:rsidR="00AE51BC" w:rsidRPr="00AE51BC" w:rsidRDefault="000E17A4" w:rsidP="00F10F34">
      <w:pPr>
        <w:rPr>
          <w:rFonts w:eastAsia="Times New Roman"/>
        </w:rPr>
      </w:pPr>
      <w:r>
        <w:rPr>
          <w:rFonts w:eastAsia="Times New Roman"/>
        </w:rPr>
        <w:t>C</w:t>
      </w:r>
      <w:r w:rsidR="00AE51BC">
        <w:rPr>
          <w:rFonts w:eastAsia="Times New Roman"/>
        </w:rPr>
        <w:t>ontraindications:</w:t>
      </w:r>
    </w:p>
    <w:p w14:paraId="1633A327" w14:textId="5E363C40" w:rsidR="00F10F34" w:rsidRDefault="00F10F34" w:rsidP="00E105FD">
      <w:pPr>
        <w:pStyle w:val="ListParagraph"/>
        <w:numPr>
          <w:ilvl w:val="0"/>
          <w:numId w:val="37"/>
        </w:numPr>
        <w:rPr>
          <w:rFonts w:eastAsia="Times New Roman"/>
        </w:rPr>
      </w:pPr>
      <w:r>
        <w:rPr>
          <w:rFonts w:eastAsia="Times New Roman"/>
        </w:rPr>
        <w:t>Female participants &lt;5</w:t>
      </w:r>
      <w:r w:rsidR="008472AD">
        <w:rPr>
          <w:rFonts w:eastAsia="Times New Roman"/>
        </w:rPr>
        <w:t>5</w:t>
      </w:r>
      <w:r>
        <w:rPr>
          <w:rFonts w:eastAsia="Times New Roman"/>
        </w:rPr>
        <w:t xml:space="preserve"> years old (as contraindicated in </w:t>
      </w:r>
      <w:r w:rsidR="00AF16E1">
        <w:rPr>
          <w:rFonts w:eastAsia="Times New Roman"/>
        </w:rPr>
        <w:t>women of child-bearing potential</w:t>
      </w:r>
      <w:r>
        <w:rPr>
          <w:rFonts w:eastAsia="Times New Roman"/>
        </w:rPr>
        <w:t>)</w:t>
      </w:r>
    </w:p>
    <w:p w14:paraId="33F9434B" w14:textId="73AB5EB3" w:rsidR="00AE51BC" w:rsidRDefault="00AE51BC" w:rsidP="00E105FD">
      <w:pPr>
        <w:pStyle w:val="ListParagraph"/>
        <w:numPr>
          <w:ilvl w:val="0"/>
          <w:numId w:val="37"/>
        </w:numPr>
        <w:rPr>
          <w:rFonts w:eastAsia="Times New Roman"/>
        </w:rPr>
      </w:pPr>
      <w:r>
        <w:rPr>
          <w:rFonts w:eastAsia="Times New Roman"/>
        </w:rPr>
        <w:t>Severe hepatic impairment</w:t>
      </w:r>
      <w:r w:rsidR="008003BF">
        <w:rPr>
          <w:rFonts w:eastAsia="Times New Roman"/>
        </w:rPr>
        <w:t xml:space="preserve"> (defined as requiring ongoing specialist care)</w:t>
      </w:r>
    </w:p>
    <w:p w14:paraId="105CDEEF" w14:textId="0D78B7C0" w:rsidR="0051477B" w:rsidRDefault="0051477B" w:rsidP="00E105FD">
      <w:pPr>
        <w:pStyle w:val="ListParagraph"/>
        <w:numPr>
          <w:ilvl w:val="0"/>
          <w:numId w:val="37"/>
        </w:numPr>
        <w:rPr>
          <w:rFonts w:eastAsia="Times New Roman"/>
        </w:rPr>
      </w:pPr>
      <w:r>
        <w:rPr>
          <w:rFonts w:eastAsia="Times New Roman"/>
        </w:rPr>
        <w:t xml:space="preserve">Significant </w:t>
      </w:r>
      <w:proofErr w:type="spellStart"/>
      <w:r>
        <w:rPr>
          <w:rFonts w:eastAsia="Times New Roman"/>
        </w:rPr>
        <w:t>cytopaenia</w:t>
      </w:r>
      <w:proofErr w:type="spellEnd"/>
      <w:r>
        <w:rPr>
          <w:rFonts w:eastAsia="Times New Roman"/>
        </w:rPr>
        <w:t xml:space="preserve"> (</w:t>
      </w:r>
      <w:r w:rsidR="000E17A4">
        <w:rPr>
          <w:rFonts w:eastAsia="Times New Roman"/>
        </w:rPr>
        <w:t xml:space="preserve">e.g. </w:t>
      </w:r>
      <w:r>
        <w:rPr>
          <w:rFonts w:eastAsia="Times New Roman"/>
        </w:rPr>
        <w:t>neutrophil count &lt;1.0 x10</w:t>
      </w:r>
      <w:r w:rsidRPr="0051477B">
        <w:rPr>
          <w:rFonts w:eastAsia="Times New Roman"/>
          <w:vertAlign w:val="superscript"/>
        </w:rPr>
        <w:t>9</w:t>
      </w:r>
      <w:r>
        <w:rPr>
          <w:rFonts w:eastAsia="Times New Roman"/>
        </w:rPr>
        <w:t>/L; platelet count &lt;50 x10</w:t>
      </w:r>
      <w:r w:rsidRPr="0051477B">
        <w:rPr>
          <w:rFonts w:eastAsia="Times New Roman"/>
          <w:vertAlign w:val="superscript"/>
        </w:rPr>
        <w:t>9</w:t>
      </w:r>
      <w:r>
        <w:rPr>
          <w:rFonts w:eastAsia="Times New Roman"/>
        </w:rPr>
        <w:t>/L</w:t>
      </w:r>
      <w:r w:rsidR="000E17A4">
        <w:rPr>
          <w:rFonts w:eastAsia="Times New Roman"/>
        </w:rPr>
        <w:t>; reticulocyte count &lt;20 x10</w:t>
      </w:r>
      <w:r w:rsidR="000E17A4" w:rsidRPr="0051477B">
        <w:rPr>
          <w:rFonts w:eastAsia="Times New Roman"/>
          <w:vertAlign w:val="superscript"/>
        </w:rPr>
        <w:t>9</w:t>
      </w:r>
      <w:r w:rsidR="000E17A4">
        <w:rPr>
          <w:rFonts w:eastAsia="Times New Roman"/>
        </w:rPr>
        <w:t>/L [if available]</w:t>
      </w:r>
      <w:r>
        <w:rPr>
          <w:rFonts w:eastAsia="Times New Roman"/>
        </w:rPr>
        <w:t>)</w:t>
      </w:r>
    </w:p>
    <w:p w14:paraId="32C4E281" w14:textId="6BF932D3" w:rsidR="00AE51BC" w:rsidRDefault="00AE51BC" w:rsidP="00E105FD">
      <w:pPr>
        <w:pStyle w:val="ListParagraph"/>
        <w:numPr>
          <w:ilvl w:val="0"/>
          <w:numId w:val="37"/>
        </w:numPr>
        <w:rPr>
          <w:rFonts w:eastAsia="Times New Roman"/>
        </w:rPr>
      </w:pPr>
      <w:r>
        <w:rPr>
          <w:rFonts w:eastAsia="Times New Roman"/>
        </w:rPr>
        <w:t>Concomitant use of strong CYP3A4 inhibitor (</w:t>
      </w:r>
      <w:r w:rsidR="00AF16E1">
        <w:rPr>
          <w:rFonts w:eastAsia="Times New Roman"/>
        </w:rPr>
        <w:t xml:space="preserve">e.g. </w:t>
      </w:r>
      <w:r>
        <w:rPr>
          <w:rFonts w:eastAsia="Times New Roman"/>
        </w:rPr>
        <w:t xml:space="preserve">clarithromycin, erythromycin, </w:t>
      </w:r>
      <w:r w:rsidR="000E17A4">
        <w:rPr>
          <w:rFonts w:eastAsia="Times New Roman"/>
        </w:rPr>
        <w:t xml:space="preserve">systemic </w:t>
      </w:r>
      <w:r>
        <w:rPr>
          <w:rFonts w:eastAsia="Times New Roman"/>
        </w:rPr>
        <w:t>azole antifungal, HIV protease inhibitor) or P-</w:t>
      </w:r>
      <w:proofErr w:type="spellStart"/>
      <w:r>
        <w:rPr>
          <w:rFonts w:eastAsia="Times New Roman"/>
        </w:rPr>
        <w:t>gp</w:t>
      </w:r>
      <w:proofErr w:type="spellEnd"/>
      <w:r>
        <w:rPr>
          <w:rFonts w:eastAsia="Times New Roman"/>
        </w:rPr>
        <w:t xml:space="preserve"> inhibitor (</w:t>
      </w:r>
      <w:r w:rsidR="00AF16E1">
        <w:rPr>
          <w:rFonts w:eastAsia="Times New Roman"/>
        </w:rPr>
        <w:t xml:space="preserve">e.g. </w:t>
      </w:r>
      <w:proofErr w:type="spellStart"/>
      <w:r>
        <w:rPr>
          <w:rFonts w:eastAsia="Times New Roman"/>
        </w:rPr>
        <w:t>ciclosporin</w:t>
      </w:r>
      <w:proofErr w:type="spellEnd"/>
      <w:r>
        <w:rPr>
          <w:rFonts w:eastAsia="Times New Roman"/>
        </w:rPr>
        <w:t>, verapamil, quinidine).</w:t>
      </w:r>
    </w:p>
    <w:p w14:paraId="521FBB24" w14:textId="39B105CC" w:rsidR="00A70FEC" w:rsidRDefault="00A70FEC" w:rsidP="00E105FD">
      <w:pPr>
        <w:pStyle w:val="ListParagraph"/>
        <w:numPr>
          <w:ilvl w:val="0"/>
          <w:numId w:val="37"/>
        </w:numPr>
        <w:rPr>
          <w:rFonts w:eastAsia="Times New Roman"/>
        </w:rPr>
      </w:pPr>
      <w:r>
        <w:rPr>
          <w:rFonts w:eastAsia="Times New Roman"/>
        </w:rPr>
        <w:t>Hypersensitivity to lactose</w:t>
      </w:r>
    </w:p>
    <w:p w14:paraId="7802F04B" w14:textId="7DAA9929" w:rsidR="00AE51BC" w:rsidRDefault="00AE51BC" w:rsidP="00AE51BC">
      <w:pPr>
        <w:rPr>
          <w:rFonts w:eastAsia="Times New Roman"/>
        </w:rPr>
      </w:pPr>
    </w:p>
    <w:p w14:paraId="14C2C62A" w14:textId="55C5AF9E" w:rsidR="00AE51BC" w:rsidRDefault="00AE51BC" w:rsidP="00AE51BC">
      <w:pPr>
        <w:rPr>
          <w:rFonts w:eastAsia="Times New Roman"/>
        </w:rPr>
      </w:pPr>
      <w:r>
        <w:rPr>
          <w:rFonts w:eastAsia="Times New Roman"/>
        </w:rPr>
        <w:t xml:space="preserve">Cautions: dose </w:t>
      </w:r>
      <w:r w:rsidR="000E17A4">
        <w:rPr>
          <w:rFonts w:eastAsia="Times New Roman"/>
        </w:rPr>
        <w:t xml:space="preserve">frequency </w:t>
      </w:r>
      <w:r>
        <w:rPr>
          <w:rFonts w:eastAsia="Times New Roman"/>
        </w:rPr>
        <w:t xml:space="preserve">should be halved (i.e. </w:t>
      </w:r>
      <w:r w:rsidR="000E17A4">
        <w:rPr>
          <w:rFonts w:eastAsia="Times New Roman"/>
        </w:rPr>
        <w:t>500 mcg once daily</w:t>
      </w:r>
      <w:r>
        <w:rPr>
          <w:rFonts w:eastAsia="Times New Roman"/>
        </w:rPr>
        <w:t xml:space="preserve">) in the following circumstances. </w:t>
      </w:r>
    </w:p>
    <w:p w14:paraId="5461A8CE" w14:textId="4FC56627" w:rsidR="00AE51BC" w:rsidRDefault="00AE51BC" w:rsidP="00E105FD">
      <w:pPr>
        <w:pStyle w:val="ListParagraph"/>
        <w:numPr>
          <w:ilvl w:val="0"/>
          <w:numId w:val="38"/>
        </w:numPr>
        <w:rPr>
          <w:rFonts w:eastAsia="Times New Roman"/>
        </w:rPr>
      </w:pPr>
      <w:r>
        <w:rPr>
          <w:rFonts w:eastAsia="Times New Roman"/>
        </w:rPr>
        <w:t>Concomitant use of moderate CYP3A4 inhibitor (</w:t>
      </w:r>
      <w:r w:rsidR="00AF16E1">
        <w:rPr>
          <w:rFonts w:eastAsia="Times New Roman"/>
        </w:rPr>
        <w:t xml:space="preserve">e.g. </w:t>
      </w:r>
      <w:r>
        <w:rPr>
          <w:rFonts w:eastAsia="Times New Roman"/>
        </w:rPr>
        <w:t>diltiazem)</w:t>
      </w:r>
    </w:p>
    <w:p w14:paraId="14E6F757" w14:textId="5F3F90F2" w:rsidR="00AE51BC" w:rsidRDefault="00AE51BC" w:rsidP="00E105FD">
      <w:pPr>
        <w:pStyle w:val="ListParagraph"/>
        <w:numPr>
          <w:ilvl w:val="0"/>
          <w:numId w:val="38"/>
        </w:numPr>
        <w:rPr>
          <w:rFonts w:eastAsia="Times New Roman"/>
        </w:rPr>
      </w:pPr>
      <w:r>
        <w:rPr>
          <w:rFonts w:eastAsia="Times New Roman"/>
        </w:rPr>
        <w:t xml:space="preserve">Renal impairment: </w:t>
      </w:r>
      <w:proofErr w:type="spellStart"/>
      <w:r>
        <w:rPr>
          <w:rFonts w:eastAsia="Times New Roman"/>
        </w:rPr>
        <w:t>eGFR</w:t>
      </w:r>
      <w:proofErr w:type="spellEnd"/>
      <w:r>
        <w:rPr>
          <w:rFonts w:eastAsia="Times New Roman"/>
        </w:rPr>
        <w:t xml:space="preserve"> &lt;30 mL/min/1.73m</w:t>
      </w:r>
      <w:r w:rsidRPr="00AE51BC">
        <w:rPr>
          <w:rFonts w:eastAsia="Times New Roman"/>
          <w:vertAlign w:val="superscript"/>
        </w:rPr>
        <w:t>2</w:t>
      </w:r>
      <w:r>
        <w:rPr>
          <w:rFonts w:eastAsia="Times New Roman"/>
        </w:rPr>
        <w:t xml:space="preserve"> (either chronic or acute)</w:t>
      </w:r>
    </w:p>
    <w:p w14:paraId="24A88F8C" w14:textId="4AF0F887" w:rsidR="008472AD" w:rsidRDefault="008472AD" w:rsidP="00E105FD">
      <w:pPr>
        <w:pStyle w:val="ListParagraph"/>
        <w:numPr>
          <w:ilvl w:val="0"/>
          <w:numId w:val="38"/>
        </w:numPr>
        <w:rPr>
          <w:rFonts w:eastAsia="Times New Roman"/>
        </w:rPr>
      </w:pPr>
      <w:r>
        <w:rPr>
          <w:rFonts w:eastAsia="Times New Roman"/>
        </w:rPr>
        <w:t>Estimated body weight &lt;70 kg</w:t>
      </w:r>
    </w:p>
    <w:p w14:paraId="302628ED" w14:textId="6880BE1F" w:rsidR="00A70FEC" w:rsidRDefault="008472AD" w:rsidP="008472AD">
      <w:pPr>
        <w:ind w:left="360"/>
        <w:rPr>
          <w:rFonts w:eastAsia="Times New Roman"/>
        </w:rPr>
      </w:pPr>
      <w:r>
        <w:rPr>
          <w:rFonts w:eastAsia="Times New Roman"/>
        </w:rPr>
        <w:t>(If &gt;1 of these is present, investigator should consider not including colchicine in randomisation.</w:t>
      </w:r>
      <w:r w:rsidR="00D017E8">
        <w:rPr>
          <w:rFonts w:eastAsia="Times New Roman"/>
        </w:rPr>
        <w:t>)</w:t>
      </w:r>
    </w:p>
    <w:p w14:paraId="2E0A9E81" w14:textId="57A7B0C5" w:rsidR="00A27F3C" w:rsidRDefault="00A27F3C" w:rsidP="008472AD">
      <w:pPr>
        <w:ind w:left="360"/>
        <w:rPr>
          <w:rFonts w:eastAsia="Times New Roman"/>
        </w:rPr>
      </w:pPr>
    </w:p>
    <w:p w14:paraId="57354F2E" w14:textId="52FD6944" w:rsidR="00A27F3C" w:rsidRPr="008472AD" w:rsidRDefault="00A27F3C" w:rsidP="00A27F3C">
      <w:pPr>
        <w:rPr>
          <w:rFonts w:eastAsia="Times New Roman"/>
        </w:rPr>
      </w:pPr>
      <w:proofErr w:type="gramStart"/>
      <w:r>
        <w:rPr>
          <w:rFonts w:eastAsia="Times New Roman"/>
        </w:rPr>
        <w:t>Participants</w:t>
      </w:r>
      <w:proofErr w:type="gramEnd"/>
      <w:r>
        <w:rPr>
          <w:rFonts w:eastAsia="Times New Roman"/>
        </w:rPr>
        <w:t xml:space="preserve"> allocated colchicine should have full blood counts monitored at a frequency determined by their clinician.</w:t>
      </w:r>
    </w:p>
    <w:p w14:paraId="53C20F87" w14:textId="69B657B6" w:rsidR="00C752CE" w:rsidRDefault="00C752CE" w:rsidP="00D017E8"/>
    <w:p w14:paraId="199B8F44" w14:textId="67E6B6FE" w:rsidR="00513ECE" w:rsidRPr="00536A42" w:rsidRDefault="00513ECE" w:rsidP="00513ECE">
      <w:pPr>
        <w:rPr>
          <w:b/>
        </w:rPr>
      </w:pPr>
      <w:r w:rsidRPr="00536A42">
        <w:rPr>
          <w:b/>
        </w:rPr>
        <w:t>Intravenous Immunoglobulin (children only)</w:t>
      </w:r>
    </w:p>
    <w:p w14:paraId="7FD3E796" w14:textId="77777777" w:rsidR="00513ECE" w:rsidRPr="00536A42" w:rsidRDefault="00513ECE" w:rsidP="00E105FD">
      <w:pPr>
        <w:pStyle w:val="ListParagraph"/>
        <w:numPr>
          <w:ilvl w:val="0"/>
          <w:numId w:val="27"/>
        </w:numPr>
        <w:shd w:val="clear" w:color="auto" w:fill="FFFFFF"/>
        <w:autoSpaceDE/>
        <w:autoSpaceDN/>
        <w:adjustRightInd/>
        <w:ind w:left="714" w:hanging="357"/>
        <w:contextualSpacing w:val="0"/>
        <w:jc w:val="left"/>
        <w:rPr>
          <w:rFonts w:eastAsia="Times New Roman"/>
          <w:bCs w:val="0"/>
        </w:rPr>
      </w:pPr>
      <w:r w:rsidRPr="00536A42">
        <w:rPr>
          <w:rFonts w:eastAsia="Times New Roman"/>
          <w:bCs w:val="0"/>
        </w:rPr>
        <w:t xml:space="preserve">Hypersensitivity to the active substance (human immunoglobulins) or to any of the excipients </w:t>
      </w:r>
    </w:p>
    <w:p w14:paraId="7F68550F" w14:textId="77777777" w:rsidR="000E0648" w:rsidRDefault="00513ECE" w:rsidP="00E105FD">
      <w:pPr>
        <w:pStyle w:val="ListParagraph"/>
        <w:numPr>
          <w:ilvl w:val="0"/>
          <w:numId w:val="27"/>
        </w:numPr>
        <w:shd w:val="clear" w:color="auto" w:fill="FFFFFF"/>
        <w:autoSpaceDE/>
        <w:autoSpaceDN/>
        <w:adjustRightInd/>
        <w:ind w:left="714" w:hanging="357"/>
        <w:contextualSpacing w:val="0"/>
        <w:jc w:val="left"/>
        <w:rPr>
          <w:rFonts w:eastAsia="Times New Roman"/>
          <w:bCs w:val="0"/>
        </w:rPr>
      </w:pPr>
      <w:r w:rsidRPr="00536A42">
        <w:rPr>
          <w:rFonts w:eastAsia="Times New Roman"/>
          <w:bCs w:val="0"/>
        </w:rPr>
        <w:t>Patients with selective IgA deficiency who developed antibodies to IgA, as administering an IgA-containing product can result in anaphylaxis</w:t>
      </w:r>
    </w:p>
    <w:p w14:paraId="60940C1F" w14:textId="77777777" w:rsidR="00513ECE" w:rsidRPr="00536A42" w:rsidRDefault="000E0648" w:rsidP="00E105FD">
      <w:pPr>
        <w:pStyle w:val="ListParagraph"/>
        <w:numPr>
          <w:ilvl w:val="0"/>
          <w:numId w:val="27"/>
        </w:numPr>
        <w:shd w:val="clear" w:color="auto" w:fill="FFFFFF"/>
        <w:autoSpaceDE/>
        <w:autoSpaceDN/>
        <w:adjustRightInd/>
        <w:spacing w:after="143"/>
        <w:contextualSpacing w:val="0"/>
        <w:jc w:val="left"/>
        <w:rPr>
          <w:rFonts w:eastAsia="Times New Roman"/>
          <w:bCs w:val="0"/>
        </w:rPr>
      </w:pPr>
      <w:proofErr w:type="spellStart"/>
      <w:r>
        <w:rPr>
          <w:rFonts w:eastAsia="Times New Roman"/>
          <w:bCs w:val="0"/>
        </w:rPr>
        <w:t>Hyperprolinaemia</w:t>
      </w:r>
      <w:proofErr w:type="spellEnd"/>
      <w:r>
        <w:rPr>
          <w:rFonts w:eastAsia="Times New Roman"/>
          <w:bCs w:val="0"/>
        </w:rPr>
        <w:t xml:space="preserve"> type I or II</w:t>
      </w:r>
      <w:r w:rsidR="00513ECE" w:rsidRPr="00536A42">
        <w:rPr>
          <w:rFonts w:eastAsia="Times New Roman"/>
          <w:bCs w:val="0"/>
        </w:rPr>
        <w:t>.</w:t>
      </w:r>
    </w:p>
    <w:p w14:paraId="2AA1DBDA" w14:textId="77777777" w:rsidR="00513ECE" w:rsidRDefault="00513ECE" w:rsidP="00C752CE">
      <w:r>
        <w:t>Potential complications can often be avoided by ensuring that participants:</w:t>
      </w:r>
    </w:p>
    <w:p w14:paraId="1E7C04D4" w14:textId="77777777" w:rsidR="00513ECE" w:rsidRPr="00536A42" w:rsidRDefault="00513ECE" w:rsidP="00E105FD">
      <w:pPr>
        <w:pStyle w:val="ListParagraph"/>
        <w:numPr>
          <w:ilvl w:val="0"/>
          <w:numId w:val="28"/>
        </w:numPr>
        <w:shd w:val="clear" w:color="auto" w:fill="FFFFFF"/>
        <w:autoSpaceDE/>
        <w:autoSpaceDN/>
        <w:adjustRightInd/>
        <w:contextualSpacing w:val="0"/>
        <w:jc w:val="left"/>
        <w:rPr>
          <w:rFonts w:eastAsia="Times New Roman"/>
          <w:bCs w:val="0"/>
        </w:rPr>
      </w:pPr>
      <w:r w:rsidRPr="00536A42">
        <w:rPr>
          <w:rFonts w:eastAsia="Times New Roman"/>
          <w:bCs w:val="0"/>
        </w:rPr>
        <w:t>are carefully monitored for any symptoms throughout the infusion period</w:t>
      </w:r>
      <w:r>
        <w:rPr>
          <w:rFonts w:eastAsia="Times New Roman"/>
          <w:bCs w:val="0"/>
        </w:rPr>
        <w:t>;</w:t>
      </w:r>
      <w:r w:rsidRPr="00536A42">
        <w:rPr>
          <w:rFonts w:eastAsia="Times New Roman"/>
          <w:bCs w:val="0"/>
        </w:rPr>
        <w:t xml:space="preserve"> </w:t>
      </w:r>
    </w:p>
    <w:p w14:paraId="16D1E933" w14:textId="77777777" w:rsidR="00513ECE" w:rsidRPr="00536A42" w:rsidRDefault="00513ECE" w:rsidP="00E105FD">
      <w:pPr>
        <w:pStyle w:val="ListParagraph"/>
        <w:numPr>
          <w:ilvl w:val="0"/>
          <w:numId w:val="28"/>
        </w:numPr>
        <w:shd w:val="clear" w:color="auto" w:fill="FFFFFF"/>
        <w:autoSpaceDE/>
        <w:autoSpaceDN/>
        <w:adjustRightInd/>
        <w:contextualSpacing w:val="0"/>
        <w:jc w:val="left"/>
        <w:rPr>
          <w:rFonts w:eastAsia="Times New Roman"/>
          <w:bCs w:val="0"/>
        </w:rPr>
      </w:pPr>
      <w:r>
        <w:rPr>
          <w:rFonts w:eastAsia="Times New Roman"/>
          <w:bCs w:val="0"/>
        </w:rPr>
        <w:t>h</w:t>
      </w:r>
      <w:r w:rsidRPr="00536A42">
        <w:rPr>
          <w:rFonts w:eastAsia="Times New Roman"/>
          <w:bCs w:val="0"/>
        </w:rPr>
        <w:t>ave urine output and serum creatinine levels monitored</w:t>
      </w:r>
      <w:r>
        <w:rPr>
          <w:rFonts w:eastAsia="Times New Roman"/>
          <w:bCs w:val="0"/>
        </w:rPr>
        <w:t>; and</w:t>
      </w:r>
    </w:p>
    <w:p w14:paraId="0DEBF524" w14:textId="77777777" w:rsidR="000E0648" w:rsidRDefault="00513ECE" w:rsidP="00E105FD">
      <w:pPr>
        <w:pStyle w:val="ListParagraph"/>
        <w:numPr>
          <w:ilvl w:val="0"/>
          <w:numId w:val="28"/>
        </w:numPr>
        <w:shd w:val="clear" w:color="auto" w:fill="FFFFFF"/>
        <w:autoSpaceDE/>
        <w:autoSpaceDN/>
        <w:adjustRightInd/>
        <w:contextualSpacing w:val="0"/>
        <w:jc w:val="left"/>
        <w:rPr>
          <w:rFonts w:eastAsia="Times New Roman"/>
          <w:bCs w:val="0"/>
        </w:rPr>
      </w:pPr>
      <w:proofErr w:type="gramStart"/>
      <w:r w:rsidRPr="00536A42">
        <w:rPr>
          <w:rFonts w:eastAsia="Times New Roman"/>
          <w:bCs w:val="0"/>
        </w:rPr>
        <w:t>avoid</w:t>
      </w:r>
      <w:proofErr w:type="gramEnd"/>
      <w:r w:rsidRPr="00536A42">
        <w:rPr>
          <w:rFonts w:eastAsia="Times New Roman"/>
          <w:bCs w:val="0"/>
        </w:rPr>
        <w:t xml:space="preserve"> concomitant use of loop diuretics</w:t>
      </w:r>
      <w:r>
        <w:rPr>
          <w:rFonts w:eastAsia="Times New Roman"/>
          <w:bCs w:val="0"/>
        </w:rPr>
        <w:t>.</w:t>
      </w:r>
    </w:p>
    <w:p w14:paraId="30280E9E" w14:textId="4746FCD0" w:rsidR="00513ECE" w:rsidRDefault="000E0648" w:rsidP="000E0648">
      <w:pPr>
        <w:shd w:val="clear" w:color="auto" w:fill="FFFFFF"/>
        <w:autoSpaceDE/>
        <w:autoSpaceDN/>
        <w:adjustRightInd/>
        <w:contextualSpacing w:val="0"/>
        <w:jc w:val="left"/>
        <w:rPr>
          <w:rFonts w:eastAsia="Times New Roman"/>
          <w:bCs w:val="0"/>
        </w:rPr>
      </w:pPr>
      <w:r>
        <w:rPr>
          <w:rFonts w:eastAsia="Times New Roman"/>
          <w:bCs w:val="0"/>
        </w:rPr>
        <w:t xml:space="preserve">Such monitoring should occur </w:t>
      </w:r>
      <w:r w:rsidR="00C0071E">
        <w:rPr>
          <w:rFonts w:eastAsia="Times New Roman"/>
          <w:bCs w:val="0"/>
        </w:rPr>
        <w:t>regularly during the admission, at a frequency appropriate to the illness of the child.</w:t>
      </w:r>
    </w:p>
    <w:p w14:paraId="095D8052" w14:textId="5C0155C2" w:rsidR="00EF739A" w:rsidRDefault="00EF739A" w:rsidP="000E0648">
      <w:pPr>
        <w:shd w:val="clear" w:color="auto" w:fill="FFFFFF"/>
        <w:autoSpaceDE/>
        <w:autoSpaceDN/>
        <w:adjustRightInd/>
        <w:contextualSpacing w:val="0"/>
        <w:jc w:val="left"/>
        <w:rPr>
          <w:rFonts w:eastAsia="Times New Roman"/>
          <w:bCs w:val="0"/>
        </w:rPr>
      </w:pPr>
    </w:p>
    <w:p w14:paraId="3A43C872" w14:textId="63C3F9EF" w:rsidR="00EF739A" w:rsidRDefault="00EF739A" w:rsidP="000E0648">
      <w:pPr>
        <w:shd w:val="clear" w:color="auto" w:fill="FFFFFF"/>
        <w:autoSpaceDE/>
        <w:autoSpaceDN/>
        <w:adjustRightInd/>
        <w:contextualSpacing w:val="0"/>
        <w:jc w:val="left"/>
        <w:rPr>
          <w:rFonts w:eastAsia="Times New Roman"/>
          <w:b/>
          <w:bCs w:val="0"/>
        </w:rPr>
      </w:pPr>
      <w:r>
        <w:rPr>
          <w:rFonts w:eastAsia="Times New Roman"/>
          <w:b/>
          <w:bCs w:val="0"/>
        </w:rPr>
        <w:t>Aspirin</w:t>
      </w:r>
    </w:p>
    <w:p w14:paraId="61D47631" w14:textId="331BF802" w:rsidR="00EF739A" w:rsidRPr="00EF739A" w:rsidRDefault="00EF739A" w:rsidP="00E105FD">
      <w:pPr>
        <w:pStyle w:val="ListParagraph"/>
        <w:numPr>
          <w:ilvl w:val="0"/>
          <w:numId w:val="34"/>
        </w:numPr>
        <w:shd w:val="clear" w:color="auto" w:fill="FFFFFF"/>
        <w:autoSpaceDE/>
        <w:autoSpaceDN/>
        <w:adjustRightInd/>
        <w:contextualSpacing w:val="0"/>
        <w:jc w:val="left"/>
        <w:rPr>
          <w:rFonts w:eastAsia="Times New Roman"/>
          <w:b/>
          <w:bCs w:val="0"/>
        </w:rPr>
      </w:pPr>
      <w:r>
        <w:rPr>
          <w:rFonts w:eastAsia="Times New Roman"/>
          <w:bCs w:val="0"/>
        </w:rPr>
        <w:t>Age &lt;18 years old</w:t>
      </w:r>
    </w:p>
    <w:p w14:paraId="705829B3" w14:textId="76A98EB4" w:rsidR="00EF739A" w:rsidRPr="00EF739A" w:rsidRDefault="00EF739A" w:rsidP="00E105FD">
      <w:pPr>
        <w:pStyle w:val="ListParagraph"/>
        <w:numPr>
          <w:ilvl w:val="0"/>
          <w:numId w:val="34"/>
        </w:numPr>
        <w:shd w:val="clear" w:color="auto" w:fill="FFFFFF"/>
        <w:autoSpaceDE/>
        <w:autoSpaceDN/>
        <w:adjustRightInd/>
        <w:contextualSpacing w:val="0"/>
        <w:jc w:val="left"/>
        <w:rPr>
          <w:rFonts w:eastAsia="Times New Roman"/>
          <w:b/>
          <w:bCs w:val="0"/>
        </w:rPr>
      </w:pPr>
      <w:r>
        <w:rPr>
          <w:rFonts w:eastAsia="Times New Roman"/>
          <w:bCs w:val="0"/>
        </w:rPr>
        <w:t>Known hypersensitivity to aspirin</w:t>
      </w:r>
    </w:p>
    <w:p w14:paraId="0FA1D984" w14:textId="4F3081CE" w:rsidR="00EF739A" w:rsidRPr="00EF739A" w:rsidRDefault="00EF739A" w:rsidP="00E105FD">
      <w:pPr>
        <w:pStyle w:val="ListParagraph"/>
        <w:numPr>
          <w:ilvl w:val="0"/>
          <w:numId w:val="34"/>
        </w:numPr>
        <w:shd w:val="clear" w:color="auto" w:fill="FFFFFF"/>
        <w:autoSpaceDE/>
        <w:autoSpaceDN/>
        <w:adjustRightInd/>
        <w:contextualSpacing w:val="0"/>
        <w:jc w:val="left"/>
        <w:rPr>
          <w:rFonts w:eastAsia="Times New Roman"/>
          <w:b/>
          <w:bCs w:val="0"/>
        </w:rPr>
      </w:pPr>
      <w:r>
        <w:rPr>
          <w:rFonts w:eastAsia="Times New Roman"/>
          <w:bCs w:val="0"/>
        </w:rPr>
        <w:t>Recent major bleeding that precludes use of aspirin in opinion of managing physician</w:t>
      </w:r>
    </w:p>
    <w:p w14:paraId="12F0A484" w14:textId="6FE6B913" w:rsidR="00EF739A" w:rsidRPr="00EF739A" w:rsidRDefault="00EF739A" w:rsidP="00E105FD">
      <w:pPr>
        <w:pStyle w:val="ListParagraph"/>
        <w:numPr>
          <w:ilvl w:val="0"/>
          <w:numId w:val="34"/>
        </w:numPr>
        <w:shd w:val="clear" w:color="auto" w:fill="FFFFFF"/>
        <w:autoSpaceDE/>
        <w:autoSpaceDN/>
        <w:adjustRightInd/>
        <w:contextualSpacing w:val="0"/>
        <w:jc w:val="left"/>
        <w:rPr>
          <w:rFonts w:eastAsia="Times New Roman"/>
          <w:b/>
          <w:bCs w:val="0"/>
        </w:rPr>
      </w:pPr>
      <w:r>
        <w:rPr>
          <w:rFonts w:eastAsia="Times New Roman"/>
          <w:bCs w:val="0"/>
        </w:rPr>
        <w:lastRenderedPageBreak/>
        <w:t xml:space="preserve">Current use of aspirin, </w:t>
      </w:r>
      <w:proofErr w:type="spellStart"/>
      <w:r>
        <w:rPr>
          <w:rFonts w:eastAsia="Times New Roman"/>
          <w:bCs w:val="0"/>
        </w:rPr>
        <w:t>clopidogrel</w:t>
      </w:r>
      <w:proofErr w:type="spellEnd"/>
      <w:r>
        <w:rPr>
          <w:rFonts w:eastAsia="Times New Roman"/>
          <w:bCs w:val="0"/>
        </w:rPr>
        <w:t xml:space="preserve"> or other antiplatelet therapy</w:t>
      </w:r>
    </w:p>
    <w:p w14:paraId="701D0816" w14:textId="77777777" w:rsidR="00E105FD" w:rsidRDefault="00E105FD" w:rsidP="00CA2F0D">
      <w:pPr>
        <w:rPr>
          <w:b/>
        </w:rPr>
      </w:pPr>
    </w:p>
    <w:p w14:paraId="0BC58125" w14:textId="77777777" w:rsidR="00CA2F0D" w:rsidRPr="00C752CE" w:rsidRDefault="00CA2F0D" w:rsidP="00CA2F0D">
      <w:pPr>
        <w:rPr>
          <w:b/>
        </w:rPr>
      </w:pPr>
      <w:proofErr w:type="spellStart"/>
      <w:r w:rsidRPr="00C752CE">
        <w:rPr>
          <w:b/>
        </w:rPr>
        <w:t>Tocilizumab</w:t>
      </w:r>
      <w:proofErr w:type="spellEnd"/>
    </w:p>
    <w:p w14:paraId="32F80F55" w14:textId="77777777" w:rsidR="00CA2F0D" w:rsidRPr="00E975FB" w:rsidRDefault="00CA2F0D" w:rsidP="00E105FD">
      <w:pPr>
        <w:pStyle w:val="ListParagraph"/>
        <w:numPr>
          <w:ilvl w:val="0"/>
          <w:numId w:val="21"/>
        </w:numPr>
      </w:pPr>
      <w:r w:rsidRPr="00E975FB">
        <w:t xml:space="preserve">Known hypersensitivity to </w:t>
      </w:r>
      <w:proofErr w:type="spellStart"/>
      <w:r w:rsidR="00AC7482" w:rsidRPr="00E975FB">
        <w:t>t</w:t>
      </w:r>
      <w:r w:rsidRPr="00E975FB">
        <w:t>ocilizumab</w:t>
      </w:r>
      <w:proofErr w:type="spellEnd"/>
      <w:r w:rsidR="009726DB" w:rsidRPr="00E975FB">
        <w:t>.</w:t>
      </w:r>
    </w:p>
    <w:p w14:paraId="7170EDC4" w14:textId="4A2E8B78" w:rsidR="00E975FB" w:rsidRPr="00E975FB" w:rsidRDefault="00E975FB" w:rsidP="00E105FD">
      <w:pPr>
        <w:numPr>
          <w:ilvl w:val="0"/>
          <w:numId w:val="21"/>
        </w:numPr>
        <w:autoSpaceDE/>
        <w:autoSpaceDN/>
        <w:adjustRightInd/>
        <w:spacing w:before="100" w:beforeAutospacing="1" w:after="100" w:afterAutospacing="1"/>
        <w:contextualSpacing w:val="0"/>
        <w:jc w:val="left"/>
        <w:rPr>
          <w:rFonts w:eastAsia="Times New Roman"/>
          <w:bCs w:val="0"/>
          <w:color w:val="auto"/>
        </w:rPr>
      </w:pPr>
      <w:r w:rsidRPr="00E975FB">
        <w:rPr>
          <w:rFonts w:eastAsia="Times New Roman"/>
          <w:bCs w:val="0"/>
          <w:color w:val="auto"/>
        </w:rPr>
        <w:t>Evidence of active TB infection</w:t>
      </w:r>
      <w:r w:rsidR="0040122A">
        <w:rPr>
          <w:rStyle w:val="FootnoteReference"/>
          <w:rFonts w:eastAsia="Times New Roman"/>
          <w:bCs w:val="0"/>
          <w:color w:val="auto"/>
        </w:rPr>
        <w:footnoteReference w:id="9"/>
      </w:r>
      <w:r w:rsidRPr="00E975FB">
        <w:rPr>
          <w:rFonts w:eastAsia="Times New Roman"/>
          <w:bCs w:val="0"/>
          <w:color w:val="auto"/>
        </w:rPr>
        <w:t xml:space="preserve"> </w:t>
      </w:r>
    </w:p>
    <w:p w14:paraId="145E79C2" w14:textId="77777777" w:rsidR="00E975FB" w:rsidRPr="00E975FB" w:rsidRDefault="002973A1" w:rsidP="00E105FD">
      <w:pPr>
        <w:numPr>
          <w:ilvl w:val="0"/>
          <w:numId w:val="21"/>
        </w:numPr>
        <w:autoSpaceDE/>
        <w:autoSpaceDN/>
        <w:adjustRightInd/>
        <w:spacing w:before="100" w:beforeAutospacing="1"/>
        <w:contextualSpacing w:val="0"/>
        <w:jc w:val="left"/>
        <w:rPr>
          <w:rFonts w:eastAsia="Times New Roman"/>
          <w:bCs w:val="0"/>
          <w:color w:val="auto"/>
        </w:rPr>
      </w:pPr>
      <w:r>
        <w:rPr>
          <w:rFonts w:eastAsia="Times New Roman"/>
          <w:bCs w:val="0"/>
          <w:color w:val="auto"/>
        </w:rPr>
        <w:t>Clear e</w:t>
      </w:r>
      <w:r w:rsidR="00E975FB" w:rsidRPr="00E975FB">
        <w:rPr>
          <w:rFonts w:eastAsia="Times New Roman"/>
          <w:bCs w:val="0"/>
          <w:color w:val="auto"/>
        </w:rPr>
        <w:t xml:space="preserve">vidence of active bacterial, fungal, viral, or other infection (besides COVID-19) </w:t>
      </w:r>
    </w:p>
    <w:p w14:paraId="0771BD34" w14:textId="466EAE2C" w:rsidR="005E4A7E" w:rsidRDefault="005E4A7E" w:rsidP="0040122A">
      <w:pPr>
        <w:ind w:left="360"/>
      </w:pPr>
      <w:r>
        <w:t>(Note: Pregnancy and breastfeeding are not exclusion criteria.)</w:t>
      </w:r>
    </w:p>
    <w:p w14:paraId="3174306F" w14:textId="77777777" w:rsidR="005E4A7E" w:rsidRDefault="005E4A7E" w:rsidP="005E4A7E">
      <w:pPr>
        <w:ind w:left="360"/>
      </w:pPr>
    </w:p>
    <w:p w14:paraId="5172E32C" w14:textId="19071AFF" w:rsidR="00F31D86" w:rsidRPr="00C97BE3" w:rsidRDefault="00F31D86" w:rsidP="00F31D86">
      <w:pPr>
        <w:rPr>
          <w:b/>
          <w:bCs w:val="0"/>
          <w:color w:val="000000" w:themeColor="text1"/>
        </w:rPr>
      </w:pPr>
      <w:r w:rsidRPr="00C97BE3">
        <w:rPr>
          <w:b/>
          <w:bCs w:val="0"/>
          <w:color w:val="000000" w:themeColor="text1"/>
        </w:rPr>
        <w:t>Convalescent plasma</w:t>
      </w:r>
    </w:p>
    <w:p w14:paraId="3F81E873" w14:textId="77777777" w:rsidR="00F31D86" w:rsidRPr="00C97BE3" w:rsidRDefault="00F31D86" w:rsidP="00E105FD">
      <w:pPr>
        <w:pStyle w:val="ListParagraph"/>
        <w:numPr>
          <w:ilvl w:val="0"/>
          <w:numId w:val="21"/>
        </w:numPr>
        <w:autoSpaceDE/>
        <w:autoSpaceDN/>
        <w:adjustRightInd/>
        <w:spacing w:after="160" w:line="259" w:lineRule="auto"/>
        <w:jc w:val="left"/>
        <w:rPr>
          <w:color w:val="000000" w:themeColor="text1"/>
        </w:rPr>
      </w:pPr>
      <w:r w:rsidRPr="00C97BE3">
        <w:rPr>
          <w:color w:val="000000" w:themeColor="text1"/>
        </w:rPr>
        <w:t>Known moderate or severe allergy to blood components*</w:t>
      </w:r>
    </w:p>
    <w:p w14:paraId="75BF58F8" w14:textId="77777777" w:rsidR="00F31D86" w:rsidRPr="00C97BE3" w:rsidRDefault="000214A6" w:rsidP="00E105FD">
      <w:pPr>
        <w:pStyle w:val="ListParagraph"/>
        <w:numPr>
          <w:ilvl w:val="0"/>
          <w:numId w:val="21"/>
        </w:numPr>
        <w:autoSpaceDE/>
        <w:autoSpaceDN/>
        <w:adjustRightInd/>
        <w:spacing w:after="160" w:line="259" w:lineRule="auto"/>
        <w:jc w:val="left"/>
        <w:rPr>
          <w:b/>
          <w:bCs w:val="0"/>
          <w:color w:val="000000" w:themeColor="text1"/>
        </w:rPr>
      </w:pPr>
      <w:r w:rsidRPr="00C97BE3">
        <w:rPr>
          <w:color w:val="000000" w:themeColor="text1"/>
        </w:rPr>
        <w:t>Not</w:t>
      </w:r>
      <w:r w:rsidR="00F31D86" w:rsidRPr="00C97BE3">
        <w:rPr>
          <w:color w:val="000000" w:themeColor="text1"/>
        </w:rPr>
        <w:t xml:space="preserve"> willing to </w:t>
      </w:r>
      <w:r w:rsidRPr="00C97BE3">
        <w:rPr>
          <w:color w:val="000000" w:themeColor="text1"/>
        </w:rPr>
        <w:t xml:space="preserve">receive </w:t>
      </w:r>
      <w:r w:rsidR="00F31D86" w:rsidRPr="00C97BE3">
        <w:rPr>
          <w:color w:val="000000" w:themeColor="text1"/>
        </w:rPr>
        <w:t>a blood product*</w:t>
      </w:r>
    </w:p>
    <w:p w14:paraId="48C51017" w14:textId="49D35478" w:rsidR="000B06CC" w:rsidRDefault="00A47FCE" w:rsidP="00C752CE">
      <w:pPr>
        <w:rPr>
          <w:b/>
        </w:rPr>
      </w:pPr>
      <w:r>
        <w:rPr>
          <w:b/>
        </w:rPr>
        <w:t>Synthetic neutralising antibodies</w:t>
      </w:r>
      <w:r w:rsidR="00392BF8">
        <w:rPr>
          <w:b/>
        </w:rPr>
        <w:t xml:space="preserve"> (REGN-COV2)</w:t>
      </w:r>
    </w:p>
    <w:p w14:paraId="4B070EB5" w14:textId="77777777" w:rsidR="009E26D4" w:rsidRDefault="00676CF2" w:rsidP="00E105FD">
      <w:pPr>
        <w:pStyle w:val="ListParagraph"/>
        <w:numPr>
          <w:ilvl w:val="0"/>
          <w:numId w:val="30"/>
        </w:numPr>
      </w:pPr>
      <w:r>
        <w:t>Intravenous immunoglobulin treatment during current admission</w:t>
      </w:r>
      <w:r w:rsidR="00466C09">
        <w:t>*</w:t>
      </w:r>
    </w:p>
    <w:p w14:paraId="68CC131D" w14:textId="77777777" w:rsidR="0068060E" w:rsidRDefault="0068060E" w:rsidP="00E105FD">
      <w:pPr>
        <w:pStyle w:val="ListParagraph"/>
        <w:numPr>
          <w:ilvl w:val="0"/>
          <w:numId w:val="30"/>
        </w:numPr>
      </w:pPr>
      <w:r>
        <w:t>Age &lt;12 years old</w:t>
      </w:r>
      <w:r w:rsidR="00AE43D1">
        <w:t xml:space="preserve"> or child with weight &lt;40kg</w:t>
      </w:r>
      <w:r w:rsidR="00466C09">
        <w:t>*</w:t>
      </w:r>
    </w:p>
    <w:p w14:paraId="780625CF" w14:textId="7EDD13E6" w:rsidR="0068060E" w:rsidRDefault="0068060E" w:rsidP="0068060E">
      <w:pPr>
        <w:ind w:left="360"/>
      </w:pPr>
      <w:r>
        <w:t>(Note: Pregnancy and breastfeeding are not exclusion criteria.)</w:t>
      </w:r>
    </w:p>
    <w:p w14:paraId="1EE57415" w14:textId="77777777" w:rsidR="00AE43D1" w:rsidRDefault="00AE43D1" w:rsidP="0068060E">
      <w:pPr>
        <w:ind w:left="360"/>
      </w:pPr>
    </w:p>
    <w:p w14:paraId="63A30319" w14:textId="02515C23" w:rsidR="00AE43D1" w:rsidRDefault="00AE43D1" w:rsidP="00AE43D1">
      <w:pPr>
        <w:ind w:left="360"/>
      </w:pPr>
      <w:r>
        <w:t>The infusion of synthetic neutralising antibodies</w:t>
      </w:r>
      <w:r w:rsidRPr="00AE43D1">
        <w:t xml:space="preserve"> should be interrupted if any of the following are observed</w:t>
      </w:r>
      <w:r>
        <w:t xml:space="preserve"> (or worsen during the infusion): sustained/</w:t>
      </w:r>
      <w:r w:rsidRPr="00AE43D1">
        <w:t xml:space="preserve">severe cough, rigors/chills, rash, pruritus, </w:t>
      </w:r>
      <w:proofErr w:type="spellStart"/>
      <w:r w:rsidRPr="00AE43D1">
        <w:t>urticaria</w:t>
      </w:r>
      <w:proofErr w:type="spellEnd"/>
      <w:r w:rsidRPr="00AE43D1">
        <w:t xml:space="preserve">, diaphoresis, </w:t>
      </w:r>
      <w:proofErr w:type="gramStart"/>
      <w:r w:rsidRPr="00AE43D1">
        <w:t>hypotension</w:t>
      </w:r>
      <w:proofErr w:type="gramEnd"/>
      <w:r w:rsidRPr="00AE43D1">
        <w:t>,</w:t>
      </w:r>
      <w:r>
        <w:t xml:space="preserve"> </w:t>
      </w:r>
      <w:r w:rsidRPr="00AE43D1">
        <w:t>dyspn</w:t>
      </w:r>
      <w:r>
        <w:t>o</w:t>
      </w:r>
      <w:r w:rsidRPr="00AE43D1">
        <w:t>ea, vomiting, or flushing. The reactions should be treated</w:t>
      </w:r>
      <w:r>
        <w:t xml:space="preserve"> </w:t>
      </w:r>
      <w:r w:rsidRPr="00AE43D1">
        <w:t>symptomatically, and the infusion may be restarted at 50% of the original rate once</w:t>
      </w:r>
      <w:r>
        <w:t xml:space="preserve"> </w:t>
      </w:r>
      <w:r w:rsidRPr="00AE43D1">
        <w:t>all symptoms have ceased</w:t>
      </w:r>
      <w:r w:rsidR="00ED67CA">
        <w:t xml:space="preserve"> (or returned to baseline)</w:t>
      </w:r>
      <w:r w:rsidRPr="00AE43D1">
        <w:t xml:space="preserve"> and at the discretion of the </w:t>
      </w:r>
      <w:r>
        <w:t>managing physician</w:t>
      </w:r>
      <w:r w:rsidRPr="00AE43D1">
        <w:t xml:space="preserve">. If </w:t>
      </w:r>
      <w:r>
        <w:t xml:space="preserve">the managing physician </w:t>
      </w:r>
      <w:r w:rsidRPr="00AE43D1">
        <w:t>feel</w:t>
      </w:r>
      <w:r w:rsidR="00ED67CA">
        <w:t>s</w:t>
      </w:r>
      <w:r w:rsidRPr="00AE43D1">
        <w:t xml:space="preserve"> there is medical need for treatment or discontinuation of the infusion other than</w:t>
      </w:r>
      <w:r>
        <w:t xml:space="preserve"> </w:t>
      </w:r>
      <w:r w:rsidRPr="00AE43D1">
        <w:t>described above, they should use clinical judg</w:t>
      </w:r>
      <w:r w:rsidR="00C33BC1">
        <w:t>e</w:t>
      </w:r>
      <w:r w:rsidRPr="00AE43D1">
        <w:t>ment to provide appropriate response</w:t>
      </w:r>
      <w:r>
        <w:t xml:space="preserve"> </w:t>
      </w:r>
      <w:r w:rsidRPr="00AE43D1">
        <w:t>according to typical clinical practice</w:t>
      </w:r>
      <w:r>
        <w:t>.</w:t>
      </w:r>
    </w:p>
    <w:p w14:paraId="7FBABC21" w14:textId="77777777" w:rsidR="00FF5A1B" w:rsidRDefault="00FF5A1B" w:rsidP="00AE43D1">
      <w:pPr>
        <w:ind w:left="360"/>
      </w:pPr>
    </w:p>
    <w:p w14:paraId="39D04D54" w14:textId="77777777" w:rsidR="00FF5A1B" w:rsidRPr="00FF5A1B" w:rsidRDefault="00FF5A1B" w:rsidP="00AE43D1">
      <w:pPr>
        <w:ind w:left="360"/>
      </w:pPr>
      <w:r w:rsidRPr="00FF5A1B">
        <w:rPr>
          <w:iCs/>
        </w:rPr>
        <w:t xml:space="preserve">Pregnant women that are administered </w:t>
      </w:r>
      <w:r>
        <w:rPr>
          <w:iCs/>
        </w:rPr>
        <w:t>REGN10933 and REGN10987</w:t>
      </w:r>
      <w:r w:rsidRPr="00FF5A1B">
        <w:rPr>
          <w:iCs/>
        </w:rPr>
        <w:t xml:space="preserve"> must be advised that live vaccines should be avoided in children with </w:t>
      </w:r>
      <w:r w:rsidRPr="00FF5A1B">
        <w:rPr>
          <w:i/>
          <w:iCs/>
        </w:rPr>
        <w:t>in utero</w:t>
      </w:r>
      <w:r w:rsidRPr="00FF5A1B">
        <w:rPr>
          <w:iCs/>
        </w:rPr>
        <w:t xml:space="preserve"> exposure to biologics for at least the first 6 months of life.</w:t>
      </w:r>
    </w:p>
    <w:p w14:paraId="0733556D" w14:textId="77777777" w:rsidR="00A47FCE" w:rsidRPr="00A47FCE" w:rsidRDefault="00A47FCE" w:rsidP="00C752CE"/>
    <w:p w14:paraId="5760FC21" w14:textId="77777777" w:rsidR="00842AA6" w:rsidRDefault="00842AA6" w:rsidP="00F123A0">
      <w:r>
        <w:t>* If these conditions are recorded on the baseline case report form, patients will be ineligible for randomisation to that arm of the study.</w:t>
      </w:r>
    </w:p>
    <w:p w14:paraId="3EB56D68" w14:textId="77777777" w:rsidR="00842AA6" w:rsidRDefault="00842AA6" w:rsidP="00F123A0"/>
    <w:p w14:paraId="51330C71" w14:textId="7F525C5F" w:rsidR="00755E67" w:rsidRDefault="00842AA6" w:rsidP="00F123A0">
      <w:r>
        <w:t xml:space="preserve">Note: This study is being conducted within hospitals. Therefore use of medication will be subject to standard </w:t>
      </w:r>
      <w:r w:rsidR="007C7837">
        <w:t xml:space="preserve">medication </w:t>
      </w:r>
      <w:r>
        <w:t>reviews (typically within 48 hours of enrolment)</w:t>
      </w:r>
      <w:r w:rsidR="005E4A7E">
        <w:t xml:space="preserve"> and clinical assessments (including appropriate blood tests) </w:t>
      </w:r>
      <w:r>
        <w:t>which will guide modifications to both the study treatment and use of concomitant medication (e.g. in the case of potential drug interactions).</w:t>
      </w:r>
      <w:r w:rsidR="00B21C29">
        <w:t xml:space="preserve"> </w:t>
      </w:r>
      <w:r w:rsidR="00B21C29" w:rsidRPr="00AB10DB">
        <w:t xml:space="preserve">The doctor may decide whether it is appropriate to stop such medications temporarily to allow the patient to complete the course of </w:t>
      </w:r>
      <w:r w:rsidR="00B21C29">
        <w:t>their assigned intervention.</w:t>
      </w:r>
    </w:p>
    <w:p w14:paraId="2E7126D7" w14:textId="77777777" w:rsidR="005E4A7E" w:rsidRDefault="005E4A7E" w:rsidP="00F123A0"/>
    <w:p w14:paraId="45EBCD23" w14:textId="77777777" w:rsidR="006831C4" w:rsidRDefault="00840E3D" w:rsidP="00F123A0">
      <w:r>
        <w:t>Although all available data on use in pregnancy are reassuring, s</w:t>
      </w:r>
      <w:r w:rsidR="005E4A7E" w:rsidRPr="005E4A7E">
        <w:t>ince the effect of some of the treatments on unborn babies is uncertain</w:t>
      </w:r>
      <w:r>
        <w:t>,</w:t>
      </w:r>
      <w:r w:rsidR="00403A8E">
        <w:t xml:space="preserve"> female participants</w:t>
      </w:r>
      <w:r>
        <w:t xml:space="preserve"> who are not already pregnant</w:t>
      </w:r>
      <w:r w:rsidR="00403A8E">
        <w:t xml:space="preserve"> will be </w:t>
      </w:r>
      <w:r>
        <w:t>advised that they should</w:t>
      </w:r>
      <w:r w:rsidR="005E4A7E" w:rsidRPr="005E4A7E">
        <w:t xml:space="preserve"> not</w:t>
      </w:r>
      <w:r w:rsidR="00403A8E">
        <w:t xml:space="preserve"> </w:t>
      </w:r>
      <w:r w:rsidR="005E4A7E" w:rsidRPr="005E4A7E">
        <w:t>get pregnant within 3 months of th</w:t>
      </w:r>
      <w:r>
        <w:t>e</w:t>
      </w:r>
      <w:r w:rsidR="005E4A7E" w:rsidRPr="005E4A7E">
        <w:t xml:space="preserve"> </w:t>
      </w:r>
      <w:r w:rsidR="00403A8E">
        <w:t>completion of trial treatment(s).</w:t>
      </w:r>
    </w:p>
    <w:p w14:paraId="0229990D" w14:textId="6E5A40C4" w:rsidR="003B42B3" w:rsidRDefault="003B42B3">
      <w:pPr>
        <w:autoSpaceDE/>
        <w:autoSpaceDN/>
        <w:adjustRightInd/>
        <w:contextualSpacing w:val="0"/>
        <w:jc w:val="left"/>
      </w:pPr>
      <w:r>
        <w:lastRenderedPageBreak/>
        <w:br w:type="page"/>
      </w:r>
    </w:p>
    <w:p w14:paraId="17739332" w14:textId="77777777" w:rsidR="004D7874" w:rsidRDefault="004D7874" w:rsidP="00FF5A1B">
      <w:pPr>
        <w:autoSpaceDE/>
        <w:autoSpaceDN/>
        <w:adjustRightInd/>
        <w:contextualSpacing w:val="0"/>
        <w:jc w:val="left"/>
      </w:pPr>
    </w:p>
    <w:p w14:paraId="10E13954" w14:textId="77777777" w:rsidR="00DB6908" w:rsidRPr="00735DBF" w:rsidRDefault="004B65DD" w:rsidP="001B27CF">
      <w:pPr>
        <w:pStyle w:val="Heading2"/>
      </w:pPr>
      <w:bookmarkStart w:id="514" w:name="_Toc38099280"/>
      <w:bookmarkStart w:id="515" w:name="_Ref50472190"/>
      <w:bookmarkStart w:id="516" w:name="_Ref53515449"/>
      <w:bookmarkStart w:id="517" w:name="_Toc44674877"/>
      <w:bookmarkStart w:id="518" w:name="_Toc55114285"/>
      <w:bookmarkStart w:id="519" w:name="_Toc37107326"/>
      <w:r w:rsidRPr="00734153">
        <w:t xml:space="preserve">Appendix </w:t>
      </w:r>
      <w:r w:rsidR="004D7874">
        <w:t>3</w:t>
      </w:r>
      <w:r w:rsidR="00DB6908">
        <w:t xml:space="preserve">: </w:t>
      </w:r>
      <w:proofErr w:type="spellStart"/>
      <w:r w:rsidR="00DB6908" w:rsidRPr="00735DBF">
        <w:t>Paediatric</w:t>
      </w:r>
      <w:proofErr w:type="spellEnd"/>
      <w:r w:rsidR="00DB6908" w:rsidRPr="00735DBF">
        <w:t xml:space="preserve"> dosing information</w:t>
      </w:r>
      <w:bookmarkEnd w:id="514"/>
      <w:bookmarkEnd w:id="515"/>
      <w:bookmarkEnd w:id="516"/>
      <w:bookmarkEnd w:id="517"/>
      <w:bookmarkEnd w:id="518"/>
    </w:p>
    <w:p w14:paraId="2B610870" w14:textId="77777777" w:rsidR="00E908A7" w:rsidRDefault="00E908A7" w:rsidP="00E908A7">
      <w:pPr>
        <w:rPr>
          <w:color w:val="auto"/>
          <w:lang w:val="en-US"/>
        </w:rPr>
      </w:pPr>
    </w:p>
    <w:p w14:paraId="6B0BE9E7" w14:textId="6D19A7E7" w:rsidR="00B03281" w:rsidRDefault="00654D01" w:rsidP="00E908A7">
      <w:pPr>
        <w:rPr>
          <w:color w:val="auto"/>
          <w:lang w:val="en-US"/>
        </w:rPr>
      </w:pPr>
      <w:r>
        <w:rPr>
          <w:color w:val="auto"/>
          <w:lang w:val="en-US"/>
        </w:rPr>
        <w:t>Children (aged &lt;18 years old) will be recruited in the UK only.</w:t>
      </w:r>
    </w:p>
    <w:p w14:paraId="0C4B40F5" w14:textId="77777777" w:rsidR="00193FA7" w:rsidRDefault="00193FA7" w:rsidP="00E908A7">
      <w:pPr>
        <w:rPr>
          <w:color w:val="auto"/>
          <w:lang w:val="en-US"/>
        </w:rPr>
      </w:pPr>
    </w:p>
    <w:p w14:paraId="43192FA4" w14:textId="7D04CE55" w:rsidR="00B03281" w:rsidRPr="00193FA7" w:rsidRDefault="00193FA7" w:rsidP="00E908A7">
      <w:pPr>
        <w:rPr>
          <w:b/>
          <w:color w:val="auto"/>
          <w:lang w:val="en-US"/>
        </w:rPr>
      </w:pPr>
      <w:r w:rsidRPr="00193FA7">
        <w:rPr>
          <w:b/>
          <w:color w:val="auto"/>
          <w:lang w:val="en-US"/>
        </w:rPr>
        <w:t xml:space="preserve">Main </w:t>
      </w:r>
      <w:proofErr w:type="spellStart"/>
      <w:r w:rsidRPr="00193FA7">
        <w:rPr>
          <w:b/>
          <w:color w:val="auto"/>
          <w:lang w:val="en-US"/>
        </w:rPr>
        <w:t>Randomisation</w:t>
      </w:r>
      <w:proofErr w:type="spellEnd"/>
      <w:r w:rsidRPr="00193FA7">
        <w:rPr>
          <w:b/>
          <w:color w:val="auto"/>
          <w:lang w:val="en-US"/>
        </w:rPr>
        <w:t xml:space="preserve"> Part A</w:t>
      </w:r>
    </w:p>
    <w:tbl>
      <w:tblPr>
        <w:tblStyle w:val="TableGrid"/>
        <w:tblW w:w="9781" w:type="dxa"/>
        <w:tblLayout w:type="fixed"/>
        <w:tblLook w:val="04A0" w:firstRow="1" w:lastRow="0" w:firstColumn="1" w:lastColumn="0" w:noHBand="0" w:noVBand="1"/>
      </w:tblPr>
      <w:tblGrid>
        <w:gridCol w:w="2835"/>
        <w:gridCol w:w="1418"/>
        <w:gridCol w:w="1134"/>
        <w:gridCol w:w="4394"/>
      </w:tblGrid>
      <w:tr w:rsidR="008B7728" w:rsidRPr="008B7728" w14:paraId="2545CE1D" w14:textId="77777777" w:rsidTr="00AE40BB">
        <w:trPr>
          <w:trHeight w:val="454"/>
        </w:trPr>
        <w:tc>
          <w:tcPr>
            <w:tcW w:w="2835" w:type="dxa"/>
            <w:tcBorders>
              <w:top w:val="single" w:sz="18" w:space="0" w:color="auto"/>
              <w:left w:val="nil"/>
              <w:bottom w:val="single" w:sz="18" w:space="0" w:color="auto"/>
            </w:tcBorders>
            <w:shd w:val="clear" w:color="auto" w:fill="D9D9D9" w:themeFill="background1" w:themeFillShade="D9"/>
          </w:tcPr>
          <w:p w14:paraId="448D6EA7" w14:textId="77777777" w:rsidR="00E908A7" w:rsidRPr="008B7728" w:rsidRDefault="00E908A7" w:rsidP="00AE40BB">
            <w:pPr>
              <w:rPr>
                <w:b/>
                <w:color w:val="auto"/>
                <w:sz w:val="20"/>
                <w:szCs w:val="20"/>
              </w:rPr>
            </w:pPr>
            <w:r w:rsidRPr="008B7728">
              <w:rPr>
                <w:b/>
                <w:color w:val="auto"/>
                <w:sz w:val="20"/>
                <w:szCs w:val="20"/>
              </w:rPr>
              <w:t>Arm</w:t>
            </w:r>
          </w:p>
        </w:tc>
        <w:tc>
          <w:tcPr>
            <w:tcW w:w="1418" w:type="dxa"/>
            <w:tcBorders>
              <w:top w:val="single" w:sz="18" w:space="0" w:color="auto"/>
              <w:bottom w:val="single" w:sz="18" w:space="0" w:color="auto"/>
            </w:tcBorders>
            <w:shd w:val="clear" w:color="auto" w:fill="D9D9D9" w:themeFill="background1" w:themeFillShade="D9"/>
          </w:tcPr>
          <w:p w14:paraId="00DADED4" w14:textId="77777777" w:rsidR="00E908A7" w:rsidRPr="008B7728" w:rsidRDefault="00E908A7" w:rsidP="00AE40BB">
            <w:pPr>
              <w:rPr>
                <w:b/>
                <w:color w:val="auto"/>
                <w:sz w:val="20"/>
                <w:szCs w:val="20"/>
              </w:rPr>
            </w:pPr>
            <w:r w:rsidRPr="008B7728">
              <w:rPr>
                <w:b/>
                <w:color w:val="auto"/>
                <w:sz w:val="20"/>
                <w:szCs w:val="20"/>
              </w:rPr>
              <w:t>Route</w:t>
            </w:r>
          </w:p>
        </w:tc>
        <w:tc>
          <w:tcPr>
            <w:tcW w:w="1134" w:type="dxa"/>
            <w:tcBorders>
              <w:top w:val="single" w:sz="18" w:space="0" w:color="auto"/>
              <w:bottom w:val="single" w:sz="18" w:space="0" w:color="auto"/>
            </w:tcBorders>
            <w:shd w:val="clear" w:color="auto" w:fill="D9D9D9" w:themeFill="background1" w:themeFillShade="D9"/>
          </w:tcPr>
          <w:p w14:paraId="67A31C8B" w14:textId="77777777" w:rsidR="00E908A7" w:rsidRPr="008B7728" w:rsidRDefault="00E908A7" w:rsidP="00AE40BB">
            <w:pPr>
              <w:rPr>
                <w:b/>
                <w:color w:val="auto"/>
                <w:sz w:val="20"/>
                <w:szCs w:val="20"/>
              </w:rPr>
            </w:pPr>
            <w:r w:rsidRPr="008B7728">
              <w:rPr>
                <w:b/>
                <w:color w:val="auto"/>
                <w:sz w:val="20"/>
                <w:szCs w:val="20"/>
              </w:rPr>
              <w:t xml:space="preserve">Weight </w:t>
            </w:r>
            <w:r w:rsidRPr="008B7728">
              <w:rPr>
                <w:b/>
                <w:color w:val="auto"/>
                <w:sz w:val="20"/>
                <w:szCs w:val="20"/>
                <w:vertAlign w:val="superscript"/>
              </w:rPr>
              <w:t>#</w:t>
            </w:r>
          </w:p>
        </w:tc>
        <w:tc>
          <w:tcPr>
            <w:tcW w:w="4394" w:type="dxa"/>
            <w:tcBorders>
              <w:top w:val="single" w:sz="18" w:space="0" w:color="auto"/>
              <w:bottom w:val="single" w:sz="18" w:space="0" w:color="auto"/>
              <w:right w:val="nil"/>
            </w:tcBorders>
            <w:shd w:val="clear" w:color="auto" w:fill="D9D9D9" w:themeFill="background1" w:themeFillShade="D9"/>
          </w:tcPr>
          <w:p w14:paraId="778ADCCE" w14:textId="77777777" w:rsidR="00E908A7" w:rsidRPr="008B7728" w:rsidRDefault="00E908A7" w:rsidP="00AE40BB">
            <w:pPr>
              <w:rPr>
                <w:b/>
                <w:color w:val="auto"/>
                <w:sz w:val="20"/>
                <w:szCs w:val="20"/>
              </w:rPr>
            </w:pPr>
            <w:r w:rsidRPr="008B7728">
              <w:rPr>
                <w:b/>
                <w:color w:val="auto"/>
                <w:sz w:val="20"/>
                <w:szCs w:val="20"/>
              </w:rPr>
              <w:t>Dose (Duration for all arms = 10 days or until discharge from hospital)</w:t>
            </w:r>
          </w:p>
        </w:tc>
      </w:tr>
      <w:tr w:rsidR="008B7728" w:rsidRPr="008B7728" w14:paraId="46B374CC" w14:textId="77777777" w:rsidTr="00AE40BB">
        <w:trPr>
          <w:trHeight w:val="567"/>
        </w:trPr>
        <w:tc>
          <w:tcPr>
            <w:tcW w:w="2835" w:type="dxa"/>
            <w:tcBorders>
              <w:top w:val="single" w:sz="18" w:space="0" w:color="auto"/>
              <w:left w:val="nil"/>
              <w:bottom w:val="single" w:sz="18" w:space="0" w:color="auto"/>
            </w:tcBorders>
            <w:vAlign w:val="center"/>
          </w:tcPr>
          <w:p w14:paraId="0200EB02" w14:textId="77777777" w:rsidR="00E908A7" w:rsidRPr="008B7728" w:rsidRDefault="00E908A7" w:rsidP="00AE40BB">
            <w:pPr>
              <w:rPr>
                <w:b/>
                <w:color w:val="auto"/>
                <w:sz w:val="20"/>
                <w:szCs w:val="20"/>
              </w:rPr>
            </w:pPr>
            <w:r w:rsidRPr="008B7728">
              <w:rPr>
                <w:b/>
                <w:color w:val="auto"/>
                <w:sz w:val="20"/>
                <w:szCs w:val="20"/>
              </w:rPr>
              <w:t>No additional treatment</w:t>
            </w:r>
          </w:p>
        </w:tc>
        <w:tc>
          <w:tcPr>
            <w:tcW w:w="1418" w:type="dxa"/>
            <w:tcBorders>
              <w:top w:val="single" w:sz="18" w:space="0" w:color="auto"/>
              <w:bottom w:val="single" w:sz="18" w:space="0" w:color="auto"/>
            </w:tcBorders>
          </w:tcPr>
          <w:p w14:paraId="78444F3D" w14:textId="77777777" w:rsidR="00E908A7" w:rsidRPr="008B7728" w:rsidRDefault="00E908A7" w:rsidP="00AE40BB">
            <w:pPr>
              <w:rPr>
                <w:color w:val="auto"/>
                <w:sz w:val="20"/>
                <w:szCs w:val="20"/>
              </w:rPr>
            </w:pPr>
            <w:r w:rsidRPr="008B7728">
              <w:rPr>
                <w:color w:val="auto"/>
                <w:sz w:val="20"/>
                <w:szCs w:val="20"/>
              </w:rPr>
              <w:t>-</w:t>
            </w:r>
          </w:p>
        </w:tc>
        <w:tc>
          <w:tcPr>
            <w:tcW w:w="1134" w:type="dxa"/>
            <w:tcBorders>
              <w:top w:val="single" w:sz="18" w:space="0" w:color="auto"/>
              <w:bottom w:val="single" w:sz="18" w:space="0" w:color="auto"/>
            </w:tcBorders>
          </w:tcPr>
          <w:p w14:paraId="6FA0DB1C" w14:textId="77777777" w:rsidR="00E908A7" w:rsidRPr="008B7728" w:rsidRDefault="00E908A7" w:rsidP="00AE40BB">
            <w:pPr>
              <w:rPr>
                <w:color w:val="auto"/>
                <w:sz w:val="20"/>
                <w:szCs w:val="20"/>
              </w:rPr>
            </w:pPr>
            <w:r w:rsidRPr="008B7728">
              <w:rPr>
                <w:color w:val="auto"/>
                <w:sz w:val="20"/>
                <w:szCs w:val="20"/>
              </w:rPr>
              <w:t>-</w:t>
            </w:r>
          </w:p>
        </w:tc>
        <w:tc>
          <w:tcPr>
            <w:tcW w:w="4394" w:type="dxa"/>
            <w:tcBorders>
              <w:top w:val="single" w:sz="18" w:space="0" w:color="auto"/>
              <w:bottom w:val="single" w:sz="18" w:space="0" w:color="auto"/>
              <w:right w:val="nil"/>
            </w:tcBorders>
          </w:tcPr>
          <w:p w14:paraId="0902ACFF" w14:textId="77777777" w:rsidR="00E908A7" w:rsidRPr="008B7728" w:rsidRDefault="00E908A7" w:rsidP="00AE40BB">
            <w:pPr>
              <w:rPr>
                <w:color w:val="auto"/>
                <w:sz w:val="20"/>
                <w:szCs w:val="20"/>
              </w:rPr>
            </w:pPr>
            <w:r w:rsidRPr="008B7728">
              <w:rPr>
                <w:color w:val="auto"/>
                <w:sz w:val="20"/>
                <w:szCs w:val="20"/>
              </w:rPr>
              <w:t>-</w:t>
            </w:r>
          </w:p>
        </w:tc>
      </w:tr>
      <w:tr w:rsidR="008B7728" w:rsidRPr="008B7728" w14:paraId="345A704D" w14:textId="77777777" w:rsidTr="00FA1D63">
        <w:trPr>
          <w:trHeight w:val="1746"/>
        </w:trPr>
        <w:tc>
          <w:tcPr>
            <w:tcW w:w="2835" w:type="dxa"/>
            <w:tcBorders>
              <w:top w:val="single" w:sz="18" w:space="0" w:color="auto"/>
              <w:left w:val="nil"/>
              <w:bottom w:val="single" w:sz="4" w:space="0" w:color="auto"/>
            </w:tcBorders>
          </w:tcPr>
          <w:p w14:paraId="6D949EDB" w14:textId="77777777" w:rsidR="00E908A7" w:rsidRPr="008B7728" w:rsidRDefault="00E908A7" w:rsidP="00AE40BB">
            <w:pPr>
              <w:rPr>
                <w:color w:val="auto"/>
                <w:sz w:val="20"/>
                <w:szCs w:val="20"/>
              </w:rPr>
            </w:pPr>
            <w:r w:rsidRPr="008B7728">
              <w:rPr>
                <w:b/>
                <w:color w:val="auto"/>
                <w:sz w:val="20"/>
                <w:szCs w:val="20"/>
              </w:rPr>
              <w:t xml:space="preserve">Corticosteroid </w:t>
            </w:r>
          </w:p>
          <w:p w14:paraId="6BC949FB" w14:textId="520BFB80" w:rsidR="00E908A7" w:rsidRDefault="00E908A7" w:rsidP="00E105FD">
            <w:pPr>
              <w:pStyle w:val="ListParagraph"/>
              <w:numPr>
                <w:ilvl w:val="0"/>
                <w:numId w:val="22"/>
              </w:numPr>
              <w:autoSpaceDE/>
              <w:autoSpaceDN/>
              <w:adjustRightInd/>
              <w:ind w:left="176" w:hanging="142"/>
              <w:jc w:val="left"/>
              <w:rPr>
                <w:color w:val="auto"/>
                <w:sz w:val="20"/>
                <w:szCs w:val="20"/>
              </w:rPr>
            </w:pPr>
            <w:r w:rsidRPr="008B7728">
              <w:rPr>
                <w:color w:val="auto"/>
                <w:sz w:val="20"/>
                <w:szCs w:val="20"/>
              </w:rPr>
              <w:t>Solution for injection*</w:t>
            </w:r>
          </w:p>
          <w:p w14:paraId="7D0267F0" w14:textId="77777777" w:rsidR="00193FA7" w:rsidRPr="008B7728" w:rsidRDefault="00193FA7" w:rsidP="00E105FD">
            <w:pPr>
              <w:pStyle w:val="ListParagraph"/>
              <w:numPr>
                <w:ilvl w:val="0"/>
                <w:numId w:val="22"/>
              </w:numPr>
              <w:ind w:left="176" w:hanging="142"/>
              <w:rPr>
                <w:sz w:val="20"/>
                <w:szCs w:val="20"/>
              </w:rPr>
            </w:pPr>
            <w:r w:rsidRPr="0087748C">
              <w:rPr>
                <w:sz w:val="20"/>
                <w:szCs w:val="20"/>
              </w:rPr>
              <w:t>Powder for solution for injection</w:t>
            </w:r>
            <w:r>
              <w:rPr>
                <w:sz w:val="20"/>
                <w:szCs w:val="20"/>
              </w:rPr>
              <w:t>*</w:t>
            </w:r>
          </w:p>
          <w:p w14:paraId="24281BA5" w14:textId="77777777" w:rsidR="00E908A7" w:rsidRPr="00193FA7" w:rsidRDefault="00E908A7" w:rsidP="00E105FD">
            <w:pPr>
              <w:pStyle w:val="ListParagraph"/>
              <w:numPr>
                <w:ilvl w:val="0"/>
                <w:numId w:val="22"/>
              </w:numPr>
              <w:autoSpaceDE/>
              <w:autoSpaceDN/>
              <w:adjustRightInd/>
              <w:ind w:left="176" w:hanging="142"/>
              <w:jc w:val="left"/>
              <w:rPr>
                <w:color w:val="auto"/>
                <w:sz w:val="20"/>
                <w:szCs w:val="20"/>
              </w:rPr>
            </w:pPr>
          </w:p>
          <w:p w14:paraId="31B94D5A" w14:textId="4E7DF242" w:rsidR="00E908A7" w:rsidRPr="008B7728" w:rsidRDefault="00E908A7" w:rsidP="00AE40BB">
            <w:pPr>
              <w:rPr>
                <w:color w:val="auto"/>
                <w:sz w:val="20"/>
                <w:szCs w:val="20"/>
              </w:rPr>
            </w:pPr>
            <w:r w:rsidRPr="008B7728">
              <w:rPr>
                <w:color w:val="auto"/>
                <w:sz w:val="20"/>
                <w:szCs w:val="20"/>
              </w:rPr>
              <w:t>*various strengths av</w:t>
            </w:r>
            <w:r w:rsidRPr="00C54ABA">
              <w:rPr>
                <w:color w:val="auto"/>
                <w:sz w:val="20"/>
              </w:rPr>
              <w:t>ail</w:t>
            </w:r>
            <w:r w:rsidRPr="008B7728">
              <w:rPr>
                <w:color w:val="auto"/>
                <w:sz w:val="20"/>
                <w:szCs w:val="20"/>
              </w:rPr>
              <w:t>able</w:t>
            </w:r>
          </w:p>
        </w:tc>
        <w:tc>
          <w:tcPr>
            <w:tcW w:w="1418" w:type="dxa"/>
            <w:tcBorders>
              <w:top w:val="single" w:sz="18" w:space="0" w:color="auto"/>
              <w:bottom w:val="single" w:sz="4" w:space="0" w:color="auto"/>
            </w:tcBorders>
          </w:tcPr>
          <w:p w14:paraId="143888EC" w14:textId="77777777" w:rsidR="00E908A7" w:rsidRPr="008B7728" w:rsidRDefault="00E908A7" w:rsidP="00AE40BB">
            <w:pPr>
              <w:rPr>
                <w:color w:val="auto"/>
                <w:sz w:val="20"/>
                <w:szCs w:val="20"/>
              </w:rPr>
            </w:pPr>
            <w:r w:rsidRPr="008B7728">
              <w:rPr>
                <w:color w:val="auto"/>
                <w:sz w:val="20"/>
                <w:szCs w:val="20"/>
              </w:rPr>
              <w:t>Intravenous</w:t>
            </w:r>
          </w:p>
        </w:tc>
        <w:tc>
          <w:tcPr>
            <w:tcW w:w="1134" w:type="dxa"/>
            <w:tcBorders>
              <w:top w:val="single" w:sz="18" w:space="0" w:color="auto"/>
              <w:bottom w:val="single" w:sz="4" w:space="0" w:color="auto"/>
            </w:tcBorders>
          </w:tcPr>
          <w:p w14:paraId="57E9819A" w14:textId="77777777" w:rsidR="00E908A7" w:rsidRPr="008B7728" w:rsidRDefault="00E908A7" w:rsidP="00AE40BB">
            <w:pPr>
              <w:rPr>
                <w:color w:val="auto"/>
                <w:sz w:val="20"/>
                <w:szCs w:val="20"/>
              </w:rPr>
            </w:pPr>
            <w:r w:rsidRPr="008B7728">
              <w:rPr>
                <w:color w:val="auto"/>
                <w:sz w:val="20"/>
                <w:szCs w:val="20"/>
              </w:rPr>
              <w:t>All</w:t>
            </w:r>
          </w:p>
          <w:p w14:paraId="341DCFCE" w14:textId="77777777" w:rsidR="00E908A7" w:rsidRPr="008B7728" w:rsidRDefault="00E908A7" w:rsidP="00AE40BB">
            <w:pPr>
              <w:rPr>
                <w:color w:val="auto"/>
                <w:sz w:val="20"/>
                <w:szCs w:val="20"/>
              </w:rPr>
            </w:pPr>
            <w:r w:rsidRPr="008B7728">
              <w:rPr>
                <w:color w:val="auto"/>
                <w:sz w:val="20"/>
                <w:szCs w:val="20"/>
              </w:rPr>
              <w:t>Including pre-term neonates</w:t>
            </w:r>
          </w:p>
        </w:tc>
        <w:tc>
          <w:tcPr>
            <w:tcW w:w="4394" w:type="dxa"/>
            <w:tcBorders>
              <w:top w:val="single" w:sz="18" w:space="0" w:color="auto"/>
              <w:bottom w:val="single" w:sz="4" w:space="0" w:color="auto"/>
              <w:right w:val="nil"/>
            </w:tcBorders>
            <w:tcMar>
              <w:right w:w="57" w:type="dxa"/>
            </w:tcMar>
          </w:tcPr>
          <w:p w14:paraId="76B9EA06" w14:textId="77777777" w:rsidR="00FA1D63" w:rsidRDefault="00FA1D63" w:rsidP="00A46DE7">
            <w:pPr>
              <w:jc w:val="left"/>
              <w:rPr>
                <w:color w:val="auto"/>
                <w:sz w:val="20"/>
                <w:szCs w:val="20"/>
              </w:rPr>
            </w:pPr>
            <w:r w:rsidRPr="00FA1D63">
              <w:rPr>
                <w:color w:val="auto"/>
                <w:sz w:val="20"/>
                <w:szCs w:val="20"/>
              </w:rPr>
              <w:t>Neonates/infants with a corrected gestational age of ≤44 weeks</w:t>
            </w:r>
          </w:p>
          <w:p w14:paraId="5553E05D" w14:textId="77777777" w:rsidR="00A46DE7" w:rsidRPr="00FA1D63" w:rsidRDefault="00FA1D63" w:rsidP="00A46DE7">
            <w:pPr>
              <w:jc w:val="left"/>
              <w:rPr>
                <w:color w:val="auto"/>
                <w:sz w:val="20"/>
                <w:szCs w:val="20"/>
              </w:rPr>
            </w:pPr>
            <w:r w:rsidRPr="00FA1D63">
              <w:rPr>
                <w:color w:val="auto"/>
                <w:sz w:val="20"/>
                <w:szCs w:val="20"/>
              </w:rPr>
              <w:t xml:space="preserve"> </w:t>
            </w:r>
          </w:p>
          <w:p w14:paraId="0DD3371D" w14:textId="77777777" w:rsidR="00A46DE7" w:rsidRPr="00CC7411" w:rsidRDefault="00A46DE7" w:rsidP="00A46DE7">
            <w:pPr>
              <w:rPr>
                <w:color w:val="auto"/>
                <w:sz w:val="20"/>
                <w:szCs w:val="20"/>
              </w:rPr>
            </w:pPr>
            <w:r w:rsidRPr="00CC7411">
              <w:rPr>
                <w:b/>
                <w:bCs w:val="0"/>
                <w:color w:val="auto"/>
                <w:sz w:val="20"/>
                <w:szCs w:val="20"/>
              </w:rPr>
              <w:t>Hydrocortisone</w:t>
            </w:r>
            <w:r w:rsidR="00FA1D63">
              <w:rPr>
                <w:color w:val="auto"/>
                <w:sz w:val="20"/>
                <w:szCs w:val="20"/>
              </w:rPr>
              <w:t xml:space="preserve"> (IV)</w:t>
            </w:r>
            <w:r w:rsidRPr="00CC7411">
              <w:rPr>
                <w:color w:val="auto"/>
                <w:sz w:val="20"/>
                <w:szCs w:val="20"/>
              </w:rPr>
              <w:t>:</w:t>
            </w:r>
          </w:p>
          <w:p w14:paraId="7AF61984" w14:textId="77777777" w:rsidR="00A46DE7" w:rsidRPr="00CC7411" w:rsidRDefault="00A46DE7" w:rsidP="00A46DE7">
            <w:pPr>
              <w:rPr>
                <w:color w:val="auto"/>
                <w:sz w:val="20"/>
                <w:szCs w:val="20"/>
              </w:rPr>
            </w:pPr>
            <w:r w:rsidRPr="00CC7411">
              <w:rPr>
                <w:color w:val="auto"/>
                <w:sz w:val="20"/>
                <w:szCs w:val="20"/>
              </w:rPr>
              <w:t>0.5 mg/kg every 12 hours for 7 days and then 0.5mg/kg once daily for 3 days</w:t>
            </w:r>
          </w:p>
          <w:p w14:paraId="4E3DCFD1" w14:textId="77777777" w:rsidR="00E908A7" w:rsidRPr="008B7728" w:rsidRDefault="00E908A7" w:rsidP="008D208B">
            <w:pPr>
              <w:rPr>
                <w:color w:val="auto"/>
                <w:sz w:val="20"/>
                <w:szCs w:val="20"/>
              </w:rPr>
            </w:pPr>
          </w:p>
        </w:tc>
      </w:tr>
      <w:tr w:rsidR="00A46DE7" w:rsidRPr="008B7728" w14:paraId="02DB69A9" w14:textId="77777777" w:rsidTr="00507E2B">
        <w:trPr>
          <w:trHeight w:val="2390"/>
        </w:trPr>
        <w:tc>
          <w:tcPr>
            <w:tcW w:w="2835" w:type="dxa"/>
            <w:tcBorders>
              <w:top w:val="single" w:sz="4" w:space="0" w:color="auto"/>
              <w:left w:val="nil"/>
              <w:bottom w:val="single" w:sz="12" w:space="0" w:color="auto"/>
            </w:tcBorders>
          </w:tcPr>
          <w:p w14:paraId="0C92F89E" w14:textId="77777777" w:rsidR="00A46DE7" w:rsidRPr="008B7728" w:rsidRDefault="00A46DE7" w:rsidP="00AE40BB">
            <w:pPr>
              <w:rPr>
                <w:b/>
                <w:color w:val="auto"/>
                <w:sz w:val="20"/>
                <w:szCs w:val="20"/>
              </w:rPr>
            </w:pPr>
          </w:p>
        </w:tc>
        <w:tc>
          <w:tcPr>
            <w:tcW w:w="1418" w:type="dxa"/>
            <w:tcBorders>
              <w:top w:val="single" w:sz="4" w:space="0" w:color="auto"/>
              <w:bottom w:val="single" w:sz="12" w:space="0" w:color="auto"/>
            </w:tcBorders>
          </w:tcPr>
          <w:p w14:paraId="7D58732D" w14:textId="77777777" w:rsidR="00A46DE7" w:rsidRPr="008B7728" w:rsidRDefault="00A46DE7" w:rsidP="00AE40BB">
            <w:pPr>
              <w:rPr>
                <w:color w:val="auto"/>
                <w:sz w:val="20"/>
                <w:szCs w:val="20"/>
              </w:rPr>
            </w:pPr>
            <w:r w:rsidRPr="008B7728">
              <w:rPr>
                <w:color w:val="auto"/>
                <w:sz w:val="20"/>
                <w:szCs w:val="20"/>
              </w:rPr>
              <w:t>Intravenous</w:t>
            </w:r>
          </w:p>
        </w:tc>
        <w:tc>
          <w:tcPr>
            <w:tcW w:w="1134" w:type="dxa"/>
            <w:tcBorders>
              <w:top w:val="single" w:sz="4" w:space="0" w:color="auto"/>
              <w:bottom w:val="single" w:sz="12" w:space="0" w:color="auto"/>
            </w:tcBorders>
          </w:tcPr>
          <w:p w14:paraId="454784E0" w14:textId="77777777" w:rsidR="00A46DE7" w:rsidRPr="008B7728" w:rsidRDefault="00A46DE7" w:rsidP="00AE40BB">
            <w:pPr>
              <w:rPr>
                <w:color w:val="auto"/>
                <w:sz w:val="20"/>
                <w:szCs w:val="20"/>
              </w:rPr>
            </w:pPr>
            <w:r>
              <w:rPr>
                <w:color w:val="auto"/>
                <w:sz w:val="20"/>
                <w:szCs w:val="20"/>
              </w:rPr>
              <w:t>All</w:t>
            </w:r>
          </w:p>
        </w:tc>
        <w:tc>
          <w:tcPr>
            <w:tcW w:w="4394" w:type="dxa"/>
            <w:tcBorders>
              <w:top w:val="single" w:sz="4" w:space="0" w:color="auto"/>
              <w:bottom w:val="single" w:sz="12" w:space="0" w:color="auto"/>
              <w:right w:val="nil"/>
            </w:tcBorders>
            <w:tcMar>
              <w:right w:w="57" w:type="dxa"/>
            </w:tcMar>
          </w:tcPr>
          <w:p w14:paraId="63C16535" w14:textId="77777777" w:rsidR="00A46DE7" w:rsidRPr="00CC7411" w:rsidRDefault="00A46DE7" w:rsidP="00A46DE7">
            <w:pPr>
              <w:rPr>
                <w:color w:val="auto"/>
                <w:sz w:val="20"/>
                <w:szCs w:val="20"/>
              </w:rPr>
            </w:pPr>
            <w:r w:rsidRPr="00CC7411">
              <w:rPr>
                <w:color w:val="auto"/>
                <w:sz w:val="20"/>
                <w:szCs w:val="20"/>
              </w:rPr>
              <w:t xml:space="preserve">For </w:t>
            </w:r>
            <w:r w:rsidR="00FA1D63">
              <w:rPr>
                <w:color w:val="auto"/>
                <w:sz w:val="20"/>
                <w:szCs w:val="20"/>
              </w:rPr>
              <w:t>all other children</w:t>
            </w:r>
            <w:r w:rsidR="00B57996">
              <w:rPr>
                <w:color w:val="auto"/>
                <w:sz w:val="20"/>
                <w:szCs w:val="20"/>
              </w:rPr>
              <w:t xml:space="preserve"> (with PIMS-TS)</w:t>
            </w:r>
            <w:r w:rsidRPr="00CC7411">
              <w:rPr>
                <w:color w:val="auto"/>
                <w:sz w:val="20"/>
                <w:szCs w:val="20"/>
              </w:rPr>
              <w:t>:</w:t>
            </w:r>
          </w:p>
          <w:p w14:paraId="0D54884F" w14:textId="77777777" w:rsidR="00A46DE7" w:rsidRPr="00CC7411" w:rsidRDefault="00A46DE7" w:rsidP="00A46DE7">
            <w:pPr>
              <w:rPr>
                <w:color w:val="auto"/>
                <w:sz w:val="20"/>
                <w:szCs w:val="20"/>
              </w:rPr>
            </w:pPr>
          </w:p>
          <w:p w14:paraId="7EFE014F" w14:textId="77777777" w:rsidR="00A46DE7" w:rsidRPr="00CC7411" w:rsidRDefault="00A46DE7" w:rsidP="00A46DE7">
            <w:pPr>
              <w:rPr>
                <w:b/>
                <w:bCs w:val="0"/>
                <w:color w:val="auto"/>
                <w:sz w:val="20"/>
                <w:szCs w:val="20"/>
              </w:rPr>
            </w:pPr>
            <w:r w:rsidRPr="00CC7411">
              <w:rPr>
                <w:b/>
                <w:bCs w:val="0"/>
                <w:color w:val="auto"/>
                <w:sz w:val="20"/>
                <w:szCs w:val="20"/>
              </w:rPr>
              <w:t>Methylprednisolone</w:t>
            </w:r>
            <w:r>
              <w:rPr>
                <w:b/>
                <w:bCs w:val="0"/>
                <w:color w:val="auto"/>
                <w:sz w:val="20"/>
                <w:szCs w:val="20"/>
              </w:rPr>
              <w:t xml:space="preserve"> </w:t>
            </w:r>
            <w:r w:rsidRPr="00CC7411">
              <w:rPr>
                <w:b/>
                <w:bCs w:val="0"/>
                <w:color w:val="auto"/>
                <w:sz w:val="20"/>
                <w:szCs w:val="20"/>
              </w:rPr>
              <w:t>sodium succinate</w:t>
            </w:r>
          </w:p>
          <w:p w14:paraId="71851FE5" w14:textId="77777777" w:rsidR="00A46DE7" w:rsidRDefault="00A46DE7" w:rsidP="00A46DE7">
            <w:pPr>
              <w:rPr>
                <w:color w:val="auto"/>
                <w:sz w:val="20"/>
                <w:szCs w:val="20"/>
              </w:rPr>
            </w:pPr>
            <w:r w:rsidRPr="00CC7411">
              <w:rPr>
                <w:color w:val="auto"/>
                <w:sz w:val="20"/>
                <w:szCs w:val="20"/>
              </w:rPr>
              <w:t xml:space="preserve">10 mg/kg </w:t>
            </w:r>
            <w:r>
              <w:rPr>
                <w:color w:val="auto"/>
                <w:sz w:val="20"/>
                <w:szCs w:val="20"/>
              </w:rPr>
              <w:t xml:space="preserve">(as base) </w:t>
            </w:r>
            <w:r w:rsidRPr="00CC7411">
              <w:rPr>
                <w:color w:val="auto"/>
                <w:sz w:val="20"/>
                <w:szCs w:val="20"/>
              </w:rPr>
              <w:t>once daily for 3 days</w:t>
            </w:r>
            <w:r>
              <w:rPr>
                <w:color w:val="auto"/>
                <w:sz w:val="20"/>
                <w:szCs w:val="20"/>
              </w:rPr>
              <w:t xml:space="preserve"> (max 1 gram)</w:t>
            </w:r>
          </w:p>
          <w:p w14:paraId="1B25791F" w14:textId="77777777" w:rsidR="00A46DE7" w:rsidRDefault="00A46DE7" w:rsidP="00A46DE7">
            <w:pPr>
              <w:rPr>
                <w:color w:val="auto"/>
                <w:sz w:val="20"/>
                <w:szCs w:val="20"/>
              </w:rPr>
            </w:pPr>
          </w:p>
          <w:p w14:paraId="07A46784" w14:textId="77777777" w:rsidR="00A46DE7" w:rsidRPr="00CC7411" w:rsidRDefault="00A46DE7" w:rsidP="00A46DE7">
            <w:pPr>
              <w:rPr>
                <w:color w:val="auto"/>
                <w:sz w:val="20"/>
                <w:szCs w:val="20"/>
              </w:rPr>
            </w:pPr>
            <w:r>
              <w:rPr>
                <w:color w:val="auto"/>
                <w:sz w:val="20"/>
                <w:szCs w:val="20"/>
              </w:rPr>
              <w:t>No additional oral corticosteroid should be prescribed to follow the 3 day treatment course.</w:t>
            </w:r>
          </w:p>
          <w:p w14:paraId="4923F0D8" w14:textId="77777777" w:rsidR="00A46DE7" w:rsidRPr="00CC7411" w:rsidRDefault="00A46DE7" w:rsidP="00A46DE7">
            <w:pPr>
              <w:jc w:val="left"/>
              <w:rPr>
                <w:color w:val="auto"/>
                <w:sz w:val="20"/>
                <w:szCs w:val="20"/>
              </w:rPr>
            </w:pPr>
          </w:p>
        </w:tc>
      </w:tr>
      <w:tr w:rsidR="00507E2B" w:rsidRPr="008B7728" w14:paraId="4BE19E5A" w14:textId="77777777" w:rsidTr="00507E2B">
        <w:trPr>
          <w:trHeight w:val="2390"/>
        </w:trPr>
        <w:tc>
          <w:tcPr>
            <w:tcW w:w="2835" w:type="dxa"/>
            <w:tcBorders>
              <w:top w:val="single" w:sz="12" w:space="0" w:color="auto"/>
              <w:left w:val="nil"/>
              <w:bottom w:val="single" w:sz="12" w:space="0" w:color="auto"/>
            </w:tcBorders>
          </w:tcPr>
          <w:p w14:paraId="36712E0B" w14:textId="77777777" w:rsidR="00DF6738" w:rsidRDefault="00DF6738" w:rsidP="00DF6738">
            <w:pPr>
              <w:jc w:val="left"/>
              <w:rPr>
                <w:b/>
                <w:color w:val="auto"/>
                <w:sz w:val="20"/>
                <w:szCs w:val="20"/>
              </w:rPr>
            </w:pPr>
            <w:r>
              <w:rPr>
                <w:b/>
                <w:color w:val="auto"/>
                <w:sz w:val="20"/>
                <w:szCs w:val="20"/>
              </w:rPr>
              <w:t>Human normal immunoglobulin (</w:t>
            </w:r>
            <w:proofErr w:type="spellStart"/>
            <w:r>
              <w:rPr>
                <w:b/>
                <w:color w:val="auto"/>
                <w:sz w:val="20"/>
                <w:szCs w:val="20"/>
              </w:rPr>
              <w:t>IVIg</w:t>
            </w:r>
            <w:proofErr w:type="spellEnd"/>
            <w:r>
              <w:rPr>
                <w:b/>
                <w:color w:val="auto"/>
                <w:sz w:val="20"/>
                <w:szCs w:val="20"/>
              </w:rPr>
              <w:t>)</w:t>
            </w:r>
          </w:p>
          <w:p w14:paraId="2F0037F0" w14:textId="77777777" w:rsidR="00DF6738" w:rsidRDefault="00DF6738" w:rsidP="00DF6738">
            <w:pPr>
              <w:jc w:val="left"/>
              <w:rPr>
                <w:b/>
                <w:color w:val="auto"/>
                <w:sz w:val="20"/>
                <w:szCs w:val="20"/>
              </w:rPr>
            </w:pPr>
          </w:p>
          <w:p w14:paraId="366EB7CC" w14:textId="77777777" w:rsidR="00DF6738" w:rsidRDefault="00DF6738" w:rsidP="00E105FD">
            <w:pPr>
              <w:pStyle w:val="ListParagraph"/>
              <w:numPr>
                <w:ilvl w:val="0"/>
                <w:numId w:val="22"/>
              </w:numPr>
              <w:ind w:left="176" w:hanging="142"/>
              <w:jc w:val="left"/>
              <w:rPr>
                <w:color w:val="auto"/>
                <w:sz w:val="20"/>
                <w:szCs w:val="20"/>
              </w:rPr>
            </w:pPr>
            <w:r>
              <w:rPr>
                <w:color w:val="auto"/>
                <w:sz w:val="20"/>
                <w:szCs w:val="20"/>
              </w:rPr>
              <w:t>solution for infusion</w:t>
            </w:r>
          </w:p>
          <w:p w14:paraId="508DDD22" w14:textId="77777777" w:rsidR="00DF6738" w:rsidRDefault="00DF6738" w:rsidP="00DF6738">
            <w:pPr>
              <w:jc w:val="left"/>
              <w:rPr>
                <w:color w:val="auto"/>
                <w:sz w:val="20"/>
                <w:szCs w:val="20"/>
              </w:rPr>
            </w:pPr>
          </w:p>
          <w:p w14:paraId="6D693AE3" w14:textId="77777777" w:rsidR="00507E2B" w:rsidRPr="008B7728" w:rsidRDefault="00DF6738" w:rsidP="00DF6738">
            <w:pPr>
              <w:jc w:val="left"/>
              <w:rPr>
                <w:b/>
                <w:color w:val="auto"/>
                <w:sz w:val="20"/>
                <w:szCs w:val="20"/>
              </w:rPr>
            </w:pPr>
            <w:r>
              <w:rPr>
                <w:color w:val="auto"/>
                <w:sz w:val="20"/>
                <w:szCs w:val="20"/>
              </w:rPr>
              <w:t>*various strengths available</w:t>
            </w:r>
          </w:p>
        </w:tc>
        <w:tc>
          <w:tcPr>
            <w:tcW w:w="1418" w:type="dxa"/>
            <w:tcBorders>
              <w:top w:val="single" w:sz="12" w:space="0" w:color="auto"/>
              <w:bottom w:val="single" w:sz="12" w:space="0" w:color="auto"/>
            </w:tcBorders>
          </w:tcPr>
          <w:p w14:paraId="790518FD" w14:textId="77777777" w:rsidR="00507E2B" w:rsidRPr="008B7728" w:rsidRDefault="00507E2B" w:rsidP="00AE40BB">
            <w:pPr>
              <w:rPr>
                <w:color w:val="auto"/>
                <w:sz w:val="20"/>
                <w:szCs w:val="20"/>
              </w:rPr>
            </w:pPr>
            <w:r>
              <w:rPr>
                <w:color w:val="auto"/>
                <w:sz w:val="20"/>
                <w:szCs w:val="20"/>
              </w:rPr>
              <w:t>Intravenous</w:t>
            </w:r>
          </w:p>
        </w:tc>
        <w:tc>
          <w:tcPr>
            <w:tcW w:w="1134" w:type="dxa"/>
            <w:tcBorders>
              <w:top w:val="single" w:sz="12" w:space="0" w:color="auto"/>
              <w:bottom w:val="single" w:sz="12" w:space="0" w:color="auto"/>
            </w:tcBorders>
          </w:tcPr>
          <w:p w14:paraId="539C8BEF" w14:textId="77777777" w:rsidR="00507E2B" w:rsidRDefault="00507E2B" w:rsidP="00AE40BB">
            <w:pPr>
              <w:rPr>
                <w:color w:val="auto"/>
                <w:sz w:val="20"/>
                <w:szCs w:val="20"/>
              </w:rPr>
            </w:pPr>
            <w:r>
              <w:rPr>
                <w:color w:val="auto"/>
                <w:sz w:val="20"/>
                <w:szCs w:val="20"/>
              </w:rPr>
              <w:t>All</w:t>
            </w:r>
          </w:p>
        </w:tc>
        <w:tc>
          <w:tcPr>
            <w:tcW w:w="4394" w:type="dxa"/>
            <w:tcBorders>
              <w:top w:val="single" w:sz="12" w:space="0" w:color="auto"/>
              <w:bottom w:val="single" w:sz="12" w:space="0" w:color="auto"/>
              <w:right w:val="nil"/>
            </w:tcBorders>
            <w:tcMar>
              <w:right w:w="57" w:type="dxa"/>
            </w:tcMar>
          </w:tcPr>
          <w:p w14:paraId="37B12A90" w14:textId="77777777" w:rsidR="00507E2B" w:rsidRDefault="00507E2B" w:rsidP="00507E2B">
            <w:pPr>
              <w:rPr>
                <w:color w:val="auto"/>
                <w:sz w:val="20"/>
                <w:szCs w:val="20"/>
              </w:rPr>
            </w:pPr>
            <w:r>
              <w:rPr>
                <w:color w:val="auto"/>
                <w:sz w:val="20"/>
                <w:szCs w:val="20"/>
              </w:rPr>
              <w:t xml:space="preserve">For </w:t>
            </w:r>
            <w:r w:rsidR="00B57996">
              <w:rPr>
                <w:color w:val="auto"/>
                <w:sz w:val="20"/>
                <w:szCs w:val="20"/>
              </w:rPr>
              <w:t xml:space="preserve">children with corrected gestational age &gt;44 weeks and </w:t>
            </w:r>
            <w:r w:rsidRPr="00507E2B">
              <w:rPr>
                <w:color w:val="auto"/>
                <w:sz w:val="20"/>
                <w:szCs w:val="20"/>
              </w:rPr>
              <w:t>&lt;18 years</w:t>
            </w:r>
            <w:r>
              <w:rPr>
                <w:color w:val="auto"/>
                <w:sz w:val="20"/>
                <w:szCs w:val="20"/>
              </w:rPr>
              <w:t xml:space="preserve"> with PIMS-TS phenotype:</w:t>
            </w:r>
          </w:p>
          <w:p w14:paraId="22BAAEE1" w14:textId="77777777" w:rsidR="00507E2B" w:rsidRDefault="00507E2B" w:rsidP="00507E2B">
            <w:pPr>
              <w:jc w:val="left"/>
              <w:rPr>
                <w:color w:val="auto"/>
                <w:sz w:val="20"/>
                <w:szCs w:val="20"/>
              </w:rPr>
            </w:pPr>
          </w:p>
          <w:p w14:paraId="6ED3BC09" w14:textId="392F5255" w:rsidR="00507E2B" w:rsidRPr="00CC7411" w:rsidRDefault="00507E2B" w:rsidP="00193FA7">
            <w:pPr>
              <w:rPr>
                <w:color w:val="auto"/>
                <w:sz w:val="20"/>
                <w:szCs w:val="20"/>
              </w:rPr>
            </w:pPr>
            <w:r>
              <w:rPr>
                <w:color w:val="auto"/>
                <w:sz w:val="20"/>
                <w:szCs w:val="20"/>
              </w:rPr>
              <w:t xml:space="preserve">2 g/kg </w:t>
            </w:r>
            <w:r w:rsidR="00193FA7">
              <w:rPr>
                <w:color w:val="auto"/>
                <w:sz w:val="20"/>
                <w:szCs w:val="20"/>
              </w:rPr>
              <w:t>as a single dose.</w:t>
            </w:r>
            <w:r>
              <w:rPr>
                <w:color w:val="auto"/>
                <w:sz w:val="20"/>
                <w:szCs w:val="20"/>
              </w:rPr>
              <w:t xml:space="preserve"> (Dose should be based on ideal body weight in line with NHS England guidance.)</w:t>
            </w:r>
          </w:p>
        </w:tc>
      </w:tr>
    </w:tbl>
    <w:p w14:paraId="4881CE78" w14:textId="30BEFCE2" w:rsidR="0003198C" w:rsidRDefault="0003198C" w:rsidP="0003198C">
      <w:pPr>
        <w:rPr>
          <w:color w:val="auto"/>
          <w:sz w:val="20"/>
        </w:rPr>
      </w:pPr>
      <w:bookmarkStart w:id="520" w:name="_Toc38099281"/>
      <w:r w:rsidRPr="008B7728">
        <w:rPr>
          <w:b/>
          <w:color w:val="auto"/>
          <w:sz w:val="20"/>
          <w:vertAlign w:val="superscript"/>
        </w:rPr>
        <w:t xml:space="preserve"># </w:t>
      </w:r>
      <w:r w:rsidRPr="008B7728">
        <w:rPr>
          <w:color w:val="auto"/>
          <w:sz w:val="20"/>
        </w:rPr>
        <w:t>Weight to be rounded to the nearest kg unless dosage expressed as mg/kg or mL/kg.</w:t>
      </w:r>
    </w:p>
    <w:p w14:paraId="36DAB46D" w14:textId="77777777" w:rsidR="00A46DE7" w:rsidRDefault="00A46DE7"/>
    <w:p w14:paraId="5E356BCD" w14:textId="77777777" w:rsidR="00A70FEC" w:rsidRDefault="00A70FEC">
      <w:pPr>
        <w:autoSpaceDE/>
        <w:autoSpaceDN/>
        <w:adjustRightInd/>
        <w:contextualSpacing w:val="0"/>
        <w:jc w:val="left"/>
        <w:rPr>
          <w:b/>
          <w:color w:val="auto"/>
          <w:lang w:val="en-US"/>
        </w:rPr>
      </w:pPr>
      <w:r>
        <w:rPr>
          <w:b/>
          <w:color w:val="auto"/>
          <w:lang w:val="en-US"/>
        </w:rPr>
        <w:br w:type="page"/>
      </w:r>
    </w:p>
    <w:p w14:paraId="7F488379" w14:textId="3A620A64" w:rsidR="00FF5A1B" w:rsidRDefault="00193FA7">
      <w:r w:rsidRPr="00193FA7">
        <w:rPr>
          <w:b/>
          <w:color w:val="auto"/>
          <w:lang w:val="en-US"/>
        </w:rPr>
        <w:lastRenderedPageBreak/>
        <w:t xml:space="preserve">Main </w:t>
      </w:r>
      <w:proofErr w:type="spellStart"/>
      <w:r w:rsidRPr="00193FA7">
        <w:rPr>
          <w:b/>
          <w:color w:val="auto"/>
          <w:lang w:val="en-US"/>
        </w:rPr>
        <w:t>Randomisation</w:t>
      </w:r>
      <w:proofErr w:type="spellEnd"/>
      <w:r w:rsidRPr="00193FA7">
        <w:rPr>
          <w:b/>
          <w:color w:val="auto"/>
          <w:lang w:val="en-US"/>
        </w:rPr>
        <w:t xml:space="preserve"> Part </w:t>
      </w:r>
      <w:r>
        <w:rPr>
          <w:b/>
          <w:color w:val="auto"/>
          <w:lang w:val="en-US"/>
        </w:rPr>
        <w:t>B</w:t>
      </w:r>
    </w:p>
    <w:tbl>
      <w:tblPr>
        <w:tblStyle w:val="TableGrid"/>
        <w:tblW w:w="9781" w:type="dxa"/>
        <w:tblLayout w:type="fixed"/>
        <w:tblLook w:val="04A0" w:firstRow="1" w:lastRow="0" w:firstColumn="1" w:lastColumn="0" w:noHBand="0" w:noVBand="1"/>
      </w:tblPr>
      <w:tblGrid>
        <w:gridCol w:w="2835"/>
        <w:gridCol w:w="1418"/>
        <w:gridCol w:w="1134"/>
        <w:gridCol w:w="4394"/>
      </w:tblGrid>
      <w:tr w:rsidR="006831C4" w:rsidRPr="008B7728" w14:paraId="0DCB3B78" w14:textId="77777777" w:rsidTr="00C54ABA">
        <w:trPr>
          <w:trHeight w:val="567"/>
        </w:trPr>
        <w:tc>
          <w:tcPr>
            <w:tcW w:w="2835" w:type="dxa"/>
            <w:tcBorders>
              <w:top w:val="single" w:sz="18" w:space="0" w:color="auto"/>
              <w:left w:val="nil"/>
              <w:bottom w:val="single" w:sz="18" w:space="0" w:color="auto"/>
            </w:tcBorders>
          </w:tcPr>
          <w:p w14:paraId="1BE8BCE9" w14:textId="77777777" w:rsidR="006831C4" w:rsidRDefault="006831C4" w:rsidP="006831C4">
            <w:pPr>
              <w:rPr>
                <w:b/>
                <w:color w:val="auto"/>
                <w:sz w:val="20"/>
                <w:szCs w:val="20"/>
              </w:rPr>
            </w:pPr>
            <w:r>
              <w:rPr>
                <w:b/>
                <w:color w:val="auto"/>
                <w:sz w:val="20"/>
                <w:szCs w:val="20"/>
              </w:rPr>
              <w:t>Convalescent Plasma</w:t>
            </w:r>
          </w:p>
          <w:p w14:paraId="4AA3E52D" w14:textId="77777777" w:rsidR="006831C4" w:rsidRPr="006831C4" w:rsidRDefault="006831C4" w:rsidP="006831C4">
            <w:pPr>
              <w:rPr>
                <w:b/>
                <w:color w:val="auto"/>
                <w:sz w:val="20"/>
                <w:szCs w:val="20"/>
              </w:rPr>
            </w:pPr>
          </w:p>
        </w:tc>
        <w:tc>
          <w:tcPr>
            <w:tcW w:w="1418" w:type="dxa"/>
            <w:tcBorders>
              <w:top w:val="single" w:sz="18" w:space="0" w:color="auto"/>
              <w:bottom w:val="single" w:sz="18" w:space="0" w:color="auto"/>
            </w:tcBorders>
          </w:tcPr>
          <w:p w14:paraId="0C9BC179" w14:textId="77777777" w:rsidR="006831C4" w:rsidRPr="008B7728" w:rsidRDefault="006831C4" w:rsidP="00AE40BB">
            <w:pPr>
              <w:rPr>
                <w:color w:val="auto"/>
                <w:sz w:val="20"/>
                <w:szCs w:val="20"/>
              </w:rPr>
            </w:pPr>
            <w:r>
              <w:rPr>
                <w:color w:val="auto"/>
                <w:sz w:val="20"/>
                <w:szCs w:val="20"/>
              </w:rPr>
              <w:t>Intravenous</w:t>
            </w:r>
          </w:p>
        </w:tc>
        <w:tc>
          <w:tcPr>
            <w:tcW w:w="1134" w:type="dxa"/>
            <w:tcBorders>
              <w:top w:val="single" w:sz="18" w:space="0" w:color="auto"/>
              <w:bottom w:val="single" w:sz="18" w:space="0" w:color="auto"/>
            </w:tcBorders>
            <w:vAlign w:val="center"/>
          </w:tcPr>
          <w:p w14:paraId="4E59F56E" w14:textId="77777777" w:rsidR="006831C4" w:rsidRPr="008B7728" w:rsidRDefault="006831C4" w:rsidP="00AE40BB">
            <w:pPr>
              <w:rPr>
                <w:color w:val="auto"/>
                <w:sz w:val="20"/>
                <w:szCs w:val="20"/>
              </w:rPr>
            </w:pPr>
          </w:p>
        </w:tc>
        <w:tc>
          <w:tcPr>
            <w:tcW w:w="4394" w:type="dxa"/>
            <w:tcBorders>
              <w:top w:val="single" w:sz="18" w:space="0" w:color="auto"/>
              <w:bottom w:val="single" w:sz="18" w:space="0" w:color="auto"/>
              <w:right w:val="nil"/>
            </w:tcBorders>
            <w:vAlign w:val="center"/>
          </w:tcPr>
          <w:p w14:paraId="6C2958D2" w14:textId="77777777" w:rsidR="006831C4" w:rsidRDefault="00C97BE3" w:rsidP="00AE40BB">
            <w:pPr>
              <w:rPr>
                <w:color w:val="auto"/>
                <w:sz w:val="20"/>
                <w:szCs w:val="20"/>
              </w:rPr>
            </w:pPr>
            <w:r>
              <w:rPr>
                <w:color w:val="auto"/>
                <w:sz w:val="20"/>
                <w:szCs w:val="20"/>
              </w:rPr>
              <w:t>5</w:t>
            </w:r>
            <w:r w:rsidR="006831C4" w:rsidRPr="006831C4">
              <w:rPr>
                <w:color w:val="auto"/>
                <w:sz w:val="20"/>
                <w:szCs w:val="20"/>
              </w:rPr>
              <w:t xml:space="preserve"> m</w:t>
            </w:r>
            <w:r w:rsidR="008D208B">
              <w:rPr>
                <w:color w:val="auto"/>
                <w:sz w:val="20"/>
                <w:szCs w:val="20"/>
              </w:rPr>
              <w:t>L</w:t>
            </w:r>
            <w:r w:rsidR="006831C4" w:rsidRPr="006831C4">
              <w:rPr>
                <w:color w:val="auto"/>
                <w:sz w:val="20"/>
                <w:szCs w:val="20"/>
              </w:rPr>
              <w:t xml:space="preserve">/kg of ABO compatible convalescent plasma intravenous up to standard adult dose of 275 </w:t>
            </w:r>
            <w:proofErr w:type="spellStart"/>
            <w:r w:rsidR="006831C4" w:rsidRPr="006831C4">
              <w:rPr>
                <w:color w:val="auto"/>
                <w:sz w:val="20"/>
                <w:szCs w:val="20"/>
              </w:rPr>
              <w:t>m</w:t>
            </w:r>
            <w:r w:rsidR="008D208B">
              <w:rPr>
                <w:color w:val="auto"/>
                <w:sz w:val="20"/>
                <w:szCs w:val="20"/>
              </w:rPr>
              <w:t>L</w:t>
            </w:r>
            <w:r w:rsidR="006831C4" w:rsidRPr="006831C4">
              <w:rPr>
                <w:color w:val="auto"/>
                <w:sz w:val="20"/>
                <w:szCs w:val="20"/>
              </w:rPr>
              <w:t>s</w:t>
            </w:r>
            <w:proofErr w:type="spellEnd"/>
            <w:r w:rsidR="006831C4" w:rsidRPr="006831C4">
              <w:rPr>
                <w:color w:val="auto"/>
                <w:sz w:val="20"/>
                <w:szCs w:val="20"/>
              </w:rPr>
              <w:t xml:space="preserve"> </w:t>
            </w:r>
            <w:r w:rsidR="006831C4">
              <w:rPr>
                <w:color w:val="auto"/>
                <w:sz w:val="20"/>
                <w:szCs w:val="20"/>
              </w:rPr>
              <w:t>per day on study days 1 and 2.</w:t>
            </w:r>
          </w:p>
          <w:p w14:paraId="094164A8" w14:textId="77777777" w:rsidR="006831C4" w:rsidRDefault="006831C4" w:rsidP="00AE40BB">
            <w:pPr>
              <w:rPr>
                <w:color w:val="auto"/>
                <w:sz w:val="20"/>
                <w:szCs w:val="20"/>
              </w:rPr>
            </w:pPr>
          </w:p>
          <w:p w14:paraId="2CBF37F5" w14:textId="77777777" w:rsidR="006831C4" w:rsidRDefault="006831C4" w:rsidP="00AE40BB">
            <w:pPr>
              <w:rPr>
                <w:color w:val="auto"/>
                <w:sz w:val="20"/>
                <w:szCs w:val="20"/>
              </w:rPr>
            </w:pPr>
            <w:r w:rsidRPr="006831C4">
              <w:rPr>
                <w:color w:val="auto"/>
                <w:sz w:val="20"/>
                <w:szCs w:val="20"/>
              </w:rPr>
              <w:t xml:space="preserve">Minimum of 12 hour interval between 1st and 2nd units. </w:t>
            </w:r>
          </w:p>
          <w:p w14:paraId="3ED26AF3" w14:textId="77777777" w:rsidR="00C97BE3" w:rsidRDefault="00C97BE3" w:rsidP="00AE40BB">
            <w:pPr>
              <w:rPr>
                <w:color w:val="auto"/>
                <w:sz w:val="20"/>
                <w:szCs w:val="20"/>
              </w:rPr>
            </w:pPr>
          </w:p>
          <w:p w14:paraId="295DC7EB" w14:textId="77777777" w:rsidR="00C97BE3" w:rsidRPr="006831C4" w:rsidRDefault="00C97BE3" w:rsidP="00AE40BB">
            <w:pPr>
              <w:rPr>
                <w:color w:val="auto"/>
                <w:sz w:val="20"/>
                <w:szCs w:val="20"/>
              </w:rPr>
            </w:pPr>
            <w:r>
              <w:rPr>
                <w:color w:val="auto"/>
                <w:sz w:val="20"/>
                <w:szCs w:val="20"/>
              </w:rPr>
              <w:t>Convalescent plasma for neonates and infants up to one year of age needs to be ordered on a named patient basis from the relevant National Blood Service to ensure the unit meets neonatal requirements.</w:t>
            </w:r>
            <w:r w:rsidR="00690DF5">
              <w:rPr>
                <w:color w:val="auto"/>
                <w:sz w:val="20"/>
                <w:szCs w:val="20"/>
              </w:rPr>
              <w:t xml:space="preserve"> Data transfer storage and retention will be in line with NHSBT standard procedures and protocols. </w:t>
            </w:r>
          </w:p>
        </w:tc>
      </w:tr>
      <w:tr w:rsidR="00193FA7" w:rsidRPr="008B7728" w14:paraId="1BB1AC4A" w14:textId="77777777" w:rsidTr="00020477">
        <w:trPr>
          <w:trHeight w:val="567"/>
        </w:trPr>
        <w:tc>
          <w:tcPr>
            <w:tcW w:w="2835" w:type="dxa"/>
            <w:tcBorders>
              <w:top w:val="single" w:sz="18" w:space="0" w:color="auto"/>
              <w:left w:val="nil"/>
              <w:bottom w:val="single" w:sz="18" w:space="0" w:color="auto"/>
            </w:tcBorders>
          </w:tcPr>
          <w:p w14:paraId="22A57D39" w14:textId="77777777" w:rsidR="00193FA7" w:rsidRPr="00DD3D95" w:rsidRDefault="00193FA7" w:rsidP="00193FA7">
            <w:pPr>
              <w:rPr>
                <w:b/>
                <w:bCs w:val="0"/>
                <w:sz w:val="20"/>
                <w:szCs w:val="20"/>
              </w:rPr>
            </w:pPr>
            <w:r w:rsidRPr="00DD3D95">
              <w:rPr>
                <w:b/>
                <w:sz w:val="20"/>
                <w:szCs w:val="20"/>
              </w:rPr>
              <w:t xml:space="preserve">Synthetic neutralising antibodies </w:t>
            </w:r>
          </w:p>
          <w:p w14:paraId="41C1C48E" w14:textId="77777777" w:rsidR="00193FA7" w:rsidRPr="00DD3D95" w:rsidRDefault="00193FA7" w:rsidP="00193FA7">
            <w:pPr>
              <w:rPr>
                <w:rFonts w:ascii="Times New Roman" w:hAnsi="Times New Roman"/>
                <w:sz w:val="18"/>
                <w:szCs w:val="18"/>
              </w:rPr>
            </w:pPr>
            <w:r w:rsidRPr="00DD3D95">
              <w:rPr>
                <w:sz w:val="18"/>
                <w:szCs w:val="18"/>
              </w:rPr>
              <w:t xml:space="preserve">(REGN10933 + REGN10987) </w:t>
            </w:r>
          </w:p>
          <w:p w14:paraId="62AAC5F6" w14:textId="77777777" w:rsidR="00193FA7" w:rsidRDefault="00193FA7" w:rsidP="00193FA7">
            <w:pPr>
              <w:rPr>
                <w:b/>
                <w:color w:val="auto"/>
                <w:sz w:val="20"/>
                <w:szCs w:val="20"/>
              </w:rPr>
            </w:pPr>
          </w:p>
        </w:tc>
        <w:tc>
          <w:tcPr>
            <w:tcW w:w="1418" w:type="dxa"/>
            <w:tcBorders>
              <w:top w:val="single" w:sz="18" w:space="0" w:color="auto"/>
              <w:bottom w:val="single" w:sz="18" w:space="0" w:color="auto"/>
            </w:tcBorders>
          </w:tcPr>
          <w:p w14:paraId="4C7959D0" w14:textId="419E550D" w:rsidR="00193FA7" w:rsidRDefault="00193FA7" w:rsidP="00193FA7">
            <w:pPr>
              <w:rPr>
                <w:color w:val="auto"/>
                <w:sz w:val="20"/>
                <w:szCs w:val="20"/>
              </w:rPr>
            </w:pPr>
            <w:r w:rsidRPr="00DD3D95">
              <w:rPr>
                <w:sz w:val="20"/>
                <w:szCs w:val="20"/>
              </w:rPr>
              <w:t>Intravenous</w:t>
            </w:r>
          </w:p>
        </w:tc>
        <w:tc>
          <w:tcPr>
            <w:tcW w:w="1134" w:type="dxa"/>
            <w:tcBorders>
              <w:top w:val="single" w:sz="18" w:space="0" w:color="auto"/>
              <w:bottom w:val="single" w:sz="18" w:space="0" w:color="auto"/>
            </w:tcBorders>
          </w:tcPr>
          <w:p w14:paraId="7231A8EA" w14:textId="5EC8ED4B" w:rsidR="00193FA7" w:rsidRDefault="00086065" w:rsidP="00086065">
            <w:pPr>
              <w:jc w:val="left"/>
              <w:rPr>
                <w:sz w:val="20"/>
                <w:szCs w:val="20"/>
              </w:rPr>
            </w:pPr>
            <w:r>
              <w:rPr>
                <w:sz w:val="20"/>
                <w:szCs w:val="20"/>
              </w:rPr>
              <w:t>≥</w:t>
            </w:r>
            <w:r w:rsidR="00193FA7" w:rsidRPr="00DD3D95">
              <w:rPr>
                <w:sz w:val="20"/>
                <w:szCs w:val="20"/>
              </w:rPr>
              <w:t xml:space="preserve">12 years </w:t>
            </w:r>
          </w:p>
          <w:p w14:paraId="762A0700" w14:textId="77777777" w:rsidR="00193FA7" w:rsidRDefault="00193FA7" w:rsidP="00086065">
            <w:pPr>
              <w:jc w:val="left"/>
              <w:rPr>
                <w:sz w:val="20"/>
                <w:szCs w:val="20"/>
              </w:rPr>
            </w:pPr>
            <w:r w:rsidRPr="00DD3D95">
              <w:rPr>
                <w:sz w:val="20"/>
                <w:szCs w:val="20"/>
              </w:rPr>
              <w:t xml:space="preserve">And </w:t>
            </w:r>
          </w:p>
          <w:p w14:paraId="66776C88" w14:textId="25117B90" w:rsidR="00193FA7" w:rsidRPr="008B7728" w:rsidRDefault="00193FA7" w:rsidP="00086065">
            <w:pPr>
              <w:jc w:val="left"/>
              <w:rPr>
                <w:color w:val="auto"/>
                <w:sz w:val="20"/>
                <w:szCs w:val="20"/>
              </w:rPr>
            </w:pPr>
            <w:r w:rsidRPr="00DD3D95">
              <w:rPr>
                <w:sz w:val="20"/>
                <w:szCs w:val="20"/>
              </w:rPr>
              <w:t>≥40 kg</w:t>
            </w:r>
          </w:p>
        </w:tc>
        <w:tc>
          <w:tcPr>
            <w:tcW w:w="4394" w:type="dxa"/>
            <w:tcBorders>
              <w:top w:val="single" w:sz="18" w:space="0" w:color="auto"/>
              <w:bottom w:val="single" w:sz="18" w:space="0" w:color="auto"/>
              <w:right w:val="nil"/>
            </w:tcBorders>
          </w:tcPr>
          <w:p w14:paraId="0E8B93CC" w14:textId="61F2B2EA" w:rsidR="00193FA7" w:rsidRDefault="00193FA7" w:rsidP="00193FA7">
            <w:pPr>
              <w:rPr>
                <w:color w:val="auto"/>
                <w:sz w:val="20"/>
                <w:szCs w:val="20"/>
              </w:rPr>
            </w:pPr>
            <w:r w:rsidRPr="00DD3D95">
              <w:rPr>
                <w:sz w:val="20"/>
                <w:szCs w:val="20"/>
              </w:rPr>
              <w:t>8 g (4 g of each monoclonal antibody)</w:t>
            </w:r>
          </w:p>
        </w:tc>
      </w:tr>
    </w:tbl>
    <w:p w14:paraId="48B52DCE" w14:textId="32FDD747" w:rsidR="00CA210A" w:rsidRDefault="00CA210A">
      <w:pPr>
        <w:autoSpaceDE/>
        <w:autoSpaceDN/>
        <w:adjustRightInd/>
        <w:contextualSpacing w:val="0"/>
        <w:jc w:val="left"/>
        <w:rPr>
          <w:b/>
          <w:color w:val="auto"/>
        </w:rPr>
      </w:pPr>
    </w:p>
    <w:p w14:paraId="69AB0F0D" w14:textId="77777777" w:rsidR="00A46DE7" w:rsidRDefault="00A46DE7">
      <w:pPr>
        <w:autoSpaceDE/>
        <w:autoSpaceDN/>
        <w:adjustRightInd/>
        <w:contextualSpacing w:val="0"/>
        <w:jc w:val="left"/>
        <w:rPr>
          <w:b/>
          <w:color w:val="auto"/>
        </w:rPr>
      </w:pPr>
    </w:p>
    <w:p w14:paraId="626D500B" w14:textId="77777777" w:rsidR="00E908A7" w:rsidRPr="008B7728" w:rsidRDefault="00E908A7" w:rsidP="00E908A7">
      <w:pPr>
        <w:tabs>
          <w:tab w:val="left" w:pos="2662"/>
        </w:tabs>
        <w:rPr>
          <w:b/>
          <w:color w:val="auto"/>
        </w:rPr>
      </w:pPr>
      <w:r w:rsidRPr="008B7728">
        <w:rPr>
          <w:b/>
          <w:color w:val="auto"/>
        </w:rPr>
        <w:t xml:space="preserve">Second stage randomisation (Patients &lt; 1 year of age will </w:t>
      </w:r>
      <w:r w:rsidRPr="008B7728">
        <w:rPr>
          <w:b/>
          <w:color w:val="auto"/>
          <w:u w:val="single"/>
        </w:rPr>
        <w:t>NOT</w:t>
      </w:r>
      <w:r w:rsidRPr="008B7728">
        <w:rPr>
          <w:b/>
          <w:color w:val="auto"/>
        </w:rPr>
        <w:t xml:space="preserve"> be eligible)</w:t>
      </w:r>
    </w:p>
    <w:p w14:paraId="16A4AC89" w14:textId="77777777" w:rsidR="00E908A7" w:rsidRPr="008B7728" w:rsidRDefault="00E908A7" w:rsidP="00E908A7">
      <w:pPr>
        <w:tabs>
          <w:tab w:val="left" w:pos="2662"/>
        </w:tabs>
        <w:rPr>
          <w:color w:val="auto"/>
        </w:rPr>
      </w:pPr>
    </w:p>
    <w:tbl>
      <w:tblPr>
        <w:tblStyle w:val="TableGrid"/>
        <w:tblW w:w="9639" w:type="dxa"/>
        <w:tblLayout w:type="fixed"/>
        <w:tblLook w:val="04A0" w:firstRow="1" w:lastRow="0" w:firstColumn="1" w:lastColumn="0" w:noHBand="0" w:noVBand="1"/>
      </w:tblPr>
      <w:tblGrid>
        <w:gridCol w:w="2977"/>
        <w:gridCol w:w="1413"/>
        <w:gridCol w:w="1134"/>
        <w:gridCol w:w="4115"/>
      </w:tblGrid>
      <w:tr w:rsidR="008B7728" w:rsidRPr="008B7728" w14:paraId="17C85F4B" w14:textId="77777777" w:rsidTr="0003198C">
        <w:trPr>
          <w:trHeight w:val="454"/>
        </w:trPr>
        <w:tc>
          <w:tcPr>
            <w:tcW w:w="2977" w:type="dxa"/>
            <w:tcBorders>
              <w:top w:val="single" w:sz="18" w:space="0" w:color="auto"/>
              <w:left w:val="nil"/>
              <w:bottom w:val="single" w:sz="18" w:space="0" w:color="auto"/>
            </w:tcBorders>
            <w:shd w:val="clear" w:color="auto" w:fill="BFBFBF" w:themeFill="background1" w:themeFillShade="BF"/>
          </w:tcPr>
          <w:p w14:paraId="467BC4E2" w14:textId="77777777" w:rsidR="00E908A7" w:rsidRPr="008B7728" w:rsidRDefault="00E908A7" w:rsidP="00AE40BB">
            <w:pPr>
              <w:rPr>
                <w:b/>
                <w:color w:val="auto"/>
                <w:sz w:val="20"/>
                <w:szCs w:val="20"/>
              </w:rPr>
            </w:pPr>
            <w:r w:rsidRPr="008B7728">
              <w:rPr>
                <w:b/>
                <w:color w:val="auto"/>
                <w:sz w:val="20"/>
                <w:szCs w:val="20"/>
              </w:rPr>
              <w:t>Arm</w:t>
            </w:r>
          </w:p>
        </w:tc>
        <w:tc>
          <w:tcPr>
            <w:tcW w:w="1413" w:type="dxa"/>
            <w:tcBorders>
              <w:top w:val="single" w:sz="18" w:space="0" w:color="auto"/>
              <w:bottom w:val="single" w:sz="18" w:space="0" w:color="auto"/>
            </w:tcBorders>
            <w:shd w:val="clear" w:color="auto" w:fill="BFBFBF" w:themeFill="background1" w:themeFillShade="BF"/>
          </w:tcPr>
          <w:p w14:paraId="153CE606" w14:textId="77777777" w:rsidR="00E908A7" w:rsidRPr="008B7728" w:rsidRDefault="00E908A7" w:rsidP="00AE40BB">
            <w:pPr>
              <w:rPr>
                <w:b/>
                <w:color w:val="auto"/>
                <w:sz w:val="20"/>
                <w:szCs w:val="20"/>
              </w:rPr>
            </w:pPr>
            <w:r w:rsidRPr="008B7728">
              <w:rPr>
                <w:b/>
                <w:color w:val="auto"/>
                <w:sz w:val="20"/>
                <w:szCs w:val="20"/>
              </w:rPr>
              <w:t>Route</w:t>
            </w:r>
          </w:p>
        </w:tc>
        <w:tc>
          <w:tcPr>
            <w:tcW w:w="1134" w:type="dxa"/>
            <w:tcBorders>
              <w:top w:val="single" w:sz="18" w:space="0" w:color="auto"/>
              <w:bottom w:val="single" w:sz="18" w:space="0" w:color="auto"/>
            </w:tcBorders>
            <w:shd w:val="clear" w:color="auto" w:fill="BFBFBF" w:themeFill="background1" w:themeFillShade="BF"/>
          </w:tcPr>
          <w:p w14:paraId="5C513870" w14:textId="77E3FB8F" w:rsidR="00E908A7" w:rsidRPr="008B7728" w:rsidRDefault="00E908A7" w:rsidP="00193FA7">
            <w:pPr>
              <w:rPr>
                <w:b/>
                <w:color w:val="auto"/>
                <w:sz w:val="20"/>
                <w:szCs w:val="20"/>
              </w:rPr>
            </w:pPr>
            <w:r w:rsidRPr="008B7728">
              <w:rPr>
                <w:b/>
                <w:color w:val="auto"/>
                <w:sz w:val="20"/>
                <w:szCs w:val="20"/>
              </w:rPr>
              <w:t>Weight</w:t>
            </w:r>
            <w:r w:rsidR="0003198C">
              <w:rPr>
                <w:b/>
                <w:color w:val="auto"/>
                <w:sz w:val="20"/>
                <w:szCs w:val="20"/>
              </w:rPr>
              <w:t xml:space="preserve"> </w:t>
            </w:r>
          </w:p>
        </w:tc>
        <w:tc>
          <w:tcPr>
            <w:tcW w:w="4115" w:type="dxa"/>
            <w:tcBorders>
              <w:top w:val="single" w:sz="18" w:space="0" w:color="auto"/>
              <w:bottom w:val="single" w:sz="18" w:space="0" w:color="auto"/>
              <w:right w:val="nil"/>
            </w:tcBorders>
            <w:shd w:val="clear" w:color="auto" w:fill="BFBFBF" w:themeFill="background1" w:themeFillShade="BF"/>
          </w:tcPr>
          <w:p w14:paraId="32EF0CBC" w14:textId="77777777" w:rsidR="00E908A7" w:rsidRPr="008B7728" w:rsidRDefault="00E908A7" w:rsidP="00AE40BB">
            <w:pPr>
              <w:rPr>
                <w:b/>
                <w:color w:val="auto"/>
                <w:sz w:val="20"/>
                <w:szCs w:val="20"/>
              </w:rPr>
            </w:pPr>
            <w:r w:rsidRPr="008B7728">
              <w:rPr>
                <w:b/>
                <w:color w:val="auto"/>
                <w:sz w:val="20"/>
                <w:szCs w:val="20"/>
              </w:rPr>
              <w:t>Dose</w:t>
            </w:r>
          </w:p>
        </w:tc>
      </w:tr>
      <w:tr w:rsidR="008B7728" w:rsidRPr="008B7728" w14:paraId="4FD5DEB9" w14:textId="77777777" w:rsidTr="00AE40BB">
        <w:trPr>
          <w:trHeight w:val="397"/>
        </w:trPr>
        <w:tc>
          <w:tcPr>
            <w:tcW w:w="2977" w:type="dxa"/>
            <w:tcBorders>
              <w:top w:val="single" w:sz="18" w:space="0" w:color="auto"/>
              <w:left w:val="nil"/>
              <w:bottom w:val="single" w:sz="18" w:space="0" w:color="auto"/>
            </w:tcBorders>
            <w:vAlign w:val="center"/>
          </w:tcPr>
          <w:p w14:paraId="7CFC6F4C" w14:textId="77777777" w:rsidR="00E908A7" w:rsidRPr="008B7728" w:rsidRDefault="00E908A7" w:rsidP="00AE40BB">
            <w:pPr>
              <w:rPr>
                <w:b/>
                <w:color w:val="auto"/>
                <w:sz w:val="20"/>
                <w:szCs w:val="20"/>
              </w:rPr>
            </w:pPr>
            <w:r w:rsidRPr="008B7728">
              <w:rPr>
                <w:b/>
                <w:color w:val="auto"/>
                <w:sz w:val="20"/>
                <w:szCs w:val="20"/>
              </w:rPr>
              <w:t>No additional treatment</w:t>
            </w:r>
          </w:p>
        </w:tc>
        <w:tc>
          <w:tcPr>
            <w:tcW w:w="1413" w:type="dxa"/>
            <w:tcBorders>
              <w:top w:val="single" w:sz="18" w:space="0" w:color="auto"/>
              <w:bottom w:val="single" w:sz="18" w:space="0" w:color="auto"/>
            </w:tcBorders>
            <w:vAlign w:val="center"/>
          </w:tcPr>
          <w:p w14:paraId="7B46B981" w14:textId="77777777" w:rsidR="00E908A7" w:rsidRPr="008B7728" w:rsidRDefault="00E908A7" w:rsidP="00AE40BB">
            <w:pPr>
              <w:rPr>
                <w:color w:val="auto"/>
                <w:sz w:val="20"/>
                <w:szCs w:val="20"/>
              </w:rPr>
            </w:pPr>
            <w:r w:rsidRPr="008B7728">
              <w:rPr>
                <w:color w:val="auto"/>
                <w:sz w:val="20"/>
                <w:szCs w:val="20"/>
              </w:rPr>
              <w:t>-</w:t>
            </w:r>
          </w:p>
        </w:tc>
        <w:tc>
          <w:tcPr>
            <w:tcW w:w="1134" w:type="dxa"/>
            <w:tcBorders>
              <w:top w:val="single" w:sz="18" w:space="0" w:color="auto"/>
              <w:bottom w:val="single" w:sz="18" w:space="0" w:color="auto"/>
            </w:tcBorders>
            <w:vAlign w:val="center"/>
          </w:tcPr>
          <w:p w14:paraId="634796A7" w14:textId="77777777" w:rsidR="00E908A7" w:rsidRPr="008B7728" w:rsidRDefault="00E908A7" w:rsidP="00AE40BB">
            <w:pPr>
              <w:rPr>
                <w:color w:val="auto"/>
                <w:sz w:val="20"/>
                <w:szCs w:val="20"/>
              </w:rPr>
            </w:pPr>
            <w:r w:rsidRPr="008B7728">
              <w:rPr>
                <w:color w:val="auto"/>
                <w:sz w:val="20"/>
                <w:szCs w:val="20"/>
              </w:rPr>
              <w:t>-</w:t>
            </w:r>
          </w:p>
        </w:tc>
        <w:tc>
          <w:tcPr>
            <w:tcW w:w="4115" w:type="dxa"/>
            <w:tcBorders>
              <w:top w:val="single" w:sz="18" w:space="0" w:color="auto"/>
              <w:bottom w:val="single" w:sz="18" w:space="0" w:color="auto"/>
              <w:right w:val="nil"/>
            </w:tcBorders>
            <w:vAlign w:val="center"/>
          </w:tcPr>
          <w:p w14:paraId="4C6B6A32" w14:textId="77777777" w:rsidR="00E908A7" w:rsidRPr="008B7728" w:rsidRDefault="00E908A7" w:rsidP="00AE40BB">
            <w:pPr>
              <w:rPr>
                <w:color w:val="auto"/>
                <w:sz w:val="20"/>
                <w:szCs w:val="20"/>
              </w:rPr>
            </w:pPr>
            <w:r w:rsidRPr="008B7728">
              <w:rPr>
                <w:color w:val="auto"/>
                <w:sz w:val="20"/>
                <w:szCs w:val="20"/>
              </w:rPr>
              <w:t>-</w:t>
            </w:r>
          </w:p>
        </w:tc>
      </w:tr>
      <w:tr w:rsidR="008B7728" w:rsidRPr="008B7728" w14:paraId="52D6B0C3" w14:textId="77777777" w:rsidTr="00AE40BB">
        <w:trPr>
          <w:trHeight w:val="567"/>
        </w:trPr>
        <w:tc>
          <w:tcPr>
            <w:tcW w:w="2977" w:type="dxa"/>
            <w:vMerge w:val="restart"/>
            <w:tcBorders>
              <w:top w:val="single" w:sz="18" w:space="0" w:color="auto"/>
              <w:left w:val="nil"/>
            </w:tcBorders>
          </w:tcPr>
          <w:p w14:paraId="5ACE41E3" w14:textId="77777777" w:rsidR="00E908A7" w:rsidRPr="008B7728" w:rsidRDefault="00E908A7" w:rsidP="00AE40BB">
            <w:pPr>
              <w:rPr>
                <w:b/>
                <w:bCs w:val="0"/>
                <w:color w:val="auto"/>
                <w:sz w:val="20"/>
                <w:szCs w:val="20"/>
              </w:rPr>
            </w:pPr>
            <w:proofErr w:type="spellStart"/>
            <w:r w:rsidRPr="008B7728">
              <w:rPr>
                <w:b/>
                <w:color w:val="auto"/>
                <w:sz w:val="20"/>
                <w:szCs w:val="20"/>
              </w:rPr>
              <w:t>Tocilizumab</w:t>
            </w:r>
            <w:proofErr w:type="spellEnd"/>
          </w:p>
        </w:tc>
        <w:tc>
          <w:tcPr>
            <w:tcW w:w="1413" w:type="dxa"/>
            <w:vMerge w:val="restart"/>
            <w:tcBorders>
              <w:top w:val="single" w:sz="18" w:space="0" w:color="auto"/>
            </w:tcBorders>
          </w:tcPr>
          <w:p w14:paraId="35C283C6" w14:textId="77777777" w:rsidR="00E908A7" w:rsidRPr="008B7728" w:rsidRDefault="00E908A7" w:rsidP="00AE40BB">
            <w:pPr>
              <w:rPr>
                <w:color w:val="auto"/>
                <w:sz w:val="20"/>
                <w:szCs w:val="20"/>
              </w:rPr>
            </w:pPr>
            <w:r w:rsidRPr="008B7728">
              <w:rPr>
                <w:color w:val="auto"/>
                <w:sz w:val="20"/>
                <w:szCs w:val="20"/>
              </w:rPr>
              <w:t>Intravenous</w:t>
            </w:r>
          </w:p>
        </w:tc>
        <w:tc>
          <w:tcPr>
            <w:tcW w:w="5249" w:type="dxa"/>
            <w:gridSpan w:val="2"/>
            <w:tcBorders>
              <w:top w:val="single" w:sz="18" w:space="0" w:color="auto"/>
              <w:bottom w:val="single" w:sz="4" w:space="0" w:color="auto"/>
              <w:right w:val="nil"/>
            </w:tcBorders>
            <w:vAlign w:val="center"/>
          </w:tcPr>
          <w:p w14:paraId="02460266" w14:textId="77777777" w:rsidR="00E908A7" w:rsidRPr="008B7728" w:rsidRDefault="00E908A7" w:rsidP="00AE40BB">
            <w:pPr>
              <w:rPr>
                <w:color w:val="auto"/>
                <w:sz w:val="20"/>
                <w:szCs w:val="20"/>
              </w:rPr>
            </w:pPr>
            <w:r w:rsidRPr="008B7728">
              <w:rPr>
                <w:color w:val="auto"/>
                <w:sz w:val="20"/>
                <w:szCs w:val="20"/>
              </w:rPr>
              <w:t>Infants &lt; 1 year excluded</w:t>
            </w:r>
          </w:p>
        </w:tc>
      </w:tr>
      <w:tr w:rsidR="008B7728" w:rsidRPr="008B7728" w14:paraId="5965D5EA" w14:textId="77777777" w:rsidTr="00AE40BB">
        <w:trPr>
          <w:trHeight w:val="1587"/>
        </w:trPr>
        <w:tc>
          <w:tcPr>
            <w:tcW w:w="2977" w:type="dxa"/>
            <w:vMerge/>
            <w:tcBorders>
              <w:left w:val="nil"/>
            </w:tcBorders>
          </w:tcPr>
          <w:p w14:paraId="1147FB0B" w14:textId="77777777" w:rsidR="00E908A7" w:rsidRPr="008B7728" w:rsidRDefault="00E908A7" w:rsidP="00AE40BB">
            <w:pPr>
              <w:rPr>
                <w:color w:val="auto"/>
                <w:sz w:val="20"/>
                <w:szCs w:val="20"/>
              </w:rPr>
            </w:pPr>
          </w:p>
        </w:tc>
        <w:tc>
          <w:tcPr>
            <w:tcW w:w="1413" w:type="dxa"/>
            <w:vMerge/>
          </w:tcPr>
          <w:p w14:paraId="11768315" w14:textId="77777777" w:rsidR="00E908A7" w:rsidRPr="008B7728" w:rsidRDefault="00E908A7" w:rsidP="00AE40BB">
            <w:pPr>
              <w:rPr>
                <w:color w:val="auto"/>
                <w:sz w:val="20"/>
                <w:szCs w:val="20"/>
              </w:rPr>
            </w:pPr>
          </w:p>
        </w:tc>
        <w:tc>
          <w:tcPr>
            <w:tcW w:w="1134" w:type="dxa"/>
            <w:tcBorders>
              <w:top w:val="single" w:sz="4" w:space="0" w:color="auto"/>
              <w:bottom w:val="single" w:sz="4" w:space="0" w:color="auto"/>
            </w:tcBorders>
          </w:tcPr>
          <w:p w14:paraId="0A8F64F2" w14:textId="77777777" w:rsidR="00E908A7" w:rsidRPr="008B7728" w:rsidRDefault="00E908A7" w:rsidP="00AE40BB">
            <w:pPr>
              <w:rPr>
                <w:color w:val="auto"/>
                <w:sz w:val="20"/>
                <w:szCs w:val="20"/>
              </w:rPr>
            </w:pPr>
            <w:r w:rsidRPr="008B7728">
              <w:rPr>
                <w:color w:val="auto"/>
                <w:sz w:val="20"/>
                <w:szCs w:val="20"/>
              </w:rPr>
              <w:t>&lt; 30 kg</w:t>
            </w:r>
          </w:p>
        </w:tc>
        <w:tc>
          <w:tcPr>
            <w:tcW w:w="4115" w:type="dxa"/>
            <w:tcBorders>
              <w:top w:val="single" w:sz="4" w:space="0" w:color="auto"/>
              <w:bottom w:val="single" w:sz="4" w:space="0" w:color="auto"/>
              <w:right w:val="nil"/>
            </w:tcBorders>
          </w:tcPr>
          <w:p w14:paraId="3A2040C0" w14:textId="77777777" w:rsidR="00E908A7" w:rsidRPr="008B7728" w:rsidRDefault="00E908A7" w:rsidP="00AE40BB">
            <w:pPr>
              <w:rPr>
                <w:color w:val="auto"/>
                <w:sz w:val="20"/>
                <w:szCs w:val="20"/>
              </w:rPr>
            </w:pPr>
            <w:r w:rsidRPr="008B7728">
              <w:rPr>
                <w:color w:val="auto"/>
                <w:sz w:val="20"/>
                <w:szCs w:val="20"/>
              </w:rPr>
              <w:t>12 mg/kg</w:t>
            </w:r>
          </w:p>
          <w:p w14:paraId="0260DF5E" w14:textId="77777777" w:rsidR="00E908A7" w:rsidRPr="008B7728" w:rsidRDefault="00E908A7" w:rsidP="00AE40BB">
            <w:pPr>
              <w:rPr>
                <w:color w:val="auto"/>
                <w:sz w:val="20"/>
                <w:szCs w:val="20"/>
              </w:rPr>
            </w:pPr>
            <w:r w:rsidRPr="008B7728">
              <w:rPr>
                <w:color w:val="auto"/>
                <w:sz w:val="20"/>
                <w:szCs w:val="20"/>
              </w:rPr>
              <w:t xml:space="preserve">A second dose may be given </w:t>
            </w:r>
            <w:r w:rsidRPr="008B7728">
              <w:rPr>
                <w:rFonts w:cstheme="minorHAnsi"/>
                <w:color w:val="auto"/>
                <w:sz w:val="20"/>
                <w:szCs w:val="20"/>
              </w:rPr>
              <w:t xml:space="preserve">≥12 and </w:t>
            </w:r>
            <w:r w:rsidRPr="008B7728">
              <w:rPr>
                <w:rFonts w:ascii="Symbol" w:eastAsia="Symbol" w:hAnsi="Symbol" w:cs="Symbol"/>
                <w:color w:val="auto"/>
                <w:sz w:val="20"/>
                <w:szCs w:val="20"/>
              </w:rPr>
              <w:t></w:t>
            </w:r>
            <w:r w:rsidRPr="008B7728">
              <w:rPr>
                <w:color w:val="auto"/>
                <w:sz w:val="20"/>
                <w:szCs w:val="20"/>
              </w:rPr>
              <w:t xml:space="preserve">24 </w:t>
            </w:r>
            <w:proofErr w:type="gramStart"/>
            <w:r w:rsidRPr="008B7728">
              <w:rPr>
                <w:color w:val="auto"/>
                <w:sz w:val="20"/>
                <w:szCs w:val="20"/>
              </w:rPr>
              <w:t>hours</w:t>
            </w:r>
            <w:proofErr w:type="gramEnd"/>
            <w:r w:rsidRPr="008B7728">
              <w:rPr>
                <w:color w:val="auto"/>
                <w:sz w:val="20"/>
                <w:szCs w:val="20"/>
              </w:rPr>
              <w:t xml:space="preserve"> later if, in the opinion of the attending clinicians, the patient’s condition has not improved. </w:t>
            </w:r>
          </w:p>
        </w:tc>
      </w:tr>
      <w:tr w:rsidR="008B7728" w:rsidRPr="008B7728" w14:paraId="7D155D4D" w14:textId="77777777" w:rsidTr="00B327A0">
        <w:trPr>
          <w:trHeight w:val="1587"/>
        </w:trPr>
        <w:tc>
          <w:tcPr>
            <w:tcW w:w="2977" w:type="dxa"/>
            <w:vMerge/>
            <w:tcBorders>
              <w:left w:val="nil"/>
            </w:tcBorders>
          </w:tcPr>
          <w:p w14:paraId="32CC57C4" w14:textId="77777777" w:rsidR="00E908A7" w:rsidRPr="008B7728" w:rsidRDefault="00E908A7" w:rsidP="00AE40BB">
            <w:pPr>
              <w:rPr>
                <w:color w:val="auto"/>
                <w:sz w:val="20"/>
                <w:szCs w:val="20"/>
              </w:rPr>
            </w:pPr>
          </w:p>
        </w:tc>
        <w:tc>
          <w:tcPr>
            <w:tcW w:w="1413" w:type="dxa"/>
            <w:vMerge/>
          </w:tcPr>
          <w:p w14:paraId="644FB7F1" w14:textId="77777777" w:rsidR="00E908A7" w:rsidRPr="008B7728" w:rsidRDefault="00E908A7" w:rsidP="00AE40BB">
            <w:pPr>
              <w:rPr>
                <w:color w:val="auto"/>
                <w:sz w:val="20"/>
                <w:szCs w:val="20"/>
              </w:rPr>
            </w:pPr>
          </w:p>
        </w:tc>
        <w:tc>
          <w:tcPr>
            <w:tcW w:w="1134" w:type="dxa"/>
            <w:tcBorders>
              <w:top w:val="single" w:sz="4" w:space="0" w:color="auto"/>
              <w:bottom w:val="single" w:sz="4" w:space="0" w:color="auto"/>
            </w:tcBorders>
          </w:tcPr>
          <w:p w14:paraId="61508C2A" w14:textId="77777777" w:rsidR="00E908A7" w:rsidRPr="008B7728" w:rsidRDefault="00E908A7" w:rsidP="00AE40BB">
            <w:pPr>
              <w:rPr>
                <w:color w:val="auto"/>
                <w:sz w:val="20"/>
                <w:szCs w:val="20"/>
              </w:rPr>
            </w:pPr>
            <w:r w:rsidRPr="008B7728">
              <w:rPr>
                <w:rFonts w:cstheme="minorHAnsi"/>
                <w:color w:val="auto"/>
                <w:sz w:val="20"/>
                <w:szCs w:val="20"/>
              </w:rPr>
              <w:t xml:space="preserve">≥ </w:t>
            </w:r>
            <w:r w:rsidRPr="008B7728">
              <w:rPr>
                <w:color w:val="auto"/>
                <w:sz w:val="20"/>
                <w:szCs w:val="20"/>
              </w:rPr>
              <w:t>30 kg</w:t>
            </w:r>
          </w:p>
        </w:tc>
        <w:tc>
          <w:tcPr>
            <w:tcW w:w="4115" w:type="dxa"/>
            <w:tcBorders>
              <w:top w:val="single" w:sz="4" w:space="0" w:color="auto"/>
              <w:bottom w:val="single" w:sz="4" w:space="0" w:color="auto"/>
              <w:right w:val="nil"/>
            </w:tcBorders>
          </w:tcPr>
          <w:p w14:paraId="6A1E0B82" w14:textId="77777777" w:rsidR="00E908A7" w:rsidRPr="008B7728" w:rsidRDefault="00E908A7" w:rsidP="00AE40BB">
            <w:pPr>
              <w:rPr>
                <w:color w:val="auto"/>
                <w:sz w:val="20"/>
                <w:szCs w:val="20"/>
              </w:rPr>
            </w:pPr>
            <w:r w:rsidRPr="008B7728">
              <w:rPr>
                <w:color w:val="auto"/>
                <w:sz w:val="20"/>
                <w:szCs w:val="20"/>
              </w:rPr>
              <w:t>8 mg/kg (max 800 mg)</w:t>
            </w:r>
          </w:p>
          <w:p w14:paraId="1DAC7BC8" w14:textId="77777777" w:rsidR="00E908A7" w:rsidRPr="008B7728" w:rsidRDefault="00E908A7" w:rsidP="00AE40BB">
            <w:pPr>
              <w:rPr>
                <w:color w:val="auto"/>
                <w:sz w:val="20"/>
                <w:szCs w:val="20"/>
              </w:rPr>
            </w:pPr>
            <w:r w:rsidRPr="008B7728">
              <w:rPr>
                <w:color w:val="auto"/>
                <w:sz w:val="20"/>
                <w:szCs w:val="20"/>
              </w:rPr>
              <w:t xml:space="preserve">A second dose may be given </w:t>
            </w:r>
            <w:r w:rsidRPr="008B7728">
              <w:rPr>
                <w:rFonts w:cstheme="minorHAnsi"/>
                <w:color w:val="auto"/>
                <w:sz w:val="20"/>
                <w:szCs w:val="20"/>
              </w:rPr>
              <w:t xml:space="preserve">≥12 and </w:t>
            </w:r>
            <w:r w:rsidRPr="008B7728">
              <w:rPr>
                <w:rFonts w:ascii="Symbol" w:eastAsia="Symbol" w:hAnsi="Symbol" w:cs="Symbol"/>
                <w:color w:val="auto"/>
                <w:sz w:val="20"/>
                <w:szCs w:val="20"/>
              </w:rPr>
              <w:t></w:t>
            </w:r>
            <w:r w:rsidRPr="008B7728">
              <w:rPr>
                <w:color w:val="auto"/>
                <w:sz w:val="20"/>
                <w:szCs w:val="20"/>
              </w:rPr>
              <w:t xml:space="preserve">24 </w:t>
            </w:r>
            <w:proofErr w:type="gramStart"/>
            <w:r w:rsidRPr="008B7728">
              <w:rPr>
                <w:color w:val="auto"/>
                <w:sz w:val="20"/>
                <w:szCs w:val="20"/>
              </w:rPr>
              <w:t>hours</w:t>
            </w:r>
            <w:proofErr w:type="gramEnd"/>
            <w:r w:rsidRPr="008B7728">
              <w:rPr>
                <w:color w:val="auto"/>
                <w:sz w:val="20"/>
                <w:szCs w:val="20"/>
              </w:rPr>
              <w:t xml:space="preserve"> later if, in the opinion of the attending clinicians, the patient’s condition has not improved.</w:t>
            </w:r>
          </w:p>
        </w:tc>
      </w:tr>
    </w:tbl>
    <w:p w14:paraId="0B788905" w14:textId="77777777" w:rsidR="00E908A7" w:rsidRDefault="00E908A7">
      <w:pPr>
        <w:autoSpaceDE/>
        <w:autoSpaceDN/>
        <w:adjustRightInd/>
        <w:contextualSpacing w:val="0"/>
        <w:jc w:val="left"/>
        <w:rPr>
          <w:b/>
          <w:bCs w:val="0"/>
          <w:lang w:val="en-US"/>
        </w:rPr>
      </w:pPr>
      <w:r w:rsidRPr="008B7728">
        <w:rPr>
          <w:color w:val="auto"/>
        </w:rPr>
        <w:br w:type="page"/>
      </w:r>
    </w:p>
    <w:p w14:paraId="2158C5DC" w14:textId="77777777" w:rsidR="000D70CC" w:rsidRDefault="000D70CC" w:rsidP="000D70CC">
      <w:pPr>
        <w:pStyle w:val="Heading2"/>
      </w:pPr>
      <w:bookmarkStart w:id="521" w:name="_Toc55114286"/>
      <w:bookmarkStart w:id="522" w:name="_Toc44674878"/>
      <w:r>
        <w:lastRenderedPageBreak/>
        <w:t>Appendix 4: Use of IMPs in pregnant and breastfeeding women</w:t>
      </w:r>
      <w:bookmarkEnd w:id="521"/>
    </w:p>
    <w:p w14:paraId="584A3C42" w14:textId="2886C9C6" w:rsidR="00BE4757" w:rsidRPr="00BE4757" w:rsidRDefault="00BE4757" w:rsidP="00BE4757">
      <w:r w:rsidRPr="00BE4757">
        <w:t xml:space="preserve">All trial drugs (except REGN-COV2) have been used in pregnant women with pre-existing medical disorders where benefits outweigh the risks to </w:t>
      </w:r>
      <w:proofErr w:type="spellStart"/>
      <w:r w:rsidRPr="00BE4757">
        <w:t>fetus</w:t>
      </w:r>
      <w:proofErr w:type="spellEnd"/>
      <w:r w:rsidRPr="00BE4757">
        <w:t xml:space="preserve"> or woman, including in the first trimester. The existing data related to each drug is summarized below.</w:t>
      </w:r>
    </w:p>
    <w:p w14:paraId="32F68A57" w14:textId="77777777" w:rsidR="00BE4757" w:rsidRPr="00BE4757" w:rsidRDefault="00BE4757" w:rsidP="00BE4757"/>
    <w:p w14:paraId="121959D3" w14:textId="783D21B8" w:rsidR="00E105FD" w:rsidRDefault="00E105FD" w:rsidP="00BE4757">
      <w:pPr>
        <w:rPr>
          <w:b/>
          <w:shd w:val="clear" w:color="auto" w:fill="FFFFFF"/>
        </w:rPr>
      </w:pPr>
      <w:r>
        <w:rPr>
          <w:b/>
          <w:shd w:val="clear" w:color="auto" w:fill="FFFFFF"/>
        </w:rPr>
        <w:t>Colchicine</w:t>
      </w:r>
    </w:p>
    <w:p w14:paraId="3D1D9B04" w14:textId="7B13C0A1" w:rsidR="00E105FD" w:rsidRPr="00E105FD" w:rsidRDefault="00E105FD" w:rsidP="00BE4757">
      <w:pPr>
        <w:rPr>
          <w:shd w:val="clear" w:color="auto" w:fill="FFFFFF"/>
        </w:rPr>
      </w:pPr>
      <w:r>
        <w:rPr>
          <w:shd w:val="clear" w:color="auto" w:fill="FFFFFF"/>
        </w:rPr>
        <w:t xml:space="preserve">Colchicine is contraindicated in pregnant or breastfeeding women. </w:t>
      </w:r>
    </w:p>
    <w:p w14:paraId="6B026619" w14:textId="77777777" w:rsidR="00BE4757" w:rsidRPr="00BE4757" w:rsidRDefault="00BE4757" w:rsidP="00BE4757">
      <w:pPr>
        <w:rPr>
          <w:shd w:val="clear" w:color="auto" w:fill="FFFFFF"/>
        </w:rPr>
      </w:pPr>
    </w:p>
    <w:p w14:paraId="5613CCE9" w14:textId="1F08885E" w:rsidR="00BE4757" w:rsidRPr="00BE4757" w:rsidRDefault="00BE4757" w:rsidP="00BE4757">
      <w:pPr>
        <w:rPr>
          <w:b/>
          <w:bCs w:val="0"/>
        </w:rPr>
      </w:pPr>
      <w:r w:rsidRPr="00BE4757">
        <w:rPr>
          <w:b/>
        </w:rPr>
        <w:t>Convalescent plasma</w:t>
      </w:r>
    </w:p>
    <w:p w14:paraId="50A8DBFD" w14:textId="30CCEA6C" w:rsidR="00BE4757" w:rsidRPr="00BE4757" w:rsidRDefault="00BE4757" w:rsidP="00BE4757">
      <w:r w:rsidRPr="00BE4757">
        <w:t>Convalescent plasma is plasma from people who had confirmed COVID-19 (SARS-Cov-2) infection, and have now recovered and been free of the infection for 28 days. The plasma contains antibodies that their immune systems have produced in fighting the virus. It is hoped that giving this plasma will help speed up recovery of a patient with active infection and improve their chances of survival. Plasma is already used as a treatment in pregnant patients who are bleeding,</w:t>
      </w:r>
      <w:hyperlink w:anchor="_ENREF_53" w:tooltip="Townsley, 2013 #1636" w:history="1">
        <w:r w:rsidR="008B728D" w:rsidRPr="00BE4757">
          <w:fldChar w:fldCharType="begin"/>
        </w:r>
        <w:r w:rsidR="008B728D">
          <w:instrText xml:space="preserve"> ADDIN EN.CITE &lt;EndNote&gt;&lt;Cite&gt;&lt;Author&gt;Townsley&lt;/Author&gt;&lt;Year&gt;2013&lt;/Year&gt;&lt;RecNum&gt;1636&lt;/RecNum&gt;&lt;DisplayText&gt;&lt;style face="superscript"&gt;53&lt;/style&gt;&lt;/DisplayText&gt;&lt;record&gt;&lt;rec-number&gt;1636&lt;/rec-number&gt;&lt;foreign-keys&gt;&lt;key app="EN" db-id="2v0p05pvvwwdpzevsd5ptpaz20z55ss9z9vt" timestamp="1588542632"&gt;1636&lt;/key&gt;&lt;/foreign-keys&gt;&lt;ref-type name="Journal Article"&gt;17&lt;/ref-type&gt;&lt;contributors&gt;&lt;authors&gt;&lt;author&gt;Townsley, D. M.&lt;/author&gt;&lt;/authors&gt;&lt;/contributors&gt;&lt;auth-address&gt;National Heart, Lung, and Blood Institute, National Institutes of Health, Bethesda, MD, USA. Danielle.townsley@nih.gov&lt;/auth-address&gt;&lt;titles&gt;&lt;title&gt;Hematologic complications of pregnancy&lt;/title&gt;&lt;secondary-title&gt;Semin Hematol&lt;/secondary-title&gt;&lt;/titles&gt;&lt;periodical&gt;&lt;full-title&gt;Semin Hematol&lt;/full-title&gt;&lt;/periodical&gt;&lt;pages&gt;222-31&lt;/pages&gt;&lt;volume&gt;50&lt;/volume&gt;&lt;number&gt;3&lt;/number&gt;&lt;edition&gt;2013/08/21&lt;/edition&gt;&lt;keywords&gt;&lt;keyword&gt;Anemia/etiology&lt;/keyword&gt;&lt;keyword&gt;Blood Coagulation Disorders/etiology&lt;/keyword&gt;&lt;keyword&gt;Female&lt;/keyword&gt;&lt;keyword&gt;Humans&lt;/keyword&gt;&lt;keyword&gt;Pregnancy&lt;/keyword&gt;&lt;keyword&gt;Pregnancy Complications, Hematologic/diagnosis/*etiology/prevention &amp;amp;&lt;/keyword&gt;&lt;keyword&gt;control/therapy&lt;/keyword&gt;&lt;keyword&gt;Thrombocytopenia/diagnosis/etiology/therapy&lt;/keyword&gt;&lt;keyword&gt;Thromboembolism/etiology/prevention &amp;amp; control&lt;/keyword&gt;&lt;/keywords&gt;&lt;dates&gt;&lt;year&gt;2013&lt;/year&gt;&lt;pub-dates&gt;&lt;date&gt;Jul&lt;/date&gt;&lt;/pub-dates&gt;&lt;/dates&gt;&lt;isbn&gt;1532-8686 (Electronic)&amp;#xD;0037-1963 (Linking)&lt;/isbn&gt;&lt;accession-num&gt;23953339&lt;/accession-num&gt;&lt;urls&gt;&lt;related-urls&gt;&lt;url&gt;https://www.ncbi.nlm.nih.gov/pubmed/23953339&lt;/url&gt;&lt;/related-urls&gt;&lt;/urls&gt;&lt;custom2&gt;PMC3748382&lt;/custom2&gt;&lt;electronic-resource-num&gt;10.1053/j.seminhematol.2013.06.004&lt;/electronic-resource-num&gt;&lt;/record&gt;&lt;/Cite&gt;&lt;/EndNote&gt;</w:instrText>
        </w:r>
        <w:r w:rsidR="008B728D" w:rsidRPr="00BE4757">
          <w:fldChar w:fldCharType="separate"/>
        </w:r>
        <w:r w:rsidR="008B728D" w:rsidRPr="008B728D">
          <w:rPr>
            <w:noProof/>
            <w:vertAlign w:val="superscript"/>
          </w:rPr>
          <w:t>53</w:t>
        </w:r>
        <w:r w:rsidR="008B728D" w:rsidRPr="00BE4757">
          <w:fldChar w:fldCharType="end"/>
        </w:r>
      </w:hyperlink>
      <w:r w:rsidRPr="00BE4757">
        <w:t xml:space="preserve"> or have particular blood conditions.</w:t>
      </w:r>
      <w:r w:rsidRPr="00BE4757">
        <w:fldChar w:fldCharType="begin">
          <w:fldData xml:space="preserve">PEVuZE5vdGU+PENpdGU+PEF1dGhvcj5Ccm9va3M8L0F1dGhvcj48WWVhcj4yMDIwPC9ZZWFyPjxS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</w:fldData>
        </w:fldChar>
      </w:r>
      <w:r w:rsidR="008B728D">
        <w:instrText xml:space="preserve"> ADDIN EN.CITE </w:instrText>
      </w:r>
      <w:r w:rsidR="008B728D">
        <w:fldChar w:fldCharType="begin">
          <w:fldData xml:space="preserve">PEVuZE5vdGU+PENpdGU+PEF1dGhvcj5Ccm9va3M8L0F1dGhvcj48WWVhcj4yMDIwPC9ZZWFyPjxS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</w:fldData>
        </w:fldChar>
      </w:r>
      <w:r w:rsidR="008B728D">
        <w:instrText xml:space="preserve"> ADDIN EN.CITE.DATA </w:instrText>
      </w:r>
      <w:r w:rsidR="008B728D">
        <w:fldChar w:fldCharType="end"/>
      </w:r>
      <w:r w:rsidRPr="00BE4757">
        <w:fldChar w:fldCharType="separate"/>
      </w:r>
      <w:hyperlink w:anchor="_ENREF_54" w:tooltip="Brooks, 2020 #1634" w:history="1">
        <w:r w:rsidR="008B728D" w:rsidRPr="008B728D">
          <w:rPr>
            <w:noProof/>
            <w:vertAlign w:val="superscript"/>
          </w:rPr>
          <w:t>54</w:t>
        </w:r>
      </w:hyperlink>
      <w:r w:rsidR="008B728D" w:rsidRPr="008B728D">
        <w:rPr>
          <w:noProof/>
          <w:vertAlign w:val="superscript"/>
        </w:rPr>
        <w:t>,</w:t>
      </w:r>
      <w:hyperlink w:anchor="_ENREF_55" w:tooltip="Scully, 2014 #1635" w:history="1">
        <w:r w:rsidR="008B728D" w:rsidRPr="008B728D">
          <w:rPr>
            <w:noProof/>
            <w:vertAlign w:val="superscript"/>
          </w:rPr>
          <w:t>55</w:t>
        </w:r>
      </w:hyperlink>
      <w:r w:rsidRPr="00BE4757">
        <w:fldChar w:fldCharType="end"/>
      </w:r>
      <w:r w:rsidRPr="00BE4757">
        <w:t xml:space="preserve"> The plasma being used in this trial is from a selected donor and hopefully contains anti-SARS-Cov-2 antibodies, but is otherwise no different. Plasma infusions can occasionally cause side effects. Mostly this is a rise in temperature, itching or a rash, and in very extreme cases, anaphylaxis. Other potential complications include breathlessness and changes in blood pressure. Monitoring of pulse and blood pressure takes place before and after the infusion. There is no risk of miscarriage or </w:t>
      </w:r>
      <w:proofErr w:type="spellStart"/>
      <w:r w:rsidRPr="00BE4757">
        <w:t>fetal</w:t>
      </w:r>
      <w:proofErr w:type="spellEnd"/>
      <w:r w:rsidRPr="00BE4757">
        <w:t xml:space="preserve"> loss, preterm birth, preterm rupture of membranes, perinatal mortality or low birthweight, from plasma transfusions and there are no concerns with breast feeding.</w:t>
      </w:r>
    </w:p>
    <w:p w14:paraId="790C4E7A" w14:textId="77777777" w:rsidR="00BE4757" w:rsidRPr="00BE4757" w:rsidRDefault="00BE4757" w:rsidP="00BE4757">
      <w:pPr>
        <w:rPr>
          <w:b/>
          <w:bCs w:val="0"/>
        </w:rPr>
      </w:pPr>
    </w:p>
    <w:p w14:paraId="682B88CB" w14:textId="1A885CC2" w:rsidR="00BE4757" w:rsidRPr="00BE4757" w:rsidRDefault="00BE4757" w:rsidP="00BE4757">
      <w:r>
        <w:rPr>
          <w:b/>
        </w:rPr>
        <w:t xml:space="preserve">REGN-COV2 </w:t>
      </w:r>
      <w:r w:rsidRPr="00BE4757">
        <w:rPr>
          <w:b/>
        </w:rPr>
        <w:t>Monoclonal antibodies</w:t>
      </w:r>
    </w:p>
    <w:p w14:paraId="692BB1EE" w14:textId="00C1890F" w:rsidR="00BE4757" w:rsidRPr="00BE4757" w:rsidRDefault="00BE4757" w:rsidP="00BE4757">
      <w:r w:rsidRPr="00BE4757">
        <w:t>Monoclonal antibodies</w:t>
      </w:r>
      <w:r w:rsidRPr="00BE4757">
        <w:rPr>
          <w:b/>
        </w:rPr>
        <w:t xml:space="preserve"> </w:t>
      </w:r>
      <w:r w:rsidRPr="00BE4757">
        <w:t xml:space="preserve">have been used as therapeutic agents in pregnancy over recent years, for a variety of conditions. Human monoclonal antibodies in use in pregnancy include anti-TNF agents, such as </w:t>
      </w:r>
      <w:proofErr w:type="spellStart"/>
      <w:r w:rsidRPr="00BE4757">
        <w:t>adalimumab</w:t>
      </w:r>
      <w:proofErr w:type="spellEnd"/>
      <w:r w:rsidRPr="00BE4757">
        <w:t>, indicated for a variety of chronic inflammatory diseases such as rheumatoid arthritis and inflammatory bowel disease. Data have recently accumulated from a variety of cohort and registry studies indicating that such exposure in pregnancy was not associated with an increased risk for adverse pregnancy outcomes, when compared to unexposed pregnancies with the same underlying medical diseases.</w:t>
      </w:r>
      <w:hyperlink w:anchor="_ENREF_56" w:tooltip="Chambers, 2019 #1723" w:history="1">
        <w:r w:rsidR="008B728D" w:rsidRPr="00BE4757">
          <w:fldChar w:fldCharType="begin">
            <w:fldData xml:space="preserve">PEVuZE5vdGU+PENpdGU+PEF1dGhvcj5DaGFtYmVyczwvQXV0aG9yPjxZZWFyPjIwMTk8L1llYXI+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</w:fldData>
          </w:fldChar>
        </w:r>
        <w:r w:rsidR="008B728D">
          <w:instrText xml:space="preserve"> ADDIN EN.CITE </w:instrText>
        </w:r>
        <w:r w:rsidR="008B728D">
          <w:fldChar w:fldCharType="begin">
            <w:fldData xml:space="preserve">PEVuZE5vdGU+PENpdGU+PEF1dGhvcj5DaGFtYmVyczwvQXV0aG9yPjxZZWFyPjIwMTk8L1llYXI+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56</w:t>
        </w:r>
        <w:r w:rsidR="008B728D" w:rsidRPr="00BE4757">
          <w:fldChar w:fldCharType="end"/>
        </w:r>
      </w:hyperlink>
      <w:r w:rsidRPr="00BE4757">
        <w:t xml:space="preserve"> This is supported by a consensus report on </w:t>
      </w:r>
      <w:proofErr w:type="spellStart"/>
      <w:r w:rsidRPr="00BE4757">
        <w:t>immunosuppressives</w:t>
      </w:r>
      <w:proofErr w:type="spellEnd"/>
      <w:r w:rsidRPr="00BE4757">
        <w:t xml:space="preserve"> and biologics during pregnancy and lactation, confirming no evidence of elevated adverse pregnancy outcomes or malformation risks.</w:t>
      </w:r>
      <w:hyperlink w:anchor="_ENREF_57" w:tooltip="Puchner, 2019 #1724" w:history="1">
        <w:r w:rsidR="008B728D" w:rsidRPr="00BE4757">
          <w:fldChar w:fldCharType="begin">
            <w:fldData xml:space="preserve">PEVuZE5vdGU+PENpdGU+PEF1dGhvcj5QdWNobmVyPC9BdXRob3I+PFllYXI+MjAxOTwvWWVhcj48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==
</w:fldData>
          </w:fldChar>
        </w:r>
        <w:r w:rsidR="008B728D">
          <w:instrText xml:space="preserve"> ADDIN EN.CITE </w:instrText>
        </w:r>
        <w:r w:rsidR="008B728D">
          <w:fldChar w:fldCharType="begin">
            <w:fldData xml:space="preserve">PEVuZE5vdGU+PENpdGU+PEF1dGhvcj5QdWNobmVyPC9BdXRob3I+PFllYXI+MjAxOTwvWWVhcj48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==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57</w:t>
        </w:r>
        <w:r w:rsidR="008B728D" w:rsidRPr="00BE4757">
          <w:fldChar w:fldCharType="end"/>
        </w:r>
      </w:hyperlink>
      <w:r w:rsidRPr="00BE4757">
        <w:t xml:space="preserve"> Some monoclonal antibodies are transported across the placenta (and may also enter breast milk) but as REGN10933 and REGN10987 do not have any human targets such exposure should not be associated with risk of harm. Pregnant women, just like other patients with COVID-19, are at significant risk from the infection itself (particularly those in the third trimester.</w:t>
      </w:r>
      <w:r w:rsidRPr="00BE4757">
        <w:fldChar w:fldCharType="begin">
          <w:fldData xml:space="preserve">PEVuZE5vdGU+PENpdGU+PEF1dGhvcj5BbGxvdGV5PC9BdXRob3I+PFllYXI+MjAyMDwvWWVhcj48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</w:fldData>
        </w:fldChar>
      </w:r>
      <w:r w:rsidR="008B728D">
        <w:instrText xml:space="preserve"> ADDIN EN.CITE </w:instrText>
      </w:r>
      <w:r w:rsidR="008B728D">
        <w:fldChar w:fldCharType="begin">
          <w:fldData xml:space="preserve">PEVuZE5vdGU+PENpdGU+PEF1dGhvcj5BbGxvdGV5PC9BdXRob3I+PFllYXI+MjAyMDwvWWVhcj48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</w:fldData>
        </w:fldChar>
      </w:r>
      <w:r w:rsidR="008B728D">
        <w:instrText xml:space="preserve"> ADDIN EN.CITE.DATA </w:instrText>
      </w:r>
      <w:r w:rsidR="008B728D">
        <w:fldChar w:fldCharType="end"/>
      </w:r>
      <w:r w:rsidRPr="00BE4757">
        <w:fldChar w:fldCharType="separate"/>
      </w:r>
      <w:hyperlink w:anchor="_ENREF_58" w:tooltip="Allotey, 2020 #1725" w:history="1">
        <w:r w:rsidR="008B728D" w:rsidRPr="008B728D">
          <w:rPr>
            <w:noProof/>
            <w:vertAlign w:val="superscript"/>
          </w:rPr>
          <w:t>58</w:t>
        </w:r>
      </w:hyperlink>
      <w:r w:rsidR="008B728D" w:rsidRPr="008B728D">
        <w:rPr>
          <w:noProof/>
          <w:vertAlign w:val="superscript"/>
        </w:rPr>
        <w:t>,</w:t>
      </w:r>
      <w:hyperlink w:anchor="_ENREF_59" w:tooltip="Knight, 2020 #1700" w:history="1">
        <w:r w:rsidR="008B728D" w:rsidRPr="008B728D">
          <w:rPr>
            <w:noProof/>
            <w:vertAlign w:val="superscript"/>
          </w:rPr>
          <w:t>59</w:t>
        </w:r>
      </w:hyperlink>
      <w:r w:rsidRPr="00BE4757">
        <w:fldChar w:fldCharType="end"/>
      </w:r>
      <w:r w:rsidRPr="00BE4757">
        <w:t xml:space="preserve"> All pregnant women in RECOVERY are entered into the UK Obstetric Surveillance System which follows all pregnancies to their conclusion.</w:t>
      </w:r>
      <w:hyperlink w:anchor="_ENREF_59" w:tooltip="Knight, 2020 #1700" w:history="1">
        <w:r w:rsidR="008B728D" w:rsidRPr="00BE4757">
          <w:fldChar w:fldCharType="begin">
            <w:fldData xml:space="preserve">PEVuZE5vdGU+PENpdGU+PEF1dGhvcj5LbmlnaHQ8L0F1dGhvcj48WWVhcj4yMDIwPC9ZZWFyPjxS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==
</w:fldData>
          </w:fldChar>
        </w:r>
        <w:r w:rsidR="008B728D">
          <w:instrText xml:space="preserve"> ADDIN EN.CITE </w:instrText>
        </w:r>
        <w:r w:rsidR="008B728D">
          <w:fldChar w:fldCharType="begin">
            <w:fldData xml:space="preserve">PEVuZE5vdGU+PENpdGU+PEF1dGhvcj5LbmlnaHQ8L0F1dGhvcj48WWVhcj4yMDIwPC9ZZWFyPjxS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==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59</w:t>
        </w:r>
        <w:r w:rsidR="008B728D" w:rsidRPr="00BE4757">
          <w:fldChar w:fldCharType="end"/>
        </w:r>
      </w:hyperlink>
      <w:r w:rsidRPr="00BE4757">
        <w:t xml:space="preserve"> Given the early safety experience with REGN10933+REGN10987 it would appear appropriate not to exclude pregnant women from this aspect of the trial (as such exclusion would inhibit the development of treatments for this population).</w:t>
      </w:r>
      <w:hyperlink w:anchor="_ENREF_60" w:tooltip="Knight, 2020 #1726" w:history="1">
        <w:r w:rsidR="008B728D" w:rsidRPr="00BE4757">
          <w:fldChar w:fldCharType="begin">
            <w:fldData xml:space="preserve">PEVuZE5vdGU+PENpdGU+PEF1dGhvcj5LbmlnaHQ8L0F1dGhvcj48WWVhcj4yMDIwPC9ZZWFyPjxS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=
</w:fldData>
          </w:fldChar>
        </w:r>
        <w:r w:rsidR="008B728D">
          <w:instrText xml:space="preserve"> ADDIN EN.CITE </w:instrText>
        </w:r>
        <w:r w:rsidR="008B728D">
          <w:fldChar w:fldCharType="begin">
            <w:fldData xml:space="preserve">PEVuZE5vdGU+PENpdGU+PEF1dGhvcj5LbmlnaHQ8L0F1dGhvcj48WWVhcj4yMDIwPC9ZZWFyPjxS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=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60</w:t>
        </w:r>
        <w:r w:rsidR="008B728D" w:rsidRPr="00BE4757">
          <w:fldChar w:fldCharType="end"/>
        </w:r>
      </w:hyperlink>
    </w:p>
    <w:p w14:paraId="4C55DDAA" w14:textId="77777777" w:rsidR="00BE4757" w:rsidRPr="00BE4757" w:rsidRDefault="00BE4757" w:rsidP="00BE4757"/>
    <w:p w14:paraId="5A4B3E84" w14:textId="77777777" w:rsidR="00086065" w:rsidRDefault="00086065" w:rsidP="00BE4757">
      <w:pPr>
        <w:rPr>
          <w:b/>
        </w:rPr>
      </w:pPr>
      <w:r>
        <w:rPr>
          <w:b/>
        </w:rPr>
        <w:t>Aspirin</w:t>
      </w:r>
    </w:p>
    <w:p w14:paraId="1525934F" w14:textId="630806FF" w:rsidR="00BE4757" w:rsidRPr="00BE4757" w:rsidRDefault="00BE4757" w:rsidP="00BE4757">
      <w:pPr>
        <w:rPr>
          <w:b/>
          <w:bCs w:val="0"/>
        </w:rPr>
      </w:pPr>
      <w:r w:rsidRPr="00BE4757">
        <w:t>Aspirin is widely used for the prevention of pre-eclampsia in pregnant women at increased risk of the disease. A recent Cochrane meta-analysis on this topic included seventy-seven trials (40,249 women) taking aspirin at doses between 60 and 150mg daily.</w:t>
      </w:r>
      <w:hyperlink w:anchor="_ENREF_61" w:tooltip="Duley, 2019 #2" w:history="1">
        <w:r w:rsidR="008B728D" w:rsidRPr="00BE4757">
          <w:fldChar w:fldCharType="begin">
            <w:fldData xml:space="preserve">PEVuZE5vdGU+PENpdGU+PEF1dGhvcj5EdWxleTwvQXV0aG9yPjxZZWFyPjIwMTk8L1llYXI+PFJl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</w:fldData>
          </w:fldChar>
        </w:r>
        <w:r w:rsidR="008B728D">
          <w:instrText xml:space="preserve"> ADDIN EN.CITE </w:instrText>
        </w:r>
        <w:r w:rsidR="008B728D">
          <w:fldChar w:fldCharType="begin">
            <w:fldData xml:space="preserve">PEVuZE5vdGU+PENpdGU+PEF1dGhvcj5EdWxleTwvQXV0aG9yPjxZZWFyPjIwMTk8L1llYXI+PFJl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61</w:t>
        </w:r>
        <w:r w:rsidR="008B728D" w:rsidRPr="00BE4757">
          <w:fldChar w:fldCharType="end"/>
        </w:r>
      </w:hyperlink>
      <w:r w:rsidRPr="00BE4757">
        <w:t xml:space="preserve"> In most trials, aspirin was started from 12 weeks’ gestation, although a more recent meta-analysis has reported eight trials (1426 women) in which aspirin was initiated in the first trimester.</w:t>
      </w:r>
      <w:hyperlink w:anchor="_ENREF_62" w:tooltip="Chaemsaithong, 2020 #3" w:history="1">
        <w:r w:rsidR="008B728D" w:rsidRPr="00BE4757">
          <w:fldChar w:fldCharType="begin">
            <w:fldData xml:space="preserve">PEVuZE5vdGU+PENpdGU+PEF1dGhvcj5DaGFlbXNhaXRob25nPC9BdXRob3I+PFllYXI+MjAyMDwv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</w:fldData>
          </w:fldChar>
        </w:r>
        <w:r w:rsidR="008B728D">
          <w:instrText xml:space="preserve"> ADDIN EN.CITE </w:instrText>
        </w:r>
        <w:r w:rsidR="008B728D">
          <w:fldChar w:fldCharType="begin">
            <w:fldData xml:space="preserve">PEVuZE5vdGU+PENpdGU+PEF1dGhvcj5DaGFlbXNhaXRob25nPC9BdXRob3I+PFllYXI+MjAyMDwv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62</w:t>
        </w:r>
        <w:r w:rsidR="008B728D" w:rsidRPr="00BE4757">
          <w:fldChar w:fldCharType="end"/>
        </w:r>
      </w:hyperlink>
      <w:r w:rsidRPr="00BE4757">
        <w:t xml:space="preserve"> In </w:t>
      </w:r>
      <w:r w:rsidRPr="00BE4757">
        <w:lastRenderedPageBreak/>
        <w:t>light of the clear evidence of effectiveness, 75-150mg aspirin is recommended for pre-eclampsia prophylaxis in NICE guidelines for management of hypertension in pregnancy (NG133), and in the NHS England document ‘Saving Babies’ Lives for women at increased risk of placental dysfunction disorders.</w:t>
      </w:r>
      <w:r w:rsidRPr="00BE4757">
        <w:fldChar w:fldCharType="begin">
          <w:fldData xml:space="preserve">PEVuZE5vdGU+PENpdGU+PEF1dGhvcj5XZWJzdGVyPC9BdXRob3I+PFllYXI+MjAxOTwvWWVhcj48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</w:fldData>
        </w:fldChar>
      </w:r>
      <w:r w:rsidR="008B728D">
        <w:instrText xml:space="preserve"> ADDIN EN.CITE </w:instrText>
      </w:r>
      <w:r w:rsidR="008B728D">
        <w:fldChar w:fldCharType="begin">
          <w:fldData xml:space="preserve">PEVuZE5vdGU+PENpdGU+PEF1dGhvcj5XZWJzdGVyPC9BdXRob3I+PFllYXI+MjAxOTwvWWVhcj48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</w:fldData>
        </w:fldChar>
      </w:r>
      <w:r w:rsidR="008B728D">
        <w:instrText xml:space="preserve"> ADDIN EN.CITE.DATA </w:instrText>
      </w:r>
      <w:r w:rsidR="008B728D">
        <w:fldChar w:fldCharType="end"/>
      </w:r>
      <w:r w:rsidRPr="00BE4757">
        <w:fldChar w:fldCharType="separate"/>
      </w:r>
      <w:hyperlink w:anchor="_ENREF_63" w:tooltip="Webster, 2019 #4" w:history="1">
        <w:r w:rsidR="008B728D" w:rsidRPr="008B728D">
          <w:rPr>
            <w:noProof/>
            <w:vertAlign w:val="superscript"/>
          </w:rPr>
          <w:t>63</w:t>
        </w:r>
      </w:hyperlink>
      <w:r w:rsidR="008B728D" w:rsidRPr="008B728D">
        <w:rPr>
          <w:noProof/>
          <w:vertAlign w:val="superscript"/>
        </w:rPr>
        <w:t>,</w:t>
      </w:r>
      <w:hyperlink w:anchor="_ENREF_64" w:tooltip=",  #5" w:history="1">
        <w:r w:rsidR="008B728D" w:rsidRPr="008B728D">
          <w:rPr>
            <w:noProof/>
            <w:vertAlign w:val="superscript"/>
          </w:rPr>
          <w:t>64</w:t>
        </w:r>
      </w:hyperlink>
      <w:r w:rsidRPr="00BE4757">
        <w:fldChar w:fldCharType="end"/>
      </w:r>
      <w:r w:rsidRPr="00BE4757">
        <w:t xml:space="preserve"> There is some ongoing uncertainty as to the optimal dose (75mg vs. 150mg) for pre-eclampsia prophylaxis, but both doses are in widespread clinical use in pregnancy in the UK for these indications and in other conditions (e.g. in pregnant women with antiphospholipid syndrome).</w:t>
      </w:r>
    </w:p>
    <w:p w14:paraId="5D90FB4A" w14:textId="77777777" w:rsidR="00BE4757" w:rsidRPr="00BE4757" w:rsidRDefault="00BE4757" w:rsidP="00BE4757">
      <w:pPr>
        <w:rPr>
          <w:b/>
          <w:bCs w:val="0"/>
        </w:rPr>
      </w:pPr>
    </w:p>
    <w:p w14:paraId="1E052B90" w14:textId="7D2CBE57" w:rsidR="00BE4757" w:rsidRPr="00BE4757" w:rsidRDefault="00BE4757" w:rsidP="00BE4757">
      <w:pPr>
        <w:rPr>
          <w:b/>
          <w:bCs w:val="0"/>
        </w:rPr>
      </w:pPr>
      <w:proofErr w:type="spellStart"/>
      <w:r w:rsidRPr="00BE4757">
        <w:rPr>
          <w:b/>
        </w:rPr>
        <w:t>Tocilizumab</w:t>
      </w:r>
      <w:proofErr w:type="spellEnd"/>
    </w:p>
    <w:p w14:paraId="4764F972" w14:textId="2B657593" w:rsidR="00BE4757" w:rsidRPr="00BE4757" w:rsidRDefault="00BE4757" w:rsidP="00BE4757">
      <w:r w:rsidRPr="00BE4757">
        <w:t xml:space="preserve">Two pharmaceutical global safety registry database studies have reported on </w:t>
      </w:r>
      <w:proofErr w:type="spellStart"/>
      <w:r w:rsidRPr="00BE4757">
        <w:t>tocilizumab</w:t>
      </w:r>
      <w:proofErr w:type="spellEnd"/>
      <w:r w:rsidRPr="00BE4757">
        <w:t xml:space="preserve"> use in pregnancy, including outcomes from 288 pregnancies </w:t>
      </w:r>
      <w:hyperlink w:anchor="_ENREF_65" w:tooltip="Hoeltzenbein, 2016 #1632" w:history="1">
        <w:r w:rsidR="008B728D" w:rsidRPr="00BE4757">
          <w:fldChar w:fldCharType="begin">
            <w:fldData xml:space="preserve">PEVuZE5vdGU+PENpdGU+PEF1dGhvcj5Ib2VsdHplbmJlaW48L0F1dGhvcj48WWVhcj4yMDE2PC9Z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</w:fldData>
          </w:fldChar>
        </w:r>
        <w:r w:rsidR="008B728D">
          <w:instrText xml:space="preserve"> ADDIN EN.CITE </w:instrText>
        </w:r>
        <w:r w:rsidR="008B728D">
          <w:fldChar w:fldCharType="begin">
            <w:fldData xml:space="preserve">PEVuZE5vdGU+PENpdGU+PEF1dGhvcj5Ib2VsdHplbmJlaW48L0F1dGhvcj48WWVhcj4yMDE2PC9Z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65</w:t>
        </w:r>
        <w:r w:rsidR="008B728D" w:rsidRPr="00BE4757">
          <w:fldChar w:fldCharType="end"/>
        </w:r>
      </w:hyperlink>
      <w:r w:rsidRPr="00BE4757">
        <w:t xml:space="preserve">  and 61 pregnancies,</w:t>
      </w:r>
      <w:hyperlink w:anchor="_ENREF_66" w:tooltip="Nakajima, 2016 #1629" w:history="1">
        <w:r w:rsidR="008B728D" w:rsidRPr="00BE4757">
          <w:fldChar w:fldCharType="begin">
            <w:fldData xml:space="preserve">PEVuZE5vdGU+PENpdGU+PEF1dGhvcj5OYWthamltYTwvQXV0aG9yPjxZZWFyPjIwMTY8L1llYXI+
PFJlY051bT4xNjI5PC9SZWNOdW0+PERpc3BsYXlUZXh0PjxzdHlsZSBmYWNlPSJzdXBlcnNjcmlw
dCI+NjY8L3N0eWxlPjwvRGlzcGxheVRleHQ+PHJlY29yZD48cmVjLW51bWJlcj4xNjI5PC9yZWMt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8B728D">
          <w:instrText xml:space="preserve"> ADDIN EN.CITE </w:instrText>
        </w:r>
        <w:r w:rsidR="008B728D">
          <w:fldChar w:fldCharType="begin">
            <w:fldData xml:space="preserve">PEVuZE5vdGU+PENpdGU+PEF1dGhvcj5OYWthamltYTwvQXV0aG9yPjxZZWFyPjIwMTY8L1llYXI+
PFJlY051bT4xNjI5PC9SZWNOdW0+PERpc3BsYXlUZXh0PjxzdHlsZSBmYWNlPSJzdXBlcnNjcmlw
dCI+NjY8L3N0eWxlPjwvRGlzcGxheVRleHQ+PHJlY29yZD48cmVjLW51bWJlcj4xNjI5PC9yZWMt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66</w:t>
        </w:r>
        <w:r w:rsidR="008B728D" w:rsidRPr="00BE4757">
          <w:fldChar w:fldCharType="end"/>
        </w:r>
      </w:hyperlink>
      <w:r w:rsidRPr="00BE4757">
        <w:t xml:space="preserve"> typically for rheumatoid or other </w:t>
      </w:r>
      <w:proofErr w:type="spellStart"/>
      <w:r w:rsidRPr="00BE4757">
        <w:t>arthritides</w:t>
      </w:r>
      <w:proofErr w:type="spellEnd"/>
      <w:r w:rsidRPr="00BE4757">
        <w:t>, and with the majority having received the drug in the first trimester. These data suggest that the rates of congenital abnormality, spontaneous pregnancy loss and other adverse outcomes were not higher than in the general population.</w:t>
      </w:r>
      <w:hyperlink w:anchor="_ENREF_66" w:tooltip="Nakajima, 2016 #1629" w:history="1">
        <w:r w:rsidR="008B728D" w:rsidRPr="00BE4757">
          <w:fldChar w:fldCharType="begin">
            <w:fldData xml:space="preserve">PEVuZE5vdGU+PENpdGU+PEF1dGhvcj5OYWthamltYTwvQXV0aG9yPjxZZWFyPjIwMTY8L1llYXI+
PFJlY051bT4xNjI5PC9SZWNOdW0+PERpc3BsYXlUZXh0PjxzdHlsZSBmYWNlPSJzdXBlcnNjcmlw
dCI+NjY8L3N0eWxlPjwvRGlzcGxheVRleHQ+PHJlY29yZD48cmVjLW51bWJlcj4xNjI5PC9yZWMt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8B728D">
          <w:instrText xml:space="preserve"> ADDIN EN.CITE </w:instrText>
        </w:r>
        <w:r w:rsidR="008B728D">
          <w:fldChar w:fldCharType="begin">
            <w:fldData xml:space="preserve">PEVuZE5vdGU+PENpdGU+PEF1dGhvcj5OYWthamltYTwvQXV0aG9yPjxZZWFyPjIwMTY8L1llYXI+
PFJlY051bT4xNjI5PC9SZWNOdW0+PERpc3BsYXlUZXh0PjxzdHlsZSBmYWNlPSJzdXBlcnNjcmlw
dCI+NjY8L3N0eWxlPjwvRGlzcGxheVRleHQ+PHJlY29yZD48cmVjLW51bWJlcj4xNjI5PC9yZWMt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66</w:t>
        </w:r>
        <w:r w:rsidR="008B728D" w:rsidRPr="00BE4757">
          <w:fldChar w:fldCharType="end"/>
        </w:r>
      </w:hyperlink>
      <w:r w:rsidRPr="00BE4757">
        <w:t xml:space="preserve"> Small studies have shown that </w:t>
      </w:r>
      <w:proofErr w:type="spellStart"/>
      <w:r w:rsidRPr="00BE4757">
        <w:t>tocilizumab</w:t>
      </w:r>
      <w:proofErr w:type="spellEnd"/>
      <w:r w:rsidRPr="00BE4757">
        <w:t xml:space="preserve"> is transferred to the </w:t>
      </w:r>
      <w:proofErr w:type="spellStart"/>
      <w:r w:rsidRPr="00BE4757">
        <w:t>fetus</w:t>
      </w:r>
      <w:proofErr w:type="spellEnd"/>
      <w:r w:rsidRPr="00BE4757">
        <w:t xml:space="preserve"> with serum concentrations approximately 7-fold lower than those observed in maternal serum at the time of birth.</w:t>
      </w:r>
      <w:hyperlink w:anchor="_ENREF_67" w:tooltip="Saito, 2019 #1630" w:history="1">
        <w:r w:rsidR="008B728D" w:rsidRPr="00BE4757">
          <w:fldChar w:fldCharType="begin">
            <w:fldData xml:space="preserve">PEVuZE5vdGU+PENpdGU+PEF1dGhvcj5TYWl0bzwvQXV0aG9yPjxZZWFyPjIwMTk8L1llYXI+PFJl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</w:fldData>
          </w:fldChar>
        </w:r>
        <w:r w:rsidR="008B728D">
          <w:instrText xml:space="preserve"> ADDIN EN.CITE </w:instrText>
        </w:r>
        <w:r w:rsidR="008B728D">
          <w:fldChar w:fldCharType="begin">
            <w:fldData xml:space="preserve">PEVuZE5vdGU+PENpdGU+PEF1dGhvcj5TYWl0bzwvQXV0aG9yPjxZZWFyPjIwMTk8L1llYXI+PFJl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67</w:t>
        </w:r>
        <w:r w:rsidR="008B728D" w:rsidRPr="00BE4757">
          <w:fldChar w:fldCharType="end"/>
        </w:r>
      </w:hyperlink>
      <w:r w:rsidRPr="00BE4757">
        <w:t xml:space="preserve"> Very low concentrations of </w:t>
      </w:r>
      <w:proofErr w:type="spellStart"/>
      <w:r w:rsidRPr="00BE4757">
        <w:t>tocilizumab</w:t>
      </w:r>
      <w:proofErr w:type="spellEnd"/>
      <w:r w:rsidRPr="00BE4757">
        <w:t xml:space="preserve"> are identified in breast milk and no drug is transferred into the serum of breast fed infants.</w:t>
      </w:r>
      <w:r w:rsidRPr="00BE4757">
        <w:fldChar w:fldCharType="begin">
          <w:fldData xml:space="preserve">PEVuZE5vdGU+PENpdGU+PEF1dGhvcj5TYWl0bzwvQXV0aG9yPjxZZWFyPjIwMTg8L1llYXI+PFJl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</w:fldData>
        </w:fldChar>
      </w:r>
      <w:r w:rsidR="008B728D">
        <w:instrText xml:space="preserve"> ADDIN EN.CITE </w:instrText>
      </w:r>
      <w:r w:rsidR="008B728D">
        <w:fldChar w:fldCharType="begin">
          <w:fldData xml:space="preserve">PEVuZE5vdGU+PENpdGU+PEF1dGhvcj5TYWl0bzwvQXV0aG9yPjxZZWFyPjIwMTg8L1llYXI+PFJl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</w:fldData>
        </w:fldChar>
      </w:r>
      <w:r w:rsidR="008B728D">
        <w:instrText xml:space="preserve"> ADDIN EN.CITE.DATA </w:instrText>
      </w:r>
      <w:r w:rsidR="008B728D">
        <w:fldChar w:fldCharType="end"/>
      </w:r>
      <w:r w:rsidRPr="00BE4757">
        <w:fldChar w:fldCharType="separate"/>
      </w:r>
      <w:hyperlink w:anchor="_ENREF_67" w:tooltip="Saito, 2019 #1630" w:history="1">
        <w:r w:rsidR="008B728D" w:rsidRPr="008B728D">
          <w:rPr>
            <w:noProof/>
            <w:vertAlign w:val="superscript"/>
          </w:rPr>
          <w:t>67</w:t>
        </w:r>
      </w:hyperlink>
      <w:r w:rsidR="008B728D" w:rsidRPr="008B728D">
        <w:rPr>
          <w:noProof/>
          <w:vertAlign w:val="superscript"/>
        </w:rPr>
        <w:t>,</w:t>
      </w:r>
      <w:hyperlink w:anchor="_ENREF_68" w:tooltip="Saito, 2018 #1631" w:history="1">
        <w:r w:rsidR="008B728D" w:rsidRPr="008B728D">
          <w:rPr>
            <w:noProof/>
            <w:vertAlign w:val="superscript"/>
          </w:rPr>
          <w:t>68</w:t>
        </w:r>
      </w:hyperlink>
      <w:r w:rsidRPr="00BE4757">
        <w:fldChar w:fldCharType="end"/>
      </w:r>
      <w:r w:rsidRPr="00BE4757">
        <w:t xml:space="preserve"> Women should be advised that if treated after 20 weeks’ gestation, their infant should not be immunised with live vaccines (rotavirus and BCG) for the first 6 months of life. All non-live vaccinations are safe and should be undertaken.</w:t>
      </w:r>
      <w:hyperlink w:anchor="_ENREF_69" w:tooltip="Flint, 2016 #1633" w:history="1">
        <w:r w:rsidR="008B728D" w:rsidRPr="00BE4757">
          <w:fldChar w:fldCharType="begin">
            <w:fldData xml:space="preserve">PEVuZE5vdGU+PENpdGU+PEF1dGhvcj5GbGludDwvQXV0aG9yPjxZZWFyPjIwMTY8L1llYXI+PFJl
Y051bT4xNjMzPC9SZWNOdW0+PERpc3BsYXlUZXh0PjxzdHlsZSBmYWNlPSJzdXBlcnNjcmlwdCI+
Njk8L3N0eWxlPjwvRGlzcGxheVRleHQ+PHJlY29yZD48cmVjLW51bWJlcj4xNjMzPC9yZWMtbnVt
YmVyPjxmb3JlaWduLWtleXM+PGtleSBhcHA9IkVOIiBkYi1pZD0iMnYwcDA1cHZ2d3dkcHpldnNk
NXB0cGF6MjB6NTVzczl6OXZ0IiB0aW1lc3RhbXA9IjE1ODY5MDI1ODciPjE2MzM8L2tleT48L2Zv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QnVydG9uIEhvc3BpdGFscyBOSFMgVHJ1c3QsIEJ1cnRvbi11cG9uLVRyZW50LiYjeEQ7UmhldW1h
dGljIGFuZCBNdXNjdWxvc2tlbGV0YWwgRGlzZWFzZSBVbml0LCBPdXIgTGFkeSZhcG9zO3MgSG9z
cGljZSBhbmQgQ2FyZSBTZXJ2aWNlcywgRHVibGluLCBJcmVsYW5kLiYjeEQ7RGVwYXJ0bWVudCBv
ZiBSaGV1bWF0b2xvZ3ksIFVuaXZlcnNpdHkgQ29sbGVnZSBMb25kb24gSG9zcGl0YWwsIExvbmRv
bi4mI3hEO0RlcGFydG1lbnQgb2YgUmhldW1hdG9sb2d5LCBBbmV1cmluIEJldmFuIFVuaXZlcnNp
dHkgSGVhbHRoIEJvYXJkLCBOZXdwb3J0LCBVSy4mI3hEO0RlcGFydG1lbnQgb2YgUmhldW1hdG9s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LVBhcnQgSTogc3RhbmRhcmQgYW5kIGJpb2xvZ2ljIGRpc2Vhc2UgbW9kaWZ5aW5nIGFudGktcmhl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</w:fldData>
          </w:fldChar>
        </w:r>
        <w:r w:rsidR="008B728D">
          <w:instrText xml:space="preserve"> ADDIN EN.CITE </w:instrText>
        </w:r>
        <w:r w:rsidR="008B728D">
          <w:fldChar w:fldCharType="begin">
            <w:fldData xml:space="preserve">PEVuZE5vdGU+PENpdGU+PEF1dGhvcj5GbGludDwvQXV0aG9yPjxZZWFyPjIwMTY8L1llYXI+PFJl
Y051bT4xNjMzPC9SZWNOdW0+PERpc3BsYXlUZXh0PjxzdHlsZSBmYWNlPSJzdXBlcnNjcmlwdCI+
Njk8L3N0eWxlPjwvRGlzcGxheVRleHQ+PHJlY29yZD48cmVjLW51bWJlcj4xNjMzPC9yZWMtbnVt
YmVyPjxmb3JlaWduLWtleXM+PGtleSBhcHA9IkVOIiBkYi1pZD0iMnYwcDA1cHZ2d3dkcHpldnNk
NXB0cGF6MjB6NTVzczl6OXZ0IiB0aW1lc3RhbXA9IjE1ODY5MDI1ODciPjE2MzM8L2tleT48L2Zv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QnVydG9uIEhvc3BpdGFscyBOSFMgVHJ1c3QsIEJ1cnRvbi11cG9uLVRyZW50LiYjeEQ7UmhldW1h
dGljIGFuZCBNdXNjdWxvc2tlbGV0YWwgRGlzZWFzZSBVbml0LCBPdXIgTGFkeSZhcG9zO3MgSG9z
cGljZSBhbmQgQ2FyZSBTZXJ2aWNlcywgRHVibGluLCBJcmVsYW5kLiYjeEQ7RGVwYXJ0bWVudCBv
ZiBSaGV1bWF0b2xvZ3ksIFVuaXZlcnNpdHkgQ29sbGVnZSBMb25kb24gSG9zcGl0YWwsIExvbmRv
bi4mI3hEO0RlcGFydG1lbnQgb2YgUmhldW1hdG9sb2d5LCBBbmV1cmluIEJldmFuIFVuaXZlcnNp
dHkgSGVhbHRoIEJvYXJkLCBOZXdwb3J0LCBVSy4mI3hEO0RlcGFydG1lbnQgb2YgUmhldW1hdG9s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LVBhcnQgSTogc3RhbmRhcmQgYW5kIGJpb2xvZ2ljIGRpc2Vhc2UgbW9kaWZ5aW5nIGFudGktcmhl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69</w:t>
        </w:r>
        <w:r w:rsidR="008B728D" w:rsidRPr="00BE4757">
          <w:fldChar w:fldCharType="end"/>
        </w:r>
      </w:hyperlink>
    </w:p>
    <w:p w14:paraId="199F41F7" w14:textId="57F306CD" w:rsidR="000D70CC" w:rsidRDefault="000D70CC" w:rsidP="000D70CC">
      <w:r>
        <w:br w:type="page"/>
      </w:r>
    </w:p>
    <w:p w14:paraId="2A2D3333" w14:textId="00369E81" w:rsidR="004B65DD" w:rsidRPr="00734153" w:rsidRDefault="004B65DD" w:rsidP="001B27CF">
      <w:pPr>
        <w:pStyle w:val="Heading2"/>
      </w:pPr>
      <w:bookmarkStart w:id="523" w:name="_Toc55114287"/>
      <w:r w:rsidRPr="00734153">
        <w:lastRenderedPageBreak/>
        <w:t xml:space="preserve">Appendix </w:t>
      </w:r>
      <w:r w:rsidR="000D70CC">
        <w:t>5</w:t>
      </w:r>
      <w:r w:rsidRPr="00734153">
        <w:t xml:space="preserve">: </w:t>
      </w:r>
      <w:proofErr w:type="spellStart"/>
      <w:r w:rsidRPr="00734153">
        <w:t>Organisational</w:t>
      </w:r>
      <w:proofErr w:type="spellEnd"/>
      <w:r w:rsidRPr="00734153">
        <w:t xml:space="preserve"> Structure and Responsibilities</w:t>
      </w:r>
      <w:bookmarkEnd w:id="511"/>
      <w:bookmarkEnd w:id="512"/>
      <w:bookmarkEnd w:id="513"/>
      <w:bookmarkEnd w:id="519"/>
      <w:bookmarkEnd w:id="520"/>
      <w:bookmarkEnd w:id="522"/>
      <w:bookmarkEnd w:id="523"/>
      <w:r w:rsidR="00C43BB8" w:rsidRPr="00734153">
        <w:t xml:space="preserve"> </w:t>
      </w:r>
    </w:p>
    <w:p w14:paraId="2311EFB7" w14:textId="77777777" w:rsidR="000B1CFA" w:rsidRPr="00734153" w:rsidRDefault="000B1CFA" w:rsidP="00F123A0"/>
    <w:p w14:paraId="0225FE33" w14:textId="77777777" w:rsidR="004B65DD" w:rsidRPr="00C752CE" w:rsidRDefault="00096813" w:rsidP="00F123A0">
      <w:pPr>
        <w:rPr>
          <w:b/>
        </w:rPr>
      </w:pPr>
      <w:r w:rsidRPr="00C752CE">
        <w:rPr>
          <w:b/>
        </w:rPr>
        <w:t>Chief Investigator</w:t>
      </w:r>
    </w:p>
    <w:p w14:paraId="06959F48" w14:textId="77777777" w:rsidR="004B65DD" w:rsidRPr="00734153" w:rsidRDefault="004B65DD" w:rsidP="00F123A0">
      <w:r w:rsidRPr="00734153">
        <w:t xml:space="preserve">The </w:t>
      </w:r>
      <w:r w:rsidR="00096813">
        <w:t xml:space="preserve">Chief </w:t>
      </w:r>
      <w:r w:rsidRPr="00734153">
        <w:t>Investigator</w:t>
      </w:r>
      <w:r w:rsidR="00096813">
        <w:t xml:space="preserve"> has </w:t>
      </w:r>
      <w:r w:rsidRPr="00734153">
        <w:t>overall responsibility for:</w:t>
      </w:r>
    </w:p>
    <w:p w14:paraId="350C3BD7" w14:textId="77777777" w:rsidR="007804BA" w:rsidRPr="00734153" w:rsidRDefault="007804BA" w:rsidP="00F123A0"/>
    <w:p w14:paraId="316077CC" w14:textId="652803AB" w:rsidR="004B65DD" w:rsidRPr="00734153" w:rsidRDefault="004B65DD" w:rsidP="00E105FD">
      <w:pPr>
        <w:pStyle w:val="ListParagraph"/>
        <w:numPr>
          <w:ilvl w:val="0"/>
          <w:numId w:val="6"/>
        </w:numPr>
        <w:tabs>
          <w:tab w:val="clear" w:pos="720"/>
          <w:tab w:val="num" w:pos="851"/>
        </w:tabs>
        <w:ind w:left="851" w:hanging="425"/>
      </w:pPr>
      <w:r w:rsidRPr="00734153">
        <w:t xml:space="preserve">Design and conduct of the Study </w:t>
      </w:r>
      <w:r w:rsidR="00FF72FD" w:rsidRPr="00734153">
        <w:t xml:space="preserve">in collaboration with the </w:t>
      </w:r>
      <w:r w:rsidR="00112A25">
        <w:t xml:space="preserve">Trial </w:t>
      </w:r>
      <w:r w:rsidR="00FF72FD" w:rsidRPr="00734153">
        <w:t>Steering Committee</w:t>
      </w:r>
      <w:r w:rsidR="00941714" w:rsidRPr="00734153">
        <w:t>;</w:t>
      </w:r>
    </w:p>
    <w:p w14:paraId="5CE08963" w14:textId="77777777" w:rsidR="004B65DD" w:rsidRPr="00734153" w:rsidRDefault="004B65DD" w:rsidP="00E105FD">
      <w:pPr>
        <w:pStyle w:val="ListParagraph"/>
        <w:numPr>
          <w:ilvl w:val="0"/>
          <w:numId w:val="6"/>
        </w:numPr>
        <w:tabs>
          <w:tab w:val="clear" w:pos="720"/>
          <w:tab w:val="num" w:pos="851"/>
        </w:tabs>
        <w:ind w:left="851" w:hanging="425"/>
      </w:pPr>
      <w:r w:rsidRPr="00734153">
        <w:t>Preparation of the Protocol and subsequent revisions</w:t>
      </w:r>
      <w:r w:rsidR="00941714" w:rsidRPr="00734153">
        <w:t>;</w:t>
      </w:r>
    </w:p>
    <w:p w14:paraId="2D038CF8" w14:textId="77777777" w:rsidR="005539EF" w:rsidRPr="00734153" w:rsidRDefault="005539EF" w:rsidP="00F123A0"/>
    <w:p w14:paraId="7C43DAC2" w14:textId="7A4F706D" w:rsidR="004B65DD" w:rsidRPr="00C752CE" w:rsidRDefault="00112A25" w:rsidP="00F123A0">
      <w:pPr>
        <w:rPr>
          <w:b/>
        </w:rPr>
      </w:pPr>
      <w:r>
        <w:rPr>
          <w:b/>
        </w:rPr>
        <w:t xml:space="preserve">Trial </w:t>
      </w:r>
      <w:r w:rsidR="004B65DD" w:rsidRPr="00C752CE">
        <w:rPr>
          <w:b/>
        </w:rPr>
        <w:t>Steering Committee</w:t>
      </w:r>
    </w:p>
    <w:p w14:paraId="522C4E6B" w14:textId="1832B028" w:rsidR="004B65DD" w:rsidRPr="00734153" w:rsidRDefault="004B65DD" w:rsidP="00F123A0">
      <w:r w:rsidRPr="00734153">
        <w:t xml:space="preserve">The </w:t>
      </w:r>
      <w:r w:rsidR="00112A25">
        <w:t xml:space="preserve">Trial </w:t>
      </w:r>
      <w:r w:rsidRPr="00734153">
        <w:t xml:space="preserve">Steering Committee </w:t>
      </w:r>
      <w:r w:rsidR="006B76A1" w:rsidRPr="00734153">
        <w:t xml:space="preserve">(see Section </w:t>
      </w:r>
      <w:r w:rsidR="00282473">
        <w:fldChar w:fldCharType="begin"/>
      </w:r>
      <w:r w:rsidR="00282473">
        <w:instrText xml:space="preserve"> REF _Ref34926130 \r \h </w:instrText>
      </w:r>
      <w:r w:rsidR="005B5E0B">
        <w:instrText xml:space="preserve"> \* MERGEFORMAT </w:instrText>
      </w:r>
      <w:r w:rsidR="00282473">
        <w:fldChar w:fldCharType="separate"/>
      </w:r>
      <w:r w:rsidR="00683BCA">
        <w:t>8.6</w:t>
      </w:r>
      <w:r w:rsidR="00282473">
        <w:fldChar w:fldCharType="end"/>
      </w:r>
      <w:r w:rsidR="00282473">
        <w:t xml:space="preserve"> </w:t>
      </w:r>
      <w:r w:rsidR="006B76A1" w:rsidRPr="00734153">
        <w:t xml:space="preserve">for list of members) </w:t>
      </w:r>
      <w:r w:rsidRPr="00734153">
        <w:t>is responsible for:</w:t>
      </w:r>
    </w:p>
    <w:p w14:paraId="08C94826" w14:textId="77777777" w:rsidR="007804BA" w:rsidRPr="00734153" w:rsidRDefault="007804BA" w:rsidP="00F123A0"/>
    <w:p w14:paraId="2CE19526" w14:textId="52DC297D" w:rsidR="004B65DD" w:rsidRPr="00734153" w:rsidRDefault="00C4388A" w:rsidP="00E105FD">
      <w:pPr>
        <w:pStyle w:val="ListParagraph"/>
        <w:numPr>
          <w:ilvl w:val="0"/>
          <w:numId w:val="31"/>
        </w:numPr>
        <w:tabs>
          <w:tab w:val="clear" w:pos="720"/>
          <w:tab w:val="num" w:pos="851"/>
        </w:tabs>
        <w:ind w:hanging="294"/>
      </w:pPr>
      <w:r>
        <w:t xml:space="preserve">  </w:t>
      </w:r>
      <w:r w:rsidR="004B65DD" w:rsidRPr="00734153">
        <w:t>Agreement of the final Protocol</w:t>
      </w:r>
      <w:r w:rsidR="00FF72FD" w:rsidRPr="00734153">
        <w:t xml:space="preserve"> and </w:t>
      </w:r>
      <w:r w:rsidR="004B65DD" w:rsidRPr="00734153">
        <w:t>the Data Analysis Plans</w:t>
      </w:r>
      <w:r w:rsidR="00941714" w:rsidRPr="00734153">
        <w:t>;</w:t>
      </w:r>
    </w:p>
    <w:p w14:paraId="6523A73F" w14:textId="1528C1CB" w:rsidR="004B65DD" w:rsidRPr="00734153" w:rsidRDefault="004B65DD" w:rsidP="00E105FD">
      <w:pPr>
        <w:pStyle w:val="ListParagraph"/>
        <w:numPr>
          <w:ilvl w:val="0"/>
          <w:numId w:val="31"/>
        </w:numPr>
        <w:tabs>
          <w:tab w:val="clear" w:pos="720"/>
          <w:tab w:val="num" w:pos="851"/>
        </w:tabs>
        <w:ind w:left="851" w:hanging="425"/>
      </w:pPr>
      <w:r w:rsidRPr="00734153">
        <w:t xml:space="preserve">Reviewing progress of the study and, if necessary, </w:t>
      </w:r>
      <w:r w:rsidR="00FF72FD" w:rsidRPr="00734153">
        <w:t xml:space="preserve">deciding on Protocol </w:t>
      </w:r>
      <w:r w:rsidRPr="00734153">
        <w:t>changes</w:t>
      </w:r>
      <w:r w:rsidR="00941714" w:rsidRPr="00734153">
        <w:t>;</w:t>
      </w:r>
      <w:r w:rsidR="00265C27">
        <w:t xml:space="preserve"> </w:t>
      </w:r>
    </w:p>
    <w:p w14:paraId="23D410ED" w14:textId="64FE91B5" w:rsidR="004B65DD" w:rsidRPr="00734153" w:rsidRDefault="004B65DD" w:rsidP="00E105FD">
      <w:pPr>
        <w:pStyle w:val="ListParagraph"/>
        <w:numPr>
          <w:ilvl w:val="0"/>
          <w:numId w:val="31"/>
        </w:numPr>
        <w:tabs>
          <w:tab w:val="clear" w:pos="720"/>
          <w:tab w:val="num" w:pos="851"/>
        </w:tabs>
        <w:ind w:left="851" w:hanging="425"/>
      </w:pPr>
      <w:r w:rsidRPr="00734153">
        <w:t xml:space="preserve">Review and approval of study </w:t>
      </w:r>
      <w:r w:rsidR="005F0700" w:rsidRPr="00734153">
        <w:t xml:space="preserve">publications </w:t>
      </w:r>
      <w:r w:rsidRPr="00734153">
        <w:t xml:space="preserve">and </w:t>
      </w:r>
      <w:proofErr w:type="spellStart"/>
      <w:r w:rsidR="00941714" w:rsidRPr="00734153">
        <w:t>substudy</w:t>
      </w:r>
      <w:proofErr w:type="spellEnd"/>
      <w:r w:rsidR="00941714" w:rsidRPr="00734153">
        <w:t xml:space="preserve"> proposals;</w:t>
      </w:r>
      <w:r w:rsidR="00265C27">
        <w:t xml:space="preserve"> </w:t>
      </w:r>
    </w:p>
    <w:p w14:paraId="199A234D" w14:textId="7818E0E0" w:rsidR="00FF72FD" w:rsidRDefault="00FF72FD" w:rsidP="00E105FD">
      <w:pPr>
        <w:pStyle w:val="ListParagraph"/>
        <w:numPr>
          <w:ilvl w:val="0"/>
          <w:numId w:val="31"/>
        </w:numPr>
        <w:tabs>
          <w:tab w:val="clear" w:pos="720"/>
          <w:tab w:val="num" w:pos="851"/>
        </w:tabs>
        <w:ind w:left="851" w:hanging="425"/>
      </w:pPr>
      <w:r w:rsidRPr="00734153">
        <w:t>Reviewing new studies that may be of relevance</w:t>
      </w:r>
      <w:r w:rsidR="00941714" w:rsidRPr="00734153">
        <w:t>.</w:t>
      </w:r>
      <w:r w:rsidR="00DD3BD1">
        <w:t xml:space="preserve"> </w:t>
      </w:r>
    </w:p>
    <w:p w14:paraId="143DB4EB" w14:textId="77777777" w:rsidR="00DD3BD1" w:rsidRDefault="00DD3BD1" w:rsidP="00DD3BD1"/>
    <w:p w14:paraId="4DCF00CF" w14:textId="6458455E" w:rsidR="00DD3BD1" w:rsidRPr="00C752CE" w:rsidRDefault="00DD3BD1" w:rsidP="00DD3BD1">
      <w:pPr>
        <w:rPr>
          <w:b/>
        </w:rPr>
      </w:pPr>
      <w:r>
        <w:rPr>
          <w:b/>
        </w:rPr>
        <w:t xml:space="preserve">Regional (South East Asia) </w:t>
      </w:r>
      <w:r w:rsidRPr="00C752CE">
        <w:rPr>
          <w:b/>
        </w:rPr>
        <w:t>Steering Committee</w:t>
      </w:r>
    </w:p>
    <w:p w14:paraId="195EDF57" w14:textId="754D3DE2" w:rsidR="00DD3BD1" w:rsidRDefault="00DD3BD1" w:rsidP="00DD3BD1">
      <w:r w:rsidRPr="00734153">
        <w:t xml:space="preserve">The </w:t>
      </w:r>
      <w:r>
        <w:t xml:space="preserve">regional SEA </w:t>
      </w:r>
      <w:r w:rsidRPr="00734153">
        <w:t xml:space="preserve">Steering Committee (see Section </w:t>
      </w:r>
      <w:r>
        <w:fldChar w:fldCharType="begin"/>
      </w:r>
      <w:r>
        <w:instrText xml:space="preserve"> REF _Ref34926130 \r \h  \* MERGEFORMAT </w:instrText>
      </w:r>
      <w:r>
        <w:fldChar w:fldCharType="separate"/>
      </w:r>
      <w:r w:rsidR="00683BCA">
        <w:t>8.6</w:t>
      </w:r>
      <w:r>
        <w:fldChar w:fldCharType="end"/>
      </w:r>
      <w:r>
        <w:t xml:space="preserve"> </w:t>
      </w:r>
      <w:r w:rsidRPr="00734153">
        <w:t>for list of members) is responsible for:</w:t>
      </w:r>
    </w:p>
    <w:p w14:paraId="73080E7A" w14:textId="77777777" w:rsidR="00023F16" w:rsidRPr="00734153" w:rsidRDefault="00023F16" w:rsidP="00DD3BD1"/>
    <w:p w14:paraId="4DB6A79B" w14:textId="76981D26" w:rsidR="00DD3BD1" w:rsidRPr="00734153" w:rsidRDefault="00DD3BD1" w:rsidP="00E105FD">
      <w:pPr>
        <w:pStyle w:val="ListParagraph"/>
        <w:numPr>
          <w:ilvl w:val="0"/>
          <w:numId w:val="32"/>
        </w:numPr>
        <w:tabs>
          <w:tab w:val="clear" w:pos="720"/>
          <w:tab w:val="num" w:pos="851"/>
        </w:tabs>
        <w:ind w:left="851" w:hanging="425"/>
      </w:pPr>
      <w:r w:rsidRPr="00734153">
        <w:t xml:space="preserve">Reviewing progress of the study </w:t>
      </w:r>
      <w:r w:rsidR="00C4388A">
        <w:t>in South East Asia;</w:t>
      </w:r>
    </w:p>
    <w:p w14:paraId="167E1E1A" w14:textId="32507899" w:rsidR="00C4388A" w:rsidRDefault="00DD3BD1" w:rsidP="00E105FD">
      <w:pPr>
        <w:pStyle w:val="ListParagraph"/>
        <w:numPr>
          <w:ilvl w:val="0"/>
          <w:numId w:val="32"/>
        </w:numPr>
        <w:tabs>
          <w:tab w:val="clear" w:pos="720"/>
          <w:tab w:val="num" w:pos="851"/>
        </w:tabs>
        <w:ind w:left="851" w:hanging="425"/>
      </w:pPr>
      <w:r w:rsidRPr="00734153">
        <w:t xml:space="preserve">Review of study publications and </w:t>
      </w:r>
      <w:proofErr w:type="spellStart"/>
      <w:r w:rsidRPr="00734153">
        <w:t>substudy</w:t>
      </w:r>
      <w:proofErr w:type="spellEnd"/>
      <w:r w:rsidRPr="00734153">
        <w:t xml:space="preserve"> proposals;</w:t>
      </w:r>
    </w:p>
    <w:p w14:paraId="7AE1F9F8" w14:textId="77777777" w:rsidR="00C4388A" w:rsidRDefault="00C4388A" w:rsidP="00E105FD">
      <w:pPr>
        <w:pStyle w:val="ListParagraph"/>
        <w:numPr>
          <w:ilvl w:val="0"/>
          <w:numId w:val="32"/>
        </w:numPr>
        <w:tabs>
          <w:tab w:val="clear" w:pos="720"/>
          <w:tab w:val="num" w:pos="851"/>
        </w:tabs>
        <w:ind w:left="851" w:hanging="425"/>
      </w:pPr>
      <w:r>
        <w:t>Considering potential new therapies to be included in South East Asia;</w:t>
      </w:r>
    </w:p>
    <w:p w14:paraId="7348C956" w14:textId="71901463" w:rsidR="00DD3BD1" w:rsidRPr="00734153" w:rsidRDefault="00C4388A" w:rsidP="00E105FD">
      <w:pPr>
        <w:pStyle w:val="ListParagraph"/>
        <w:numPr>
          <w:ilvl w:val="0"/>
          <w:numId w:val="32"/>
        </w:numPr>
        <w:tabs>
          <w:tab w:val="clear" w:pos="720"/>
          <w:tab w:val="num" w:pos="851"/>
        </w:tabs>
        <w:ind w:left="851" w:hanging="425"/>
      </w:pPr>
      <w:r>
        <w:t>Assisting RCC in selection of LCCs</w:t>
      </w:r>
      <w:r w:rsidR="00DD3BD1">
        <w:t xml:space="preserve"> </w:t>
      </w:r>
    </w:p>
    <w:p w14:paraId="4D5BFC66" w14:textId="6FFCC36D" w:rsidR="00DD3BD1" w:rsidRPr="00734153" w:rsidRDefault="00DD3BD1" w:rsidP="00E105FD">
      <w:pPr>
        <w:pStyle w:val="ListParagraph"/>
        <w:numPr>
          <w:ilvl w:val="0"/>
          <w:numId w:val="32"/>
        </w:numPr>
        <w:tabs>
          <w:tab w:val="clear" w:pos="720"/>
          <w:tab w:val="num" w:pos="851"/>
        </w:tabs>
        <w:ind w:left="851" w:hanging="425"/>
      </w:pPr>
      <w:r w:rsidRPr="00734153">
        <w:t>Reviewing new studies that may be of relevance.</w:t>
      </w:r>
    </w:p>
    <w:p w14:paraId="4948F439" w14:textId="77777777" w:rsidR="005539EF" w:rsidRPr="00734153" w:rsidRDefault="005539EF" w:rsidP="00F123A0"/>
    <w:p w14:paraId="0ECE11D7" w14:textId="77777777" w:rsidR="004B65DD" w:rsidRPr="00C752CE" w:rsidRDefault="004B65DD" w:rsidP="00F123A0">
      <w:pPr>
        <w:rPr>
          <w:b/>
        </w:rPr>
      </w:pPr>
      <w:r w:rsidRPr="00C752CE">
        <w:rPr>
          <w:b/>
        </w:rPr>
        <w:t>Data Monitoring Committee</w:t>
      </w:r>
    </w:p>
    <w:p w14:paraId="128F247F" w14:textId="77777777" w:rsidR="004B65DD" w:rsidRPr="00734153" w:rsidRDefault="004B65DD" w:rsidP="00F123A0">
      <w:r w:rsidRPr="00734153">
        <w:t>The independent Data Monitoring Committee is responsible for:</w:t>
      </w:r>
    </w:p>
    <w:p w14:paraId="1877E93E" w14:textId="77777777" w:rsidR="007804BA" w:rsidRPr="00734153" w:rsidRDefault="007804BA" w:rsidP="00F123A0"/>
    <w:p w14:paraId="4B3B9F7A" w14:textId="77777777" w:rsidR="004B65DD" w:rsidRPr="00734153" w:rsidRDefault="004B65DD" w:rsidP="00E105FD">
      <w:pPr>
        <w:pStyle w:val="ListParagraph"/>
        <w:numPr>
          <w:ilvl w:val="0"/>
          <w:numId w:val="36"/>
        </w:numPr>
        <w:tabs>
          <w:tab w:val="clear" w:pos="720"/>
          <w:tab w:val="num" w:pos="851"/>
        </w:tabs>
        <w:ind w:left="851" w:hanging="425"/>
      </w:pPr>
      <w:r w:rsidRPr="00734153">
        <w:t xml:space="preserve">Reviewing </w:t>
      </w:r>
      <w:proofErr w:type="spellStart"/>
      <w:r w:rsidRPr="00734153">
        <w:t>unblinded</w:t>
      </w:r>
      <w:proofErr w:type="spellEnd"/>
      <w:r w:rsidRPr="00734153">
        <w:t xml:space="preserve"> interim </w:t>
      </w:r>
      <w:r w:rsidR="00FF72FD" w:rsidRPr="00734153">
        <w:t xml:space="preserve">analyses </w:t>
      </w:r>
      <w:r w:rsidRPr="00734153">
        <w:t>according to the Protocol</w:t>
      </w:r>
      <w:r w:rsidR="00941714" w:rsidRPr="00734153">
        <w:t>;</w:t>
      </w:r>
    </w:p>
    <w:p w14:paraId="4961EEC0" w14:textId="77777777" w:rsidR="004B65DD" w:rsidRPr="00734153" w:rsidRDefault="004B65DD" w:rsidP="00E105FD">
      <w:pPr>
        <w:pStyle w:val="ListParagraph"/>
        <w:numPr>
          <w:ilvl w:val="0"/>
          <w:numId w:val="36"/>
        </w:numPr>
        <w:tabs>
          <w:tab w:val="clear" w:pos="720"/>
          <w:tab w:val="num" w:pos="851"/>
        </w:tabs>
        <w:ind w:left="851" w:hanging="425"/>
      </w:pPr>
      <w:r w:rsidRPr="00734153">
        <w:t xml:space="preserve">Advising the Steering Committee if, in their view, the </w:t>
      </w:r>
      <w:r w:rsidR="008A745F" w:rsidRPr="00734153">
        <w:t>randomi</w:t>
      </w:r>
      <w:r w:rsidR="008A745F">
        <w:t>s</w:t>
      </w:r>
      <w:r w:rsidR="008A745F" w:rsidRPr="00734153">
        <w:t xml:space="preserve">ed </w:t>
      </w:r>
      <w:r w:rsidRPr="00734153">
        <w:t xml:space="preserve">data provide evidence that may warrant </w:t>
      </w:r>
      <w:r w:rsidR="00096813">
        <w:t>a change in the protocol (e.g. modification or cessation of one or more of the treatment arms)</w:t>
      </w:r>
      <w:r w:rsidR="00941714" w:rsidRPr="00734153">
        <w:t>.</w:t>
      </w:r>
    </w:p>
    <w:p w14:paraId="4D111703" w14:textId="77777777" w:rsidR="005539EF" w:rsidRPr="00734153" w:rsidRDefault="005539EF" w:rsidP="00F123A0"/>
    <w:p w14:paraId="23ACB112" w14:textId="77777777" w:rsidR="004B65DD" w:rsidRPr="00C752CE" w:rsidRDefault="004B65DD" w:rsidP="00F123A0">
      <w:pPr>
        <w:rPr>
          <w:b/>
        </w:rPr>
      </w:pPr>
      <w:r w:rsidRPr="00C752CE">
        <w:rPr>
          <w:b/>
        </w:rPr>
        <w:t>Central Coordinating Office</w:t>
      </w:r>
      <w:r w:rsidR="007F6901" w:rsidRPr="00C752CE">
        <w:rPr>
          <w:b/>
        </w:rPr>
        <w:t xml:space="preserve"> (CCO)</w:t>
      </w:r>
    </w:p>
    <w:p w14:paraId="3311D75B" w14:textId="77777777" w:rsidR="004B65DD" w:rsidRPr="00734153" w:rsidRDefault="004B65DD" w:rsidP="00F123A0">
      <w:r w:rsidRPr="00734153">
        <w:t>The CCO is responsible for the overall coordination of the Study, including:</w:t>
      </w:r>
    </w:p>
    <w:p w14:paraId="4E7F9367" w14:textId="77777777" w:rsidR="007804BA" w:rsidRPr="00734153" w:rsidRDefault="007804BA" w:rsidP="00F123A0"/>
    <w:p w14:paraId="0F46ABFD" w14:textId="77777777" w:rsidR="004B65DD" w:rsidRPr="00734153" w:rsidRDefault="004B65DD" w:rsidP="00E105FD">
      <w:pPr>
        <w:pStyle w:val="ListParagraph"/>
        <w:numPr>
          <w:ilvl w:val="0"/>
          <w:numId w:val="33"/>
        </w:numPr>
        <w:tabs>
          <w:tab w:val="clear" w:pos="720"/>
          <w:tab w:val="num" w:pos="851"/>
        </w:tabs>
        <w:ind w:left="851" w:hanging="425"/>
      </w:pPr>
      <w:r w:rsidRPr="00734153">
        <w:t>Study planning and organisation of Steering Committee meetings</w:t>
      </w:r>
      <w:r w:rsidR="00941714" w:rsidRPr="00734153">
        <w:t>;</w:t>
      </w:r>
    </w:p>
    <w:p w14:paraId="2540CD06" w14:textId="77777777" w:rsidR="002B07B0" w:rsidRDefault="002B07B0" w:rsidP="00E105FD">
      <w:pPr>
        <w:pStyle w:val="ListParagraph"/>
        <w:numPr>
          <w:ilvl w:val="0"/>
          <w:numId w:val="33"/>
        </w:numPr>
        <w:tabs>
          <w:tab w:val="clear" w:pos="720"/>
          <w:tab w:val="num" w:pos="851"/>
        </w:tabs>
        <w:ind w:left="851" w:hanging="425"/>
      </w:pPr>
      <w:r w:rsidRPr="00734153">
        <w:t xml:space="preserve">Ensuring necessary regulatory </w:t>
      </w:r>
      <w:r w:rsidR="006246F1">
        <w:t xml:space="preserve">and ethics committee </w:t>
      </w:r>
      <w:r w:rsidRPr="00734153">
        <w:t>approval</w:t>
      </w:r>
      <w:r w:rsidR="00941714" w:rsidRPr="00734153">
        <w:t>s;</w:t>
      </w:r>
    </w:p>
    <w:p w14:paraId="420616ED" w14:textId="77777777" w:rsidR="00213C58" w:rsidRPr="00734153" w:rsidRDefault="00213C58" w:rsidP="00E105FD">
      <w:pPr>
        <w:pStyle w:val="ListParagraph"/>
        <w:numPr>
          <w:ilvl w:val="0"/>
          <w:numId w:val="33"/>
        </w:numPr>
        <w:tabs>
          <w:tab w:val="clear" w:pos="720"/>
          <w:tab w:val="num" w:pos="851"/>
        </w:tabs>
        <w:ind w:left="851" w:hanging="425"/>
      </w:pPr>
      <w:r>
        <w:t>Development of Standard Operating Procedures and computer systems</w:t>
      </w:r>
    </w:p>
    <w:p w14:paraId="7EAA6154" w14:textId="77777777" w:rsidR="002B07B0" w:rsidRPr="00734153" w:rsidRDefault="002B07B0" w:rsidP="00E105FD">
      <w:pPr>
        <w:pStyle w:val="ListParagraph"/>
        <w:numPr>
          <w:ilvl w:val="0"/>
          <w:numId w:val="33"/>
        </w:numPr>
        <w:tabs>
          <w:tab w:val="clear" w:pos="720"/>
          <w:tab w:val="num" w:pos="851"/>
        </w:tabs>
        <w:ind w:left="851" w:hanging="425"/>
      </w:pPr>
      <w:r w:rsidRPr="00734153">
        <w:t>Monitoring overall progress of the study</w:t>
      </w:r>
      <w:r w:rsidR="00941714" w:rsidRPr="00734153">
        <w:t>;</w:t>
      </w:r>
      <w:r w:rsidRPr="00734153">
        <w:t xml:space="preserve"> </w:t>
      </w:r>
    </w:p>
    <w:p w14:paraId="6964CE8C" w14:textId="77777777" w:rsidR="004B65DD" w:rsidRPr="00734153" w:rsidRDefault="004B65DD" w:rsidP="00E105FD">
      <w:pPr>
        <w:pStyle w:val="ListParagraph"/>
        <w:numPr>
          <w:ilvl w:val="0"/>
          <w:numId w:val="33"/>
        </w:numPr>
        <w:tabs>
          <w:tab w:val="clear" w:pos="720"/>
          <w:tab w:val="num" w:pos="851"/>
        </w:tabs>
        <w:ind w:left="851" w:hanging="425"/>
      </w:pPr>
      <w:r w:rsidRPr="00734153">
        <w:t xml:space="preserve">Provision of study materials to </w:t>
      </w:r>
      <w:r w:rsidR="00602571">
        <w:t>RCCs/</w:t>
      </w:r>
      <w:r w:rsidR="006246F1">
        <w:t>LCCs</w:t>
      </w:r>
      <w:r w:rsidR="00941714" w:rsidRPr="00734153">
        <w:t>;</w:t>
      </w:r>
      <w:r w:rsidR="002B07B0" w:rsidRPr="00734153">
        <w:t xml:space="preserve"> </w:t>
      </w:r>
    </w:p>
    <w:p w14:paraId="5B54B496" w14:textId="77777777" w:rsidR="002B07B0" w:rsidRPr="00734153" w:rsidRDefault="006246F1" w:rsidP="00E105FD">
      <w:pPr>
        <w:pStyle w:val="ListParagraph"/>
        <w:numPr>
          <w:ilvl w:val="0"/>
          <w:numId w:val="33"/>
        </w:numPr>
        <w:tabs>
          <w:tab w:val="clear" w:pos="720"/>
          <w:tab w:val="num" w:pos="851"/>
        </w:tabs>
        <w:ind w:left="851" w:hanging="425"/>
      </w:pPr>
      <w:r>
        <w:t>Monitoring and r</w:t>
      </w:r>
      <w:r w:rsidR="004B65DD" w:rsidRPr="00734153">
        <w:t xml:space="preserve">eporting </w:t>
      </w:r>
      <w:r>
        <w:t>safety information in line with the protocol and regulatory requirements</w:t>
      </w:r>
      <w:r w:rsidR="00941714" w:rsidRPr="00734153">
        <w:t>;</w:t>
      </w:r>
    </w:p>
    <w:p w14:paraId="5BA0D5A0" w14:textId="77777777" w:rsidR="006246F1" w:rsidRDefault="002B07B0" w:rsidP="00E105FD">
      <w:pPr>
        <w:pStyle w:val="ListParagraph"/>
        <w:numPr>
          <w:ilvl w:val="0"/>
          <w:numId w:val="33"/>
        </w:numPr>
        <w:tabs>
          <w:tab w:val="clear" w:pos="720"/>
          <w:tab w:val="num" w:pos="851"/>
        </w:tabs>
        <w:ind w:left="851" w:hanging="425"/>
      </w:pPr>
      <w:r w:rsidRPr="00734153">
        <w:t>Dealing with</w:t>
      </w:r>
      <w:r w:rsidR="004B65DD" w:rsidRPr="00734153">
        <w:t xml:space="preserve"> technical, medical and administrative queries from </w:t>
      </w:r>
      <w:r w:rsidR="006246F1">
        <w:t>L</w:t>
      </w:r>
      <w:r w:rsidR="004B65DD" w:rsidRPr="00734153">
        <w:t>CCs</w:t>
      </w:r>
      <w:r w:rsidR="006246F1">
        <w:t>.</w:t>
      </w:r>
    </w:p>
    <w:p w14:paraId="443053FC" w14:textId="5E2EB78B" w:rsidR="003B42B3" w:rsidRDefault="003B42B3">
      <w:pPr>
        <w:autoSpaceDE/>
        <w:autoSpaceDN/>
        <w:adjustRightInd/>
        <w:contextualSpacing w:val="0"/>
        <w:jc w:val="left"/>
      </w:pPr>
      <w:r>
        <w:br w:type="page"/>
      </w:r>
    </w:p>
    <w:p w14:paraId="4144255D" w14:textId="77777777" w:rsidR="00213C58" w:rsidRDefault="00213C58" w:rsidP="00F123A0"/>
    <w:p w14:paraId="0D12C3DD" w14:textId="638EAC17" w:rsidR="00602571" w:rsidRDefault="00602571" w:rsidP="00F123A0">
      <w:pPr>
        <w:rPr>
          <w:b/>
        </w:rPr>
      </w:pPr>
      <w:r>
        <w:rPr>
          <w:b/>
        </w:rPr>
        <w:t>Regional Coordinating Centre (RCC)</w:t>
      </w:r>
    </w:p>
    <w:p w14:paraId="23F0BC8B" w14:textId="77777777" w:rsidR="00602571" w:rsidRDefault="00602571" w:rsidP="00F123A0">
      <w:r>
        <w:t>The RCCs are responsible for:</w:t>
      </w:r>
    </w:p>
    <w:p w14:paraId="657DF05E" w14:textId="77777777" w:rsidR="00602571" w:rsidRDefault="00602571" w:rsidP="00F123A0"/>
    <w:p w14:paraId="2B7B381E" w14:textId="77777777" w:rsidR="00602571" w:rsidRDefault="00602571" w:rsidP="00E105FD">
      <w:pPr>
        <w:pStyle w:val="ListParagraph"/>
        <w:numPr>
          <w:ilvl w:val="0"/>
          <w:numId w:val="29"/>
        </w:numPr>
        <w:ind w:left="851" w:hanging="425"/>
      </w:pPr>
      <w:r w:rsidRPr="00734153">
        <w:t xml:space="preserve">Ensuring necessary regulatory </w:t>
      </w:r>
      <w:r>
        <w:t xml:space="preserve">and ethics committee </w:t>
      </w:r>
      <w:r w:rsidRPr="00734153">
        <w:t>approvals;</w:t>
      </w:r>
    </w:p>
    <w:p w14:paraId="312494F1" w14:textId="77777777" w:rsidR="00602571" w:rsidRPr="00734153" w:rsidRDefault="00602571" w:rsidP="00E105FD">
      <w:pPr>
        <w:pStyle w:val="ListParagraph"/>
        <w:numPr>
          <w:ilvl w:val="0"/>
          <w:numId w:val="29"/>
        </w:numPr>
        <w:ind w:left="851" w:hanging="425"/>
      </w:pPr>
      <w:r w:rsidRPr="00734153">
        <w:t xml:space="preserve">Provision of study materials to </w:t>
      </w:r>
      <w:r>
        <w:t>LCCs</w:t>
      </w:r>
      <w:r w:rsidRPr="00734153">
        <w:t xml:space="preserve">; </w:t>
      </w:r>
    </w:p>
    <w:p w14:paraId="6372A44F" w14:textId="77777777" w:rsidR="00602571" w:rsidRDefault="00602571" w:rsidP="00E105FD">
      <w:pPr>
        <w:pStyle w:val="ListParagraph"/>
        <w:numPr>
          <w:ilvl w:val="0"/>
          <w:numId w:val="29"/>
        </w:numPr>
        <w:ind w:left="851" w:hanging="425"/>
      </w:pPr>
      <w:r w:rsidRPr="00734153">
        <w:t xml:space="preserve">Dealing with technical, medical and administrative queries from </w:t>
      </w:r>
      <w:r>
        <w:t>L</w:t>
      </w:r>
      <w:r w:rsidRPr="00734153">
        <w:t>CCs</w:t>
      </w:r>
      <w:r>
        <w:t>.</w:t>
      </w:r>
    </w:p>
    <w:p w14:paraId="401664D5" w14:textId="77777777" w:rsidR="00602571" w:rsidRPr="00602571" w:rsidRDefault="00602571" w:rsidP="000644A4">
      <w:pPr>
        <w:pStyle w:val="ListParagraph"/>
      </w:pPr>
    </w:p>
    <w:p w14:paraId="36271C11" w14:textId="77777777" w:rsidR="004B65DD" w:rsidRPr="00C752CE" w:rsidRDefault="004B65DD" w:rsidP="00F123A0">
      <w:pPr>
        <w:rPr>
          <w:b/>
        </w:rPr>
      </w:pPr>
      <w:r w:rsidRPr="00C752CE">
        <w:rPr>
          <w:b/>
        </w:rPr>
        <w:t>Local Clinical Centres</w:t>
      </w:r>
      <w:r w:rsidR="007F6901" w:rsidRPr="00C752CE">
        <w:rPr>
          <w:b/>
        </w:rPr>
        <w:t xml:space="preserve"> (LCC)</w:t>
      </w:r>
    </w:p>
    <w:p w14:paraId="156C861B" w14:textId="77777777" w:rsidR="004B65DD" w:rsidRPr="00734153" w:rsidRDefault="004B65DD" w:rsidP="00F123A0">
      <w:r w:rsidRPr="00734153">
        <w:t>The LCC lead investigator and LCC clinic staff are responsible for:</w:t>
      </w:r>
    </w:p>
    <w:p w14:paraId="7F6169AF" w14:textId="77777777" w:rsidR="007804BA" w:rsidRPr="00734153" w:rsidRDefault="007804BA" w:rsidP="00F123A0"/>
    <w:p w14:paraId="57206166" w14:textId="77777777" w:rsidR="004B65DD" w:rsidRPr="00734153" w:rsidRDefault="004B65DD" w:rsidP="00E105FD">
      <w:pPr>
        <w:pStyle w:val="ListParagraph"/>
        <w:numPr>
          <w:ilvl w:val="0"/>
          <w:numId w:val="7"/>
        </w:numPr>
        <w:tabs>
          <w:tab w:val="clear" w:pos="720"/>
          <w:tab w:val="num" w:pos="851"/>
        </w:tabs>
        <w:ind w:left="851" w:hanging="425"/>
      </w:pPr>
      <w:r w:rsidRPr="00734153">
        <w:t xml:space="preserve">Obtaining </w:t>
      </w:r>
      <w:r w:rsidR="006246F1">
        <w:t>all relevant local permissions (assisted by the CCO)</w:t>
      </w:r>
    </w:p>
    <w:p w14:paraId="10456597" w14:textId="77777777" w:rsidR="006246F1" w:rsidRDefault="006246F1" w:rsidP="00E105FD">
      <w:pPr>
        <w:pStyle w:val="ListParagraph"/>
        <w:numPr>
          <w:ilvl w:val="0"/>
          <w:numId w:val="7"/>
        </w:numPr>
        <w:tabs>
          <w:tab w:val="clear" w:pos="720"/>
          <w:tab w:val="num" w:pos="851"/>
        </w:tabs>
        <w:ind w:left="851" w:hanging="425"/>
      </w:pPr>
      <w:r>
        <w:t>All trial activities at the LCC, including appropriate training and supervision for clinical staff</w:t>
      </w:r>
    </w:p>
    <w:p w14:paraId="51571C09" w14:textId="77777777" w:rsidR="004B65DD" w:rsidRPr="00734153" w:rsidRDefault="004B65DD" w:rsidP="00E105FD">
      <w:pPr>
        <w:pStyle w:val="ListParagraph"/>
        <w:numPr>
          <w:ilvl w:val="0"/>
          <w:numId w:val="7"/>
        </w:numPr>
        <w:tabs>
          <w:tab w:val="clear" w:pos="720"/>
          <w:tab w:val="num" w:pos="851"/>
        </w:tabs>
        <w:ind w:left="851" w:hanging="425"/>
      </w:pPr>
      <w:r w:rsidRPr="00734153">
        <w:t xml:space="preserve">Conducting </w:t>
      </w:r>
      <w:r w:rsidR="006246F1">
        <w:t xml:space="preserve">trial </w:t>
      </w:r>
      <w:r w:rsidRPr="00734153">
        <w:t>procedures</w:t>
      </w:r>
      <w:r w:rsidR="006246F1">
        <w:t xml:space="preserve"> at the LCC in line with all relevant local policies and procedures</w:t>
      </w:r>
      <w:r w:rsidR="00FF625F" w:rsidRPr="00734153">
        <w:t>;</w:t>
      </w:r>
    </w:p>
    <w:p w14:paraId="15DB585E" w14:textId="77777777" w:rsidR="0015225C" w:rsidRPr="00734153" w:rsidRDefault="004B65DD" w:rsidP="00E105FD">
      <w:pPr>
        <w:pStyle w:val="ListParagraph"/>
        <w:numPr>
          <w:ilvl w:val="0"/>
          <w:numId w:val="7"/>
        </w:numPr>
        <w:tabs>
          <w:tab w:val="clear" w:pos="720"/>
          <w:tab w:val="num" w:pos="851"/>
        </w:tabs>
        <w:ind w:left="851" w:hanging="425"/>
      </w:pPr>
      <w:r w:rsidRPr="00734153">
        <w:t xml:space="preserve">Dealing with enquiries from participants and </w:t>
      </w:r>
      <w:r w:rsidR="00FF625F" w:rsidRPr="00734153">
        <w:t>others</w:t>
      </w:r>
      <w:r w:rsidR="005B5E0B">
        <w:t>.</w:t>
      </w:r>
    </w:p>
    <w:p w14:paraId="1AD9D27C" w14:textId="77777777" w:rsidR="00E5671F" w:rsidRDefault="00E5671F" w:rsidP="00F123A0"/>
    <w:p w14:paraId="316CABB3" w14:textId="77777777" w:rsidR="00E5671F" w:rsidRDefault="00E5671F" w:rsidP="00F123A0"/>
    <w:p w14:paraId="0F249B6B" w14:textId="77777777" w:rsidR="003B42B3" w:rsidRDefault="003B42B3">
      <w:pPr>
        <w:autoSpaceDE/>
        <w:autoSpaceDN/>
        <w:adjustRightInd/>
        <w:contextualSpacing w:val="0"/>
        <w:jc w:val="left"/>
      </w:pPr>
      <w:r>
        <w:br w:type="page"/>
      </w:r>
    </w:p>
    <w:p w14:paraId="3103C4E6" w14:textId="0A6AFF70" w:rsidR="006246F1" w:rsidRPr="00734153" w:rsidRDefault="00A95509" w:rsidP="00F123A0">
      <w:r>
        <w:lastRenderedPageBreak/>
        <w:fldChar w:fldCharType="begin"/>
      </w:r>
      <w:r>
        <w:instrText xml:space="preserve"> ADDIN EN.SECTION.REFLIST </w:instrText>
      </w:r>
      <w:r>
        <w:fldChar w:fldCharType="end"/>
      </w:r>
    </w:p>
    <w:p w14:paraId="78A58158" w14:textId="77777777" w:rsidR="004B65DD" w:rsidRPr="00734153" w:rsidRDefault="00123202" w:rsidP="001B27CF">
      <w:pPr>
        <w:pStyle w:val="Heading2"/>
      </w:pPr>
      <w:bookmarkStart w:id="524" w:name="_Toc266112760"/>
      <w:bookmarkStart w:id="525" w:name="_Toc267579323"/>
      <w:bookmarkStart w:id="526" w:name="_Toc268860992"/>
      <w:bookmarkStart w:id="527" w:name="_Toc246777111"/>
      <w:bookmarkStart w:id="528" w:name="_Ref489424306"/>
      <w:bookmarkStart w:id="529" w:name="_Ref34926130"/>
      <w:bookmarkStart w:id="530" w:name="_Toc38099282"/>
      <w:bookmarkStart w:id="531" w:name="_Toc44674879"/>
      <w:bookmarkStart w:id="532" w:name="_Toc55114288"/>
      <w:bookmarkEnd w:id="524"/>
      <w:bookmarkEnd w:id="525"/>
      <w:bookmarkEnd w:id="526"/>
      <w:r>
        <w:t xml:space="preserve">Appendix </w:t>
      </w:r>
      <w:r w:rsidR="00DB6908">
        <w:t>5</w:t>
      </w:r>
      <w:r w:rsidR="004B65DD" w:rsidRPr="00734153">
        <w:t xml:space="preserve">: </w:t>
      </w:r>
      <w:bookmarkEnd w:id="527"/>
      <w:bookmarkEnd w:id="528"/>
      <w:proofErr w:type="spellStart"/>
      <w:r w:rsidR="00213C58">
        <w:t>Organisational</w:t>
      </w:r>
      <w:proofErr w:type="spellEnd"/>
      <w:r w:rsidR="00213C58">
        <w:t xml:space="preserve"> Details</w:t>
      </w:r>
      <w:bookmarkEnd w:id="529"/>
      <w:bookmarkEnd w:id="530"/>
      <w:bookmarkEnd w:id="531"/>
      <w:bookmarkEnd w:id="532"/>
    </w:p>
    <w:p w14:paraId="00600C5A" w14:textId="77777777" w:rsidR="006246F1" w:rsidRDefault="006246F1" w:rsidP="00F123A0"/>
    <w:p w14:paraId="7FC68413" w14:textId="77777777" w:rsidR="0091798C" w:rsidRDefault="0091798C" w:rsidP="00F123A0"/>
    <w:p w14:paraId="7DC5D39F" w14:textId="77777777" w:rsidR="004B65DD" w:rsidRPr="00C752CE" w:rsidRDefault="004B65DD" w:rsidP="00F123A0">
      <w:pPr>
        <w:rPr>
          <w:b/>
        </w:rPr>
      </w:pPr>
      <w:r w:rsidRPr="00C752CE">
        <w:rPr>
          <w:b/>
        </w:rPr>
        <w:t>STEERING COMMITTEE</w:t>
      </w:r>
    </w:p>
    <w:p w14:paraId="2954799E" w14:textId="77777777" w:rsidR="004B65DD" w:rsidRPr="001001E5" w:rsidRDefault="004B65DD" w:rsidP="00F123A0">
      <w:pPr>
        <w:rPr>
          <w:sz w:val="20"/>
        </w:rPr>
      </w:pPr>
      <w:r w:rsidRPr="001001E5">
        <w:rPr>
          <w:sz w:val="20"/>
        </w:rPr>
        <w:t>(Major organisational and policy decisions</w:t>
      </w:r>
      <w:r w:rsidR="003E18CC" w:rsidRPr="001001E5">
        <w:rPr>
          <w:sz w:val="20"/>
        </w:rPr>
        <w:t>, and scientific advice</w:t>
      </w:r>
      <w:r w:rsidRPr="001001E5">
        <w:rPr>
          <w:sz w:val="20"/>
        </w:rPr>
        <w:t>; blinded to treatment allocation)</w:t>
      </w:r>
    </w:p>
    <w:p w14:paraId="28CA69CF" w14:textId="77777777" w:rsidR="009B52F6" w:rsidRPr="001001E5" w:rsidRDefault="009B52F6" w:rsidP="00F123A0">
      <w:pPr>
        <w:rPr>
          <w:sz w:val="20"/>
        </w:rPr>
      </w:pPr>
    </w:p>
    <w:tbl>
      <w:tblPr>
        <w:tblW w:w="0" w:type="auto"/>
        <w:jc w:val="center"/>
        <w:tblBorders>
          <w:bottom w:val="single" w:sz="4" w:space="0" w:color="auto"/>
        </w:tblBorders>
        <w:tblLayout w:type="fixed"/>
        <w:tblLook w:val="0000" w:firstRow="0" w:lastRow="0" w:firstColumn="0" w:lastColumn="0" w:noHBand="0" w:noVBand="0"/>
      </w:tblPr>
      <w:tblGrid>
        <w:gridCol w:w="3599"/>
        <w:gridCol w:w="5865"/>
        <w:gridCol w:w="108"/>
      </w:tblGrid>
      <w:tr w:rsidR="009B52F6" w:rsidRPr="001001E5" w14:paraId="1E85E463" w14:textId="77777777" w:rsidTr="009A510F">
        <w:trPr>
          <w:jc w:val="center"/>
        </w:trPr>
        <w:tc>
          <w:tcPr>
            <w:tcW w:w="3599" w:type="dxa"/>
          </w:tcPr>
          <w:p w14:paraId="7849E1A5" w14:textId="77777777" w:rsidR="009B52F6" w:rsidRPr="001001E5" w:rsidRDefault="009B52F6" w:rsidP="00F123A0">
            <w:pPr>
              <w:rPr>
                <w:sz w:val="20"/>
              </w:rPr>
            </w:pPr>
            <w:r w:rsidRPr="001001E5">
              <w:rPr>
                <w:sz w:val="20"/>
              </w:rPr>
              <w:t>Chief Investigator</w:t>
            </w:r>
          </w:p>
          <w:p w14:paraId="456260AA" w14:textId="77777777" w:rsidR="009A510F" w:rsidRPr="001001E5" w:rsidRDefault="009A510F" w:rsidP="00F123A0">
            <w:pPr>
              <w:rPr>
                <w:sz w:val="20"/>
              </w:rPr>
            </w:pPr>
            <w:r w:rsidRPr="001001E5">
              <w:rPr>
                <w:sz w:val="20"/>
              </w:rPr>
              <w:t>Deputy Chief Investigator</w:t>
            </w:r>
          </w:p>
        </w:tc>
        <w:tc>
          <w:tcPr>
            <w:tcW w:w="5865" w:type="dxa"/>
            <w:gridSpan w:val="2"/>
          </w:tcPr>
          <w:p w14:paraId="6A233EFC" w14:textId="77777777" w:rsidR="009B52F6" w:rsidRPr="001001E5" w:rsidRDefault="00213C58" w:rsidP="00F123A0">
            <w:pPr>
              <w:rPr>
                <w:sz w:val="20"/>
                <w:lang w:val="fr-FR"/>
              </w:rPr>
            </w:pPr>
            <w:r w:rsidRPr="001001E5">
              <w:rPr>
                <w:sz w:val="20"/>
                <w:lang w:val="fr-FR"/>
              </w:rPr>
              <w:t xml:space="preserve">Peter </w:t>
            </w:r>
            <w:proofErr w:type="spellStart"/>
            <w:r w:rsidRPr="001001E5">
              <w:rPr>
                <w:sz w:val="20"/>
                <w:lang w:val="fr-FR"/>
              </w:rPr>
              <w:t>Horby</w:t>
            </w:r>
            <w:proofErr w:type="spellEnd"/>
          </w:p>
          <w:p w14:paraId="65343298" w14:textId="77777777" w:rsidR="009A510F" w:rsidRPr="001001E5" w:rsidRDefault="009A510F" w:rsidP="00F123A0">
            <w:pPr>
              <w:rPr>
                <w:sz w:val="20"/>
                <w:lang w:val="fr-FR"/>
              </w:rPr>
            </w:pPr>
            <w:r w:rsidRPr="001001E5">
              <w:rPr>
                <w:sz w:val="20"/>
                <w:lang w:val="fr-FR"/>
              </w:rPr>
              <w:t xml:space="preserve">Martin </w:t>
            </w:r>
            <w:proofErr w:type="spellStart"/>
            <w:r w:rsidRPr="001001E5">
              <w:rPr>
                <w:sz w:val="20"/>
                <w:lang w:val="fr-FR"/>
              </w:rPr>
              <w:t>Landray</w:t>
            </w:r>
            <w:proofErr w:type="spellEnd"/>
          </w:p>
        </w:tc>
      </w:tr>
      <w:tr w:rsidR="009A510F" w:rsidRPr="001001E5" w14:paraId="618CCF6D" w14:textId="77777777" w:rsidTr="009A510F">
        <w:trPr>
          <w:jc w:val="center"/>
        </w:trPr>
        <w:tc>
          <w:tcPr>
            <w:tcW w:w="3599" w:type="dxa"/>
            <w:tcBorders>
              <w:bottom w:val="nil"/>
            </w:tcBorders>
          </w:tcPr>
          <w:p w14:paraId="11976469" w14:textId="4A6B7096" w:rsidR="009A510F" w:rsidRPr="001001E5" w:rsidRDefault="009A510F" w:rsidP="00F123A0">
            <w:pPr>
              <w:rPr>
                <w:sz w:val="20"/>
              </w:rPr>
            </w:pPr>
            <w:r w:rsidRPr="001001E5">
              <w:rPr>
                <w:sz w:val="20"/>
              </w:rPr>
              <w:t>Clinical Trial Unit Lead</w:t>
            </w:r>
          </w:p>
        </w:tc>
        <w:tc>
          <w:tcPr>
            <w:tcW w:w="5865" w:type="dxa"/>
            <w:gridSpan w:val="2"/>
            <w:tcBorders>
              <w:bottom w:val="nil"/>
            </w:tcBorders>
          </w:tcPr>
          <w:p w14:paraId="77F3DDB1" w14:textId="3332FDAC" w:rsidR="009A510F" w:rsidRPr="001001E5" w:rsidRDefault="009A510F" w:rsidP="00023F16">
            <w:pPr>
              <w:rPr>
                <w:sz w:val="20"/>
                <w:lang w:val="fr-FR"/>
              </w:rPr>
            </w:pPr>
            <w:r w:rsidRPr="001001E5">
              <w:rPr>
                <w:sz w:val="20"/>
                <w:lang w:val="fr-FR"/>
              </w:rPr>
              <w:t>Richard Haynes</w:t>
            </w:r>
          </w:p>
        </w:tc>
      </w:tr>
      <w:tr w:rsidR="00213C58" w:rsidRPr="001001E5" w14:paraId="2C9D94D9" w14:textId="77777777" w:rsidTr="009A510F">
        <w:trPr>
          <w:jc w:val="center"/>
        </w:trPr>
        <w:tc>
          <w:tcPr>
            <w:tcW w:w="3599" w:type="dxa"/>
            <w:tcBorders>
              <w:bottom w:val="nil"/>
            </w:tcBorders>
          </w:tcPr>
          <w:p w14:paraId="71FE79D0" w14:textId="77777777" w:rsidR="00F431AF" w:rsidRPr="001001E5" w:rsidRDefault="00F431AF" w:rsidP="00F123A0">
            <w:pPr>
              <w:rPr>
                <w:sz w:val="20"/>
              </w:rPr>
            </w:pPr>
            <w:r w:rsidRPr="001001E5">
              <w:rPr>
                <w:sz w:val="20"/>
              </w:rPr>
              <w:t>Co-investigator</w:t>
            </w:r>
            <w:r w:rsidR="009A510F" w:rsidRPr="001001E5">
              <w:rPr>
                <w:sz w:val="20"/>
              </w:rPr>
              <w:t>s</w:t>
            </w:r>
          </w:p>
        </w:tc>
        <w:tc>
          <w:tcPr>
            <w:tcW w:w="5865" w:type="dxa"/>
            <w:gridSpan w:val="2"/>
            <w:tcBorders>
              <w:bottom w:val="nil"/>
            </w:tcBorders>
          </w:tcPr>
          <w:p w14:paraId="4A940C02" w14:textId="5F6560E8" w:rsidR="00F431AF" w:rsidRPr="001001E5" w:rsidRDefault="009A510F" w:rsidP="00954DCA">
            <w:pPr>
              <w:rPr>
                <w:sz w:val="20"/>
                <w:lang w:val="fr-FR"/>
              </w:rPr>
            </w:pPr>
            <w:r w:rsidRPr="001001E5">
              <w:rPr>
                <w:sz w:val="20"/>
                <w:lang w:val="fr-FR"/>
              </w:rPr>
              <w:t xml:space="preserve">Kenneth Baillie (Scotland Lead), </w:t>
            </w:r>
            <w:r w:rsidR="000E17A4">
              <w:rPr>
                <w:sz w:val="20"/>
                <w:lang w:val="fr-FR"/>
              </w:rPr>
              <w:t xml:space="preserve">Maya </w:t>
            </w:r>
            <w:proofErr w:type="spellStart"/>
            <w:r w:rsidR="000E17A4">
              <w:rPr>
                <w:sz w:val="20"/>
                <w:lang w:val="fr-FR"/>
              </w:rPr>
              <w:t>Buch</w:t>
            </w:r>
            <w:proofErr w:type="spellEnd"/>
            <w:r w:rsidR="000E17A4">
              <w:rPr>
                <w:sz w:val="20"/>
                <w:lang w:val="fr-FR"/>
              </w:rPr>
              <w:t xml:space="preserve">, </w:t>
            </w:r>
            <w:r w:rsidR="005F61D0">
              <w:rPr>
                <w:sz w:val="20"/>
                <w:lang w:val="fr-FR"/>
              </w:rPr>
              <w:t xml:space="preserve">Lucy Chappell, Saul Faust, </w:t>
            </w:r>
            <w:r w:rsidRPr="001001E5">
              <w:rPr>
                <w:sz w:val="20"/>
                <w:lang w:val="fr-FR"/>
              </w:rPr>
              <w:t xml:space="preserve">Thomas Jaki, </w:t>
            </w:r>
            <w:r w:rsidR="00C752CE" w:rsidRPr="001001E5">
              <w:rPr>
                <w:sz w:val="20"/>
                <w:lang w:val="fr-FR"/>
              </w:rPr>
              <w:t>Katie </w:t>
            </w:r>
            <w:proofErr w:type="spellStart"/>
            <w:r w:rsidRPr="001001E5">
              <w:rPr>
                <w:sz w:val="20"/>
                <w:lang w:val="fr-FR"/>
              </w:rPr>
              <w:t>Jeffery</w:t>
            </w:r>
            <w:proofErr w:type="spellEnd"/>
            <w:r w:rsidRPr="001001E5">
              <w:rPr>
                <w:sz w:val="20"/>
                <w:lang w:val="fr-FR"/>
              </w:rPr>
              <w:t xml:space="preserve">, </w:t>
            </w:r>
            <w:r w:rsidR="00023F16" w:rsidRPr="001001E5">
              <w:rPr>
                <w:sz w:val="20"/>
                <w:lang w:val="fr-FR"/>
              </w:rPr>
              <w:t>Ed</w:t>
            </w:r>
            <w:r w:rsidR="00023F16">
              <w:rPr>
                <w:sz w:val="20"/>
                <w:lang w:val="fr-FR"/>
              </w:rPr>
              <w:t>mund</w:t>
            </w:r>
            <w:r w:rsidR="00023F16" w:rsidRPr="001001E5">
              <w:rPr>
                <w:sz w:val="20"/>
                <w:lang w:val="fr-FR"/>
              </w:rPr>
              <w:t xml:space="preserve"> Juszczak</w:t>
            </w:r>
            <w:r w:rsidR="00086065">
              <w:rPr>
                <w:sz w:val="20"/>
                <w:lang w:val="fr-FR"/>
              </w:rPr>
              <w:t>,</w:t>
            </w:r>
            <w:r w:rsidR="00023F16" w:rsidRPr="001001E5">
              <w:rPr>
                <w:sz w:val="20"/>
                <w:lang w:val="fr-FR"/>
              </w:rPr>
              <w:t xml:space="preserve"> </w:t>
            </w:r>
            <w:r w:rsidR="00F431AF" w:rsidRPr="001001E5">
              <w:rPr>
                <w:sz w:val="20"/>
                <w:lang w:val="fr-FR"/>
              </w:rPr>
              <w:t xml:space="preserve">Wei </w:t>
            </w:r>
            <w:proofErr w:type="spellStart"/>
            <w:r w:rsidR="00F431AF" w:rsidRPr="001001E5">
              <w:rPr>
                <w:sz w:val="20"/>
                <w:lang w:val="fr-FR"/>
              </w:rPr>
              <w:t>Shen</w:t>
            </w:r>
            <w:proofErr w:type="spellEnd"/>
            <w:r w:rsidR="00F431AF" w:rsidRPr="001001E5">
              <w:rPr>
                <w:sz w:val="20"/>
                <w:lang w:val="fr-FR"/>
              </w:rPr>
              <w:t xml:space="preserve"> Lim</w:t>
            </w:r>
            <w:r w:rsidR="00EB461B" w:rsidRPr="001001E5">
              <w:rPr>
                <w:sz w:val="20"/>
                <w:lang w:val="fr-FR"/>
              </w:rPr>
              <w:t xml:space="preserve">, </w:t>
            </w:r>
            <w:r w:rsidR="005F61D0">
              <w:rPr>
                <w:sz w:val="20"/>
                <w:lang w:val="fr-FR"/>
              </w:rPr>
              <w:t xml:space="preserve">Marion </w:t>
            </w:r>
            <w:proofErr w:type="spellStart"/>
            <w:r w:rsidR="005F61D0">
              <w:rPr>
                <w:sz w:val="20"/>
                <w:lang w:val="fr-FR"/>
              </w:rPr>
              <w:t>Mafham</w:t>
            </w:r>
            <w:proofErr w:type="spellEnd"/>
            <w:r w:rsidR="005F61D0">
              <w:rPr>
                <w:sz w:val="20"/>
                <w:lang w:val="fr-FR"/>
              </w:rPr>
              <w:t>,</w:t>
            </w:r>
            <w:r w:rsidR="005F61D0" w:rsidRPr="001001E5">
              <w:rPr>
                <w:sz w:val="20"/>
                <w:lang w:val="fr-FR"/>
              </w:rPr>
              <w:t xml:space="preserve"> </w:t>
            </w:r>
            <w:r w:rsidR="00EB461B" w:rsidRPr="001001E5">
              <w:rPr>
                <w:sz w:val="20"/>
                <w:lang w:val="fr-FR"/>
              </w:rPr>
              <w:t xml:space="preserve">Alan Montgomery, </w:t>
            </w:r>
            <w:r w:rsidR="00E105FD">
              <w:rPr>
                <w:sz w:val="20"/>
                <w:lang w:val="fr-FR"/>
              </w:rPr>
              <w:t xml:space="preserve">Andrew </w:t>
            </w:r>
            <w:proofErr w:type="spellStart"/>
            <w:r w:rsidR="00E105FD">
              <w:rPr>
                <w:sz w:val="20"/>
                <w:lang w:val="fr-FR"/>
              </w:rPr>
              <w:t>Mumford</w:t>
            </w:r>
            <w:proofErr w:type="spellEnd"/>
            <w:r w:rsidR="00E105FD">
              <w:rPr>
                <w:sz w:val="20"/>
                <w:lang w:val="fr-FR"/>
              </w:rPr>
              <w:t xml:space="preserve">, </w:t>
            </w:r>
            <w:r w:rsidR="00C752CE" w:rsidRPr="001001E5">
              <w:rPr>
                <w:sz w:val="20"/>
                <w:lang w:val="fr-FR"/>
              </w:rPr>
              <w:t>Kathy </w:t>
            </w:r>
            <w:proofErr w:type="spellStart"/>
            <w:r w:rsidR="00EB461B" w:rsidRPr="001001E5">
              <w:rPr>
                <w:sz w:val="20"/>
                <w:lang w:val="fr-FR"/>
              </w:rPr>
              <w:t>Rowan</w:t>
            </w:r>
            <w:proofErr w:type="spellEnd"/>
            <w:r w:rsidR="005D3229">
              <w:rPr>
                <w:sz w:val="20"/>
                <w:lang w:val="fr-FR"/>
              </w:rPr>
              <w:t xml:space="preserve">, Guy </w:t>
            </w:r>
            <w:proofErr w:type="spellStart"/>
            <w:r w:rsidR="005D3229">
              <w:rPr>
                <w:sz w:val="20"/>
                <w:lang w:val="fr-FR"/>
              </w:rPr>
              <w:t>Thwaites</w:t>
            </w:r>
            <w:proofErr w:type="spellEnd"/>
            <w:r w:rsidR="007405B8">
              <w:rPr>
                <w:sz w:val="20"/>
                <w:lang w:val="fr-FR"/>
              </w:rPr>
              <w:t>, Jeremy Day</w:t>
            </w:r>
            <w:r w:rsidR="005D3229">
              <w:rPr>
                <w:sz w:val="20"/>
                <w:lang w:val="fr-FR"/>
              </w:rPr>
              <w:t xml:space="preserve"> (South East Asia Lead</w:t>
            </w:r>
            <w:r w:rsidR="007405B8">
              <w:rPr>
                <w:sz w:val="20"/>
                <w:lang w:val="fr-FR"/>
              </w:rPr>
              <w:t>s</w:t>
            </w:r>
            <w:r w:rsidR="005D3229">
              <w:rPr>
                <w:sz w:val="20"/>
                <w:lang w:val="fr-FR"/>
              </w:rPr>
              <w:t>)</w:t>
            </w:r>
          </w:p>
        </w:tc>
      </w:tr>
      <w:tr w:rsidR="000E6C36" w:rsidRPr="001001E5" w14:paraId="518181E8" w14:textId="77777777" w:rsidTr="009A510F">
        <w:trPr>
          <w:gridAfter w:val="1"/>
          <w:wAfter w:w="108" w:type="dxa"/>
          <w:jc w:val="center"/>
        </w:trPr>
        <w:tc>
          <w:tcPr>
            <w:tcW w:w="3599" w:type="dxa"/>
            <w:tcBorders>
              <w:bottom w:val="nil"/>
            </w:tcBorders>
          </w:tcPr>
          <w:p w14:paraId="346426CB" w14:textId="77777777" w:rsidR="000E6C36" w:rsidRPr="001001E5" w:rsidRDefault="000E6C36" w:rsidP="00F123A0">
            <w:pPr>
              <w:rPr>
                <w:sz w:val="20"/>
              </w:rPr>
            </w:pPr>
          </w:p>
        </w:tc>
        <w:tc>
          <w:tcPr>
            <w:tcW w:w="5865" w:type="dxa"/>
            <w:tcBorders>
              <w:bottom w:val="nil"/>
            </w:tcBorders>
          </w:tcPr>
          <w:p w14:paraId="01310B0C" w14:textId="77777777" w:rsidR="000E6C36" w:rsidRPr="001001E5" w:rsidRDefault="000E6C36" w:rsidP="00954DCA">
            <w:pPr>
              <w:rPr>
                <w:sz w:val="20"/>
                <w:lang w:val="fr-FR"/>
              </w:rPr>
            </w:pPr>
          </w:p>
        </w:tc>
      </w:tr>
    </w:tbl>
    <w:p w14:paraId="7061841C" w14:textId="77777777" w:rsidR="009B52F6" w:rsidRDefault="009B52F6" w:rsidP="00F123A0"/>
    <w:p w14:paraId="5DBA8BC9" w14:textId="567BF78E" w:rsidR="00265C27" w:rsidRPr="00C752CE" w:rsidRDefault="00DD3BD1" w:rsidP="00265C27">
      <w:pPr>
        <w:rPr>
          <w:b/>
        </w:rPr>
      </w:pPr>
      <w:r>
        <w:rPr>
          <w:b/>
        </w:rPr>
        <w:t>South E</w:t>
      </w:r>
      <w:r w:rsidR="00A6778A">
        <w:rPr>
          <w:b/>
        </w:rPr>
        <w:t>ast Asia</w:t>
      </w:r>
      <w:r>
        <w:rPr>
          <w:b/>
        </w:rPr>
        <w:t xml:space="preserve"> </w:t>
      </w:r>
      <w:r w:rsidR="00265C27" w:rsidRPr="00C752CE">
        <w:rPr>
          <w:b/>
        </w:rPr>
        <w:t>Steering Committee</w:t>
      </w:r>
      <w:r w:rsidR="00A6778A">
        <w:rPr>
          <w:b/>
        </w:rPr>
        <w:t xml:space="preserve"> (Members TBD)</w:t>
      </w:r>
    </w:p>
    <w:p w14:paraId="1327176E" w14:textId="77777777" w:rsidR="00265C27" w:rsidRDefault="00265C27" w:rsidP="00F123A0"/>
    <w:p w14:paraId="2A5809E1" w14:textId="617A728F" w:rsidR="00023F16" w:rsidRDefault="00023F16" w:rsidP="00AB6C8E">
      <w:pPr>
        <w:rPr>
          <w:sz w:val="20"/>
        </w:rPr>
      </w:pPr>
      <w:r>
        <w:rPr>
          <w:sz w:val="20"/>
        </w:rPr>
        <w:t>Regional Lead Investigators</w:t>
      </w:r>
      <w:r>
        <w:rPr>
          <w:sz w:val="20"/>
        </w:rPr>
        <w:tab/>
      </w:r>
      <w:r>
        <w:rPr>
          <w:sz w:val="20"/>
        </w:rPr>
        <w:tab/>
        <w:t xml:space="preserve">Guy </w:t>
      </w:r>
      <w:proofErr w:type="spellStart"/>
      <w:r>
        <w:rPr>
          <w:sz w:val="20"/>
        </w:rPr>
        <w:t>Thwaites</w:t>
      </w:r>
      <w:proofErr w:type="spellEnd"/>
      <w:r>
        <w:rPr>
          <w:sz w:val="20"/>
        </w:rPr>
        <w:t>, Jeremy Day</w:t>
      </w:r>
    </w:p>
    <w:p w14:paraId="3C8669A4" w14:textId="63983784" w:rsidR="00AB6C8E" w:rsidRPr="003E01A7" w:rsidRDefault="00AB6C8E" w:rsidP="00AB6C8E">
      <w:pPr>
        <w:rPr>
          <w:sz w:val="20"/>
        </w:rPr>
      </w:pPr>
      <w:r w:rsidRPr="003E01A7">
        <w:rPr>
          <w:sz w:val="20"/>
        </w:rPr>
        <w:t xml:space="preserve">Country Lead </w:t>
      </w:r>
      <w:r w:rsidR="00023F16">
        <w:rPr>
          <w:sz w:val="20"/>
        </w:rPr>
        <w:t>I</w:t>
      </w:r>
      <w:r w:rsidRPr="003E01A7">
        <w:rPr>
          <w:sz w:val="20"/>
        </w:rPr>
        <w:t>nvestigator</w:t>
      </w:r>
      <w:r w:rsidR="00023F16">
        <w:rPr>
          <w:sz w:val="20"/>
        </w:rPr>
        <w:t>s</w:t>
      </w:r>
      <w:r w:rsidRPr="003E01A7">
        <w:rPr>
          <w:sz w:val="20"/>
        </w:rPr>
        <w:t>:</w:t>
      </w:r>
      <w:r w:rsidR="00023F16">
        <w:rPr>
          <w:sz w:val="20"/>
        </w:rPr>
        <w:tab/>
      </w:r>
      <w:r w:rsidR="00023F16">
        <w:rPr>
          <w:sz w:val="20"/>
        </w:rPr>
        <w:tab/>
        <w:t>TBD (Nepal), TBD (</w:t>
      </w:r>
      <w:proofErr w:type="spellStart"/>
      <w:r w:rsidR="00023F16">
        <w:rPr>
          <w:sz w:val="20"/>
        </w:rPr>
        <w:t>VietNam</w:t>
      </w:r>
      <w:proofErr w:type="spellEnd"/>
      <w:r w:rsidR="00023F16">
        <w:rPr>
          <w:sz w:val="20"/>
        </w:rPr>
        <w:t>), TBD (Indonesia)</w:t>
      </w:r>
    </w:p>
    <w:p w14:paraId="1C027ACA" w14:textId="00495881" w:rsidR="00AB6C8E" w:rsidRPr="003E01A7" w:rsidRDefault="00AB6C8E" w:rsidP="00AB6C8E">
      <w:pPr>
        <w:rPr>
          <w:sz w:val="20"/>
        </w:rPr>
      </w:pPr>
      <w:r w:rsidRPr="003E01A7">
        <w:rPr>
          <w:sz w:val="20"/>
        </w:rPr>
        <w:t xml:space="preserve">MOH or local </w:t>
      </w:r>
      <w:r w:rsidR="00DF1DF6" w:rsidRPr="003E01A7">
        <w:rPr>
          <w:sz w:val="20"/>
        </w:rPr>
        <w:t>country representatives</w:t>
      </w:r>
      <w:r w:rsidR="00041394" w:rsidRPr="003E01A7">
        <w:rPr>
          <w:sz w:val="20"/>
        </w:rPr>
        <w:t>:</w:t>
      </w:r>
      <w:r w:rsidR="00023F16">
        <w:rPr>
          <w:sz w:val="20"/>
        </w:rPr>
        <w:tab/>
        <w:t>TBD (Nepal), TBD (</w:t>
      </w:r>
      <w:proofErr w:type="spellStart"/>
      <w:r w:rsidR="00023F16">
        <w:rPr>
          <w:sz w:val="20"/>
        </w:rPr>
        <w:t>VietNam</w:t>
      </w:r>
      <w:proofErr w:type="spellEnd"/>
      <w:r w:rsidR="00023F16">
        <w:rPr>
          <w:sz w:val="20"/>
        </w:rPr>
        <w:t>), TBD (Indonesia)</w:t>
      </w:r>
    </w:p>
    <w:p w14:paraId="1FEB9942" w14:textId="3F41325B" w:rsidR="00AB6C8E" w:rsidRPr="003E01A7" w:rsidRDefault="00023F16" w:rsidP="00AB6C8E">
      <w:pPr>
        <w:rPr>
          <w:sz w:val="20"/>
        </w:rPr>
      </w:pPr>
      <w:r>
        <w:rPr>
          <w:sz w:val="20"/>
        </w:rPr>
        <w:t>I</w:t>
      </w:r>
      <w:r w:rsidR="00AB6C8E" w:rsidRPr="003E01A7">
        <w:rPr>
          <w:sz w:val="20"/>
        </w:rPr>
        <w:t>ndependent members</w:t>
      </w:r>
      <w:r w:rsidR="00041394" w:rsidRPr="003E01A7">
        <w:rPr>
          <w:sz w:val="20"/>
        </w:rPr>
        <w:t>:</w:t>
      </w:r>
      <w:r>
        <w:rPr>
          <w:sz w:val="20"/>
        </w:rPr>
        <w:tab/>
      </w:r>
      <w:r>
        <w:rPr>
          <w:sz w:val="20"/>
        </w:rPr>
        <w:tab/>
      </w:r>
      <w:r>
        <w:rPr>
          <w:sz w:val="20"/>
        </w:rPr>
        <w:tab/>
        <w:t>TBD (3 members)</w:t>
      </w:r>
    </w:p>
    <w:p w14:paraId="681621E0" w14:textId="77777777" w:rsidR="004B65DD" w:rsidRPr="00734153" w:rsidRDefault="004B65DD" w:rsidP="00F123A0">
      <w:pPr>
        <w:rPr>
          <w:lang w:val="en-US"/>
        </w:rPr>
      </w:pPr>
    </w:p>
    <w:p w14:paraId="341E8A62" w14:textId="77777777" w:rsidR="004B65DD" w:rsidRPr="00C752CE" w:rsidRDefault="004B65DD" w:rsidP="00F123A0">
      <w:pPr>
        <w:rPr>
          <w:b/>
        </w:rPr>
      </w:pPr>
      <w:r w:rsidRPr="00C752CE">
        <w:rPr>
          <w:b/>
        </w:rPr>
        <w:t>DATA MONITORING COMMITTEE</w:t>
      </w:r>
    </w:p>
    <w:p w14:paraId="12AF9CAF" w14:textId="77777777" w:rsidR="004B65DD" w:rsidRPr="001001E5" w:rsidRDefault="004B65DD" w:rsidP="00F123A0">
      <w:pPr>
        <w:rPr>
          <w:sz w:val="20"/>
        </w:rPr>
      </w:pPr>
      <w:r w:rsidRPr="001001E5">
        <w:rPr>
          <w:sz w:val="20"/>
        </w:rPr>
        <w:t>(Interim analyses and response to specific concerns)</w:t>
      </w:r>
    </w:p>
    <w:p w14:paraId="761A9932" w14:textId="77777777" w:rsidR="004B65DD" w:rsidRPr="001001E5" w:rsidRDefault="004B65DD" w:rsidP="00F123A0">
      <w:pPr>
        <w:rPr>
          <w:sz w:val="20"/>
        </w:rPr>
      </w:pPr>
    </w:p>
    <w:tbl>
      <w:tblPr>
        <w:tblW w:w="0" w:type="auto"/>
        <w:jc w:val="center"/>
        <w:tblLayout w:type="fixed"/>
        <w:tblLook w:val="01E0" w:firstRow="1" w:lastRow="1" w:firstColumn="1" w:lastColumn="1" w:noHBand="0" w:noVBand="0"/>
      </w:tblPr>
      <w:tblGrid>
        <w:gridCol w:w="3619"/>
        <w:gridCol w:w="5885"/>
      </w:tblGrid>
      <w:tr w:rsidR="00A73E0A" w:rsidRPr="001001E5" w14:paraId="34940156" w14:textId="77777777" w:rsidTr="00B8648A">
        <w:trPr>
          <w:trHeight w:val="252"/>
          <w:jc w:val="center"/>
        </w:trPr>
        <w:tc>
          <w:tcPr>
            <w:tcW w:w="3619" w:type="dxa"/>
          </w:tcPr>
          <w:p w14:paraId="75741922" w14:textId="77777777" w:rsidR="00A73E0A" w:rsidRPr="001001E5" w:rsidRDefault="00A73E0A" w:rsidP="00F123A0">
            <w:pPr>
              <w:rPr>
                <w:sz w:val="20"/>
              </w:rPr>
            </w:pPr>
            <w:r w:rsidRPr="001001E5">
              <w:rPr>
                <w:sz w:val="20"/>
              </w:rPr>
              <w:t>Chair</w:t>
            </w:r>
          </w:p>
        </w:tc>
        <w:tc>
          <w:tcPr>
            <w:tcW w:w="5885" w:type="dxa"/>
          </w:tcPr>
          <w:p w14:paraId="01F524DE" w14:textId="77777777" w:rsidR="00A73E0A" w:rsidRPr="001001E5" w:rsidRDefault="009A510F" w:rsidP="00F123A0">
            <w:pPr>
              <w:rPr>
                <w:sz w:val="20"/>
              </w:rPr>
            </w:pPr>
            <w:r w:rsidRPr="001001E5">
              <w:rPr>
                <w:sz w:val="20"/>
              </w:rPr>
              <w:t xml:space="preserve">Peter </w:t>
            </w:r>
            <w:proofErr w:type="spellStart"/>
            <w:r w:rsidRPr="001001E5">
              <w:rPr>
                <w:sz w:val="20"/>
              </w:rPr>
              <w:t>Sandercock</w:t>
            </w:r>
            <w:proofErr w:type="spellEnd"/>
          </w:p>
        </w:tc>
      </w:tr>
      <w:tr w:rsidR="00A73E0A" w:rsidRPr="001001E5" w14:paraId="360AEC1F" w14:textId="77777777" w:rsidTr="00B8648A">
        <w:trPr>
          <w:trHeight w:val="231"/>
          <w:jc w:val="center"/>
        </w:trPr>
        <w:tc>
          <w:tcPr>
            <w:tcW w:w="3619" w:type="dxa"/>
          </w:tcPr>
          <w:p w14:paraId="2D040BEC" w14:textId="77777777" w:rsidR="00A73E0A" w:rsidRPr="001001E5" w:rsidRDefault="00A73E0A" w:rsidP="00F123A0">
            <w:pPr>
              <w:rPr>
                <w:sz w:val="20"/>
              </w:rPr>
            </w:pPr>
            <w:r w:rsidRPr="001001E5">
              <w:rPr>
                <w:sz w:val="20"/>
              </w:rPr>
              <w:t>Members</w:t>
            </w:r>
          </w:p>
        </w:tc>
        <w:tc>
          <w:tcPr>
            <w:tcW w:w="5885" w:type="dxa"/>
          </w:tcPr>
          <w:p w14:paraId="0F4A38C0" w14:textId="77777777" w:rsidR="009A510F" w:rsidRPr="00192DA9" w:rsidRDefault="009A510F" w:rsidP="00F123A0">
            <w:pPr>
              <w:rPr>
                <w:sz w:val="20"/>
                <w:lang w:val="fr-FR"/>
              </w:rPr>
            </w:pPr>
            <w:r w:rsidRPr="00192DA9">
              <w:rPr>
                <w:sz w:val="20"/>
                <w:lang w:val="fr-FR"/>
              </w:rPr>
              <w:t xml:space="preserve">Janet </w:t>
            </w:r>
            <w:proofErr w:type="spellStart"/>
            <w:r w:rsidRPr="00192DA9">
              <w:rPr>
                <w:sz w:val="20"/>
                <w:lang w:val="fr-FR"/>
              </w:rPr>
              <w:t>Darbyshire</w:t>
            </w:r>
            <w:proofErr w:type="spellEnd"/>
            <w:r w:rsidRPr="00192DA9">
              <w:rPr>
                <w:sz w:val="20"/>
                <w:lang w:val="fr-FR"/>
              </w:rPr>
              <w:t xml:space="preserve">, David </w:t>
            </w:r>
            <w:proofErr w:type="spellStart"/>
            <w:r w:rsidRPr="00192DA9">
              <w:rPr>
                <w:sz w:val="20"/>
                <w:lang w:val="fr-FR"/>
              </w:rPr>
              <w:t>DeMets</w:t>
            </w:r>
            <w:proofErr w:type="spellEnd"/>
            <w:r w:rsidRPr="00192DA9">
              <w:rPr>
                <w:sz w:val="20"/>
                <w:lang w:val="fr-FR"/>
              </w:rPr>
              <w:t>, Robert Fowler,</w:t>
            </w:r>
          </w:p>
          <w:p w14:paraId="2D6FD353" w14:textId="77777777" w:rsidR="00A73E0A" w:rsidRPr="001001E5" w:rsidRDefault="009A510F" w:rsidP="00F123A0">
            <w:pPr>
              <w:rPr>
                <w:sz w:val="20"/>
              </w:rPr>
            </w:pPr>
            <w:r w:rsidRPr="001001E5">
              <w:rPr>
                <w:sz w:val="20"/>
              </w:rPr>
              <w:t xml:space="preserve">David </w:t>
            </w:r>
            <w:proofErr w:type="spellStart"/>
            <w:r w:rsidR="00973864">
              <w:rPr>
                <w:sz w:val="20"/>
              </w:rPr>
              <w:t>L</w:t>
            </w:r>
            <w:r w:rsidRPr="001001E5">
              <w:rPr>
                <w:sz w:val="20"/>
              </w:rPr>
              <w:t>alloo</w:t>
            </w:r>
            <w:proofErr w:type="spellEnd"/>
            <w:r w:rsidRPr="001001E5">
              <w:rPr>
                <w:sz w:val="20"/>
              </w:rPr>
              <w:t xml:space="preserve">, Ian Roberts, Janet </w:t>
            </w:r>
            <w:proofErr w:type="spellStart"/>
            <w:r w:rsidRPr="001001E5">
              <w:rPr>
                <w:sz w:val="20"/>
              </w:rPr>
              <w:t>Wittes</w:t>
            </w:r>
            <w:proofErr w:type="spellEnd"/>
          </w:p>
        </w:tc>
      </w:tr>
      <w:tr w:rsidR="00A73E0A" w:rsidRPr="001001E5" w14:paraId="23A40362" w14:textId="77777777" w:rsidTr="00505B42">
        <w:trPr>
          <w:trHeight w:val="83"/>
          <w:jc w:val="center"/>
        </w:trPr>
        <w:tc>
          <w:tcPr>
            <w:tcW w:w="3619" w:type="dxa"/>
          </w:tcPr>
          <w:p w14:paraId="5C113A5A" w14:textId="77777777" w:rsidR="00A73E0A" w:rsidRPr="001001E5" w:rsidRDefault="00A73E0A" w:rsidP="00F123A0">
            <w:pPr>
              <w:rPr>
                <w:sz w:val="20"/>
              </w:rPr>
            </w:pPr>
            <w:r w:rsidRPr="001001E5">
              <w:rPr>
                <w:sz w:val="20"/>
              </w:rPr>
              <w:t>Statistician</w:t>
            </w:r>
            <w:r w:rsidR="000E6C36">
              <w:rPr>
                <w:sz w:val="20"/>
              </w:rPr>
              <w:t>s</w:t>
            </w:r>
            <w:r w:rsidRPr="001001E5">
              <w:rPr>
                <w:sz w:val="20"/>
              </w:rPr>
              <w:t xml:space="preserve"> (non-voting)</w:t>
            </w:r>
          </w:p>
        </w:tc>
        <w:tc>
          <w:tcPr>
            <w:tcW w:w="5885" w:type="dxa"/>
          </w:tcPr>
          <w:p w14:paraId="1BF8676A" w14:textId="77777777" w:rsidR="00A73E0A" w:rsidRPr="001001E5" w:rsidRDefault="009A510F" w:rsidP="00F123A0">
            <w:pPr>
              <w:rPr>
                <w:sz w:val="20"/>
              </w:rPr>
            </w:pPr>
            <w:r w:rsidRPr="001001E5">
              <w:rPr>
                <w:sz w:val="20"/>
              </w:rPr>
              <w:t xml:space="preserve">Jonathan </w:t>
            </w:r>
            <w:proofErr w:type="spellStart"/>
            <w:r w:rsidRPr="001001E5">
              <w:rPr>
                <w:sz w:val="20"/>
              </w:rPr>
              <w:t>Emberson</w:t>
            </w:r>
            <w:proofErr w:type="spellEnd"/>
            <w:r w:rsidRPr="001001E5">
              <w:rPr>
                <w:sz w:val="20"/>
              </w:rPr>
              <w:t xml:space="preserve">, Natalie </w:t>
            </w:r>
            <w:proofErr w:type="spellStart"/>
            <w:r w:rsidRPr="001001E5">
              <w:rPr>
                <w:sz w:val="20"/>
              </w:rPr>
              <w:t>Staplin</w:t>
            </w:r>
            <w:proofErr w:type="spellEnd"/>
          </w:p>
        </w:tc>
      </w:tr>
    </w:tbl>
    <w:p w14:paraId="66229114" w14:textId="77777777" w:rsidR="00380300" w:rsidRPr="00734153" w:rsidRDefault="00380300" w:rsidP="00F123A0"/>
    <w:p w14:paraId="57249B3C" w14:textId="77777777" w:rsidR="00380300" w:rsidRPr="00734153" w:rsidRDefault="00380300" w:rsidP="00F123A0"/>
    <w:bookmarkEnd w:id="475"/>
    <w:bookmarkEnd w:id="476"/>
    <w:p w14:paraId="32642703" w14:textId="77777777" w:rsidR="000C6882" w:rsidRDefault="000C6882" w:rsidP="000C6882">
      <w:pPr>
        <w:pStyle w:val="EndNoteBibliography"/>
        <w:spacing w:after="240"/>
      </w:pPr>
    </w:p>
    <w:p w14:paraId="47396C3D" w14:textId="77777777" w:rsidR="000C6882" w:rsidRPr="00734153" w:rsidRDefault="000C6882" w:rsidP="000C6882">
      <w:pPr>
        <w:pStyle w:val="StyleHeading1Linespacingsingle"/>
        <w:numPr>
          <w:ilvl w:val="0"/>
          <w:numId w:val="2"/>
        </w:numPr>
      </w:pPr>
      <w:r>
        <w:br w:type="page"/>
      </w:r>
      <w:bookmarkStart w:id="533" w:name="_Toc44674880"/>
      <w:bookmarkStart w:id="534" w:name="_Toc55114289"/>
      <w:r>
        <w:lastRenderedPageBreak/>
        <w:t>REFERENCES</w:t>
      </w:r>
      <w:bookmarkEnd w:id="533"/>
      <w:bookmarkEnd w:id="534"/>
    </w:p>
    <w:p w14:paraId="3B701844" w14:textId="77777777" w:rsidR="008B728D" w:rsidRPr="008B728D" w:rsidRDefault="00A46DE7" w:rsidP="008B728D">
      <w:pPr>
        <w:pStyle w:val="EndNoteBibliography"/>
        <w:spacing w:after="240"/>
      </w:pPr>
      <w:r>
        <w:fldChar w:fldCharType="begin"/>
      </w:r>
      <w:r>
        <w:instrText xml:space="preserve"> ADDIN EN.REFLIST </w:instrText>
      </w:r>
      <w:r>
        <w:fldChar w:fldCharType="separate"/>
      </w:r>
      <w:bookmarkStart w:id="535" w:name="_ENREF_1"/>
      <w:r w:rsidR="008B728D" w:rsidRPr="008B728D">
        <w:t>1.</w:t>
      </w:r>
      <w:r w:rsidR="008B728D" w:rsidRPr="008B728D">
        <w:tab/>
        <w:t>Zhu N, Zhang D, Wang W, et al. A Novel Coronavirus from Patients with Pneumonia in China, 2019. N Engl J Med 2020;382:727-33.</w:t>
      </w:r>
      <w:bookmarkEnd w:id="535"/>
    </w:p>
    <w:p w14:paraId="47F46403" w14:textId="77777777" w:rsidR="008B728D" w:rsidRPr="008B728D" w:rsidRDefault="008B728D" w:rsidP="008B728D">
      <w:pPr>
        <w:pStyle w:val="EndNoteBibliography"/>
        <w:spacing w:after="240"/>
      </w:pPr>
      <w:bookmarkStart w:id="536" w:name="_ENREF_2"/>
      <w:r w:rsidRPr="008B728D">
        <w:t>2.</w:t>
      </w:r>
      <w:r w:rsidRPr="008B728D">
        <w:tab/>
        <w:t>Shi R, Shan C, Duan X, et al. A human neutralizing antibody targets the receptor-binding site of SARS-CoV-2. Nature 2020;584:120-4.</w:t>
      </w:r>
      <w:bookmarkEnd w:id="536"/>
    </w:p>
    <w:p w14:paraId="72DDE6CB" w14:textId="77777777" w:rsidR="008B728D" w:rsidRPr="008B728D" w:rsidRDefault="008B728D" w:rsidP="008B728D">
      <w:pPr>
        <w:pStyle w:val="EndNoteBibliography"/>
        <w:spacing w:after="240"/>
      </w:pPr>
      <w:bookmarkStart w:id="537" w:name="_ENREF_3"/>
      <w:r w:rsidRPr="008B728D">
        <w:t>3.</w:t>
      </w:r>
      <w:r w:rsidRPr="008B728D">
        <w:tab/>
        <w:t>Huang C, Wang Y, Li X, et al. Clinical features of patients infected with 2019 novel coronavirus in Wuhan, China. Lancet 2020;395:497-506.</w:t>
      </w:r>
      <w:bookmarkEnd w:id="537"/>
    </w:p>
    <w:p w14:paraId="494502A1" w14:textId="77777777" w:rsidR="008B728D" w:rsidRPr="008B728D" w:rsidRDefault="008B728D" w:rsidP="008B728D">
      <w:pPr>
        <w:pStyle w:val="EndNoteBibliography"/>
        <w:spacing w:after="240"/>
      </w:pPr>
      <w:bookmarkStart w:id="538" w:name="_ENREF_4"/>
      <w:r w:rsidRPr="008B728D">
        <w:t>4.</w:t>
      </w:r>
      <w:r w:rsidRPr="008B728D">
        <w:tab/>
        <w:t>Wang D, Hu B, Hu C, et al. Clinical Characteristics of 138 Hospitalized Patients With 2019 Novel Coronavirus-Infected Pneumonia in Wuhan, China. JAMA 2020.</w:t>
      </w:r>
      <w:bookmarkEnd w:id="538"/>
    </w:p>
    <w:p w14:paraId="6B279960" w14:textId="77777777" w:rsidR="008B728D" w:rsidRPr="008B728D" w:rsidRDefault="008B728D" w:rsidP="008B728D">
      <w:pPr>
        <w:pStyle w:val="EndNoteBibliography"/>
        <w:spacing w:after="240"/>
      </w:pPr>
      <w:bookmarkStart w:id="539" w:name="_ENREF_5"/>
      <w:r w:rsidRPr="008B728D">
        <w:t>5.</w:t>
      </w:r>
      <w:r w:rsidRPr="008B728D">
        <w:tab/>
        <w:t>Whittaker E, Bamford A, Kenny J, et al. Clinical Characteristics of 58 Children With a Pediatric Inflammatory Multisystem Syndrome Temporally Associated With SARS-CoV-2. JAMA 2020.</w:t>
      </w:r>
      <w:bookmarkEnd w:id="539"/>
    </w:p>
    <w:p w14:paraId="39046383" w14:textId="77777777" w:rsidR="008B728D" w:rsidRPr="008B728D" w:rsidRDefault="008B728D" w:rsidP="008B728D">
      <w:pPr>
        <w:pStyle w:val="EndNoteBibliography"/>
        <w:spacing w:after="240"/>
      </w:pPr>
      <w:bookmarkStart w:id="540" w:name="_ENREF_6"/>
      <w:r w:rsidRPr="008B728D">
        <w:t>6.</w:t>
      </w:r>
      <w:r w:rsidRPr="008B728D">
        <w:tab/>
        <w:t>Chen N, Zhou M, Dong X, et al. Epidemiological and clinical characteristics of 99 cases of 2019 novel coronavirus pneumonia in Wuhan, China: a descriptive study. Lancet 2020;395:507-13.</w:t>
      </w:r>
      <w:bookmarkEnd w:id="540"/>
    </w:p>
    <w:p w14:paraId="39B0D582" w14:textId="77777777" w:rsidR="008B728D" w:rsidRPr="008B728D" w:rsidRDefault="008B728D" w:rsidP="008B728D">
      <w:pPr>
        <w:pStyle w:val="EndNoteBibliography"/>
        <w:spacing w:after="240"/>
      </w:pPr>
      <w:bookmarkStart w:id="541" w:name="_ENREF_7"/>
      <w:r w:rsidRPr="008B728D">
        <w:t>7.</w:t>
      </w:r>
      <w:r w:rsidRPr="008B728D">
        <w:tab/>
        <w:t>Mehta P, McAuley DF, Brown M, et al. COVID-19: consider cytokine storm syndromes and immunosuppression. Lancet 2020;395:1033-4.</w:t>
      </w:r>
      <w:bookmarkEnd w:id="541"/>
    </w:p>
    <w:p w14:paraId="081F895C" w14:textId="77777777" w:rsidR="008B728D" w:rsidRPr="008B728D" w:rsidRDefault="008B728D" w:rsidP="008B728D">
      <w:pPr>
        <w:pStyle w:val="EndNoteBibliography"/>
        <w:spacing w:after="240"/>
      </w:pPr>
      <w:bookmarkStart w:id="542" w:name="_ENREF_8"/>
      <w:r w:rsidRPr="008B728D">
        <w:t>8.</w:t>
      </w:r>
      <w:r w:rsidRPr="008B728D">
        <w:tab/>
        <w:t>Ruan Q, Yang K, Wang W, Jiang L, Song J. Clinical predictors of mortality due to COVID-19 based on an analysis of data of 150 patients from Wuhan, China. Intensive Care Med 2020;46:846-8.</w:t>
      </w:r>
      <w:bookmarkEnd w:id="542"/>
    </w:p>
    <w:p w14:paraId="498D1758" w14:textId="77777777" w:rsidR="008B728D" w:rsidRPr="008B728D" w:rsidRDefault="008B728D" w:rsidP="008B728D">
      <w:pPr>
        <w:pStyle w:val="EndNoteBibliography"/>
        <w:spacing w:after="240"/>
      </w:pPr>
      <w:bookmarkStart w:id="543" w:name="_ENREF_9"/>
      <w:r w:rsidRPr="008B728D">
        <w:t>9.</w:t>
      </w:r>
      <w:r w:rsidRPr="008B728D">
        <w:tab/>
        <w:t>Zhou F, Yu T, Du R, et al. Clinical course and risk factors for mortality of adult inpatients with COVID-19 in Wuhan, China: a retrospective cohort study. Lancet 2020;395:1054-62.</w:t>
      </w:r>
      <w:bookmarkEnd w:id="543"/>
    </w:p>
    <w:p w14:paraId="4606F3CE" w14:textId="77777777" w:rsidR="008B728D" w:rsidRPr="008B728D" w:rsidRDefault="008B728D" w:rsidP="008B728D">
      <w:pPr>
        <w:pStyle w:val="EndNoteBibliography"/>
        <w:spacing w:after="240"/>
      </w:pPr>
      <w:bookmarkStart w:id="544" w:name="_ENREF_10"/>
      <w:r w:rsidRPr="008B728D">
        <w:t>10.</w:t>
      </w:r>
      <w:r w:rsidRPr="008B728D">
        <w:tab/>
        <w:t>Venet D, Doffagne E, Burzykowski T, et al. A statistical approach to central monitoring of data quality in clinical trials. Clin Trials 2012;9:705-13.</w:t>
      </w:r>
      <w:bookmarkEnd w:id="544"/>
    </w:p>
    <w:p w14:paraId="3F79D2B0" w14:textId="288D4CD2" w:rsidR="008B728D" w:rsidRPr="008B728D" w:rsidRDefault="008B728D" w:rsidP="008B728D">
      <w:pPr>
        <w:pStyle w:val="EndNoteBibliography"/>
        <w:spacing w:after="240"/>
      </w:pPr>
      <w:bookmarkStart w:id="545" w:name="_ENREF_11"/>
      <w:r w:rsidRPr="008B728D">
        <w:t>11.</w:t>
      </w:r>
      <w:r w:rsidRPr="008B728D">
        <w:tab/>
        <w:t xml:space="preserve">Oversight of Clinical Investigations--A Risk-Based Approach to Monitoring. 2013. (Accessed 18 August 2017, at </w:t>
      </w:r>
      <w:hyperlink r:id="rId16" w:history="1">
        <w:r w:rsidRPr="008B728D">
          <w:rPr>
            <w:rStyle w:val="Hyperlink"/>
            <w:rFonts w:cs="Arial"/>
          </w:rPr>
          <w:t>https://www.fda.gov/downloads/Drugs/GuidanceComplianceRegulatoryInformation/Guidances/UCM269919.pdf</w:t>
        </w:r>
      </w:hyperlink>
      <w:r w:rsidRPr="008B728D">
        <w:t>.)</w:t>
      </w:r>
      <w:bookmarkEnd w:id="545"/>
    </w:p>
    <w:p w14:paraId="3F793C00" w14:textId="77777777" w:rsidR="008B728D" w:rsidRPr="008B728D" w:rsidRDefault="008B728D" w:rsidP="008B728D">
      <w:pPr>
        <w:pStyle w:val="EndNoteBibliography"/>
        <w:spacing w:after="240"/>
      </w:pPr>
      <w:bookmarkStart w:id="546" w:name="_ENREF_12"/>
      <w:r w:rsidRPr="008B728D">
        <w:t>12.</w:t>
      </w:r>
      <w:r w:rsidRPr="008B728D">
        <w:tab/>
        <w:t>Administration. USDoHaHSFaD. Guidance for Industry Part 11, Electronic Records; Electronic Signatures — Scope and Application. 2003.</w:t>
      </w:r>
      <w:bookmarkEnd w:id="546"/>
    </w:p>
    <w:p w14:paraId="18F23A37" w14:textId="77777777" w:rsidR="008B728D" w:rsidRPr="008B728D" w:rsidRDefault="008B728D" w:rsidP="008B728D">
      <w:pPr>
        <w:pStyle w:val="EndNoteBibliography"/>
        <w:spacing w:after="240"/>
      </w:pPr>
      <w:bookmarkStart w:id="547" w:name="_ENREF_13"/>
      <w:r w:rsidRPr="008B728D">
        <w:t>13.</w:t>
      </w:r>
      <w:r w:rsidRPr="008B728D">
        <w:tab/>
        <w:t>Lau SKP, Lau CCY, Chan KH, et al. Delayed induction of proinflammatory cytokines and suppression of innate antiviral response by the novel Middle East respiratory syndrome coronavirus: implications for pathogenesis and treatment. J Gen Virol 2013;94:2679-90.</w:t>
      </w:r>
      <w:bookmarkEnd w:id="547"/>
    </w:p>
    <w:p w14:paraId="3E12683D" w14:textId="77777777" w:rsidR="008B728D" w:rsidRPr="008B728D" w:rsidRDefault="008B728D" w:rsidP="008B728D">
      <w:pPr>
        <w:pStyle w:val="EndNoteBibliography"/>
        <w:spacing w:after="240"/>
      </w:pPr>
      <w:bookmarkStart w:id="548" w:name="_ENREF_14"/>
      <w:r w:rsidRPr="008B728D">
        <w:t>14.</w:t>
      </w:r>
      <w:r w:rsidRPr="008B728D">
        <w:tab/>
        <w:t>de Jong MD, Simmons CP, Thanh TT, et al. Fatal outcome of human influenza A (H5N1) is associated with high viral load and hypercytokinemia. Nat Med 2006;12:1203-7.</w:t>
      </w:r>
      <w:bookmarkEnd w:id="548"/>
    </w:p>
    <w:p w14:paraId="1D704869" w14:textId="77777777" w:rsidR="008B728D" w:rsidRPr="008B728D" w:rsidRDefault="008B728D" w:rsidP="008B728D">
      <w:pPr>
        <w:pStyle w:val="EndNoteBibliography"/>
        <w:spacing w:after="240"/>
      </w:pPr>
      <w:bookmarkStart w:id="549" w:name="_ENREF_15"/>
      <w:r w:rsidRPr="008B728D">
        <w:t>15.</w:t>
      </w:r>
      <w:r w:rsidRPr="008B728D">
        <w:tab/>
        <w:t>Liu Q, Zhou YH, Yang ZQ. The cytokine storm of severe influenza and development of immunomodulatory therapy. Cell Mol Immunol 2016;13:3-10.</w:t>
      </w:r>
      <w:bookmarkEnd w:id="549"/>
    </w:p>
    <w:p w14:paraId="59FBF38A" w14:textId="77777777" w:rsidR="008B728D" w:rsidRPr="008B728D" w:rsidRDefault="008B728D" w:rsidP="008B728D">
      <w:pPr>
        <w:pStyle w:val="EndNoteBibliography"/>
        <w:spacing w:after="240"/>
      </w:pPr>
      <w:bookmarkStart w:id="550" w:name="_ENREF_16"/>
      <w:r w:rsidRPr="008B728D">
        <w:t>16.</w:t>
      </w:r>
      <w:r w:rsidRPr="008B728D">
        <w:tab/>
        <w:t>Short KR, Veeris R, Leijten LM, et al. Proinflammatory Cytokine Responses in Extra-Respiratory Tissues During Severe Influenza. J Infect Dis 2017;216:829-33.</w:t>
      </w:r>
      <w:bookmarkEnd w:id="550"/>
    </w:p>
    <w:p w14:paraId="2ABC5EB9" w14:textId="77777777" w:rsidR="008B728D" w:rsidRPr="008B728D" w:rsidRDefault="008B728D" w:rsidP="008B728D">
      <w:pPr>
        <w:pStyle w:val="EndNoteBibliography"/>
        <w:spacing w:after="240"/>
      </w:pPr>
      <w:bookmarkStart w:id="551" w:name="_ENREF_17"/>
      <w:r w:rsidRPr="008B728D">
        <w:t>17.</w:t>
      </w:r>
      <w:r w:rsidRPr="008B728D">
        <w:tab/>
        <w:t>Xu Z, Shi L, Wang Y, et al. Pathological findings of COVID-19 associated with acute respiratory distress syndrome. Lancet Respir Med 2020;8:420-2.</w:t>
      </w:r>
      <w:bookmarkEnd w:id="551"/>
    </w:p>
    <w:p w14:paraId="3E828333" w14:textId="77777777" w:rsidR="008B728D" w:rsidRPr="008B728D" w:rsidRDefault="008B728D" w:rsidP="008B728D">
      <w:pPr>
        <w:pStyle w:val="EndNoteBibliography"/>
        <w:spacing w:after="240"/>
      </w:pPr>
      <w:bookmarkStart w:id="552" w:name="_ENREF_18"/>
      <w:r w:rsidRPr="008B728D">
        <w:t>18.</w:t>
      </w:r>
      <w:r w:rsidRPr="008B728D">
        <w:tab/>
        <w:t>Rochwerg B, Oczkowski SJ, Siemieniuk RAC, et al. Corticosteroids in Sepsis: An Updated Systematic Review and Meta-Analysis. Crit Care Med 2018;46:1411-20.</w:t>
      </w:r>
      <w:bookmarkEnd w:id="552"/>
    </w:p>
    <w:p w14:paraId="34000C5F" w14:textId="77777777" w:rsidR="008B728D" w:rsidRPr="008B728D" w:rsidRDefault="008B728D" w:rsidP="008B728D">
      <w:pPr>
        <w:pStyle w:val="EndNoteBibliography"/>
        <w:spacing w:after="240"/>
      </w:pPr>
      <w:bookmarkStart w:id="553" w:name="_ENREF_19"/>
      <w:r w:rsidRPr="008B728D">
        <w:t>19.</w:t>
      </w:r>
      <w:r w:rsidRPr="008B728D">
        <w:tab/>
        <w:t>Villar J, Ferrando C, Martinez D, et al. Dexamethasone treatment for the acute respiratory distress syndrome: a multicentre, randomised controlled trial. Lancet Respir Med 2020;8:267-76.</w:t>
      </w:r>
      <w:bookmarkEnd w:id="553"/>
    </w:p>
    <w:p w14:paraId="62C4A000" w14:textId="77777777" w:rsidR="008B728D" w:rsidRPr="008B728D" w:rsidRDefault="008B728D" w:rsidP="008B728D">
      <w:pPr>
        <w:pStyle w:val="EndNoteBibliography"/>
        <w:spacing w:after="240"/>
      </w:pPr>
      <w:bookmarkStart w:id="554" w:name="_ENREF_20"/>
      <w:r w:rsidRPr="008B728D">
        <w:t>20.</w:t>
      </w:r>
      <w:r w:rsidRPr="008B728D">
        <w:tab/>
        <w:t>Siemieniuk RA, Meade MO, Alonso-Coello P, et al. Corticosteroid Therapy for Patients Hospitalized With Community-Acquired Pneumonia: A Systematic Review and Meta-analysis. Ann Intern Med 2015;163:519-28.</w:t>
      </w:r>
      <w:bookmarkEnd w:id="554"/>
    </w:p>
    <w:p w14:paraId="69526843" w14:textId="77777777" w:rsidR="008B728D" w:rsidRPr="008B728D" w:rsidRDefault="008B728D" w:rsidP="008B728D">
      <w:pPr>
        <w:pStyle w:val="EndNoteBibliography"/>
        <w:spacing w:after="240"/>
      </w:pPr>
      <w:bookmarkStart w:id="555" w:name="_ENREF_21"/>
      <w:r w:rsidRPr="008B728D">
        <w:t>21.</w:t>
      </w:r>
      <w:r w:rsidRPr="008B728D">
        <w:tab/>
        <w:t>Meijvis SC, Hardeman H, Remmelts HH, et al. Dexamethasone and length of hospital stay in patients with community-acquired pneumonia: a randomised, double-blind, placebo-controlled trial. Lancet 2011;377:2023-30.</w:t>
      </w:r>
      <w:bookmarkEnd w:id="555"/>
    </w:p>
    <w:p w14:paraId="795EEAE1" w14:textId="77777777" w:rsidR="008B728D" w:rsidRPr="008B728D" w:rsidRDefault="008B728D" w:rsidP="008B728D">
      <w:pPr>
        <w:pStyle w:val="EndNoteBibliography"/>
        <w:spacing w:after="240"/>
      </w:pPr>
      <w:bookmarkStart w:id="556" w:name="_ENREF_22"/>
      <w:r w:rsidRPr="008B728D">
        <w:t>22.</w:t>
      </w:r>
      <w:r w:rsidRPr="008B728D">
        <w:tab/>
        <w:t>Annane D, Bellissant E, Bollaert PE, et al. Corticosteroids in the treatment of severe sepsis and septic shock in adults: a systematic review. JAMA 2009;301:2362-75.</w:t>
      </w:r>
      <w:bookmarkEnd w:id="556"/>
    </w:p>
    <w:p w14:paraId="16B10D87" w14:textId="77777777" w:rsidR="008B728D" w:rsidRPr="008B728D" w:rsidRDefault="008B728D" w:rsidP="008B728D">
      <w:pPr>
        <w:pStyle w:val="EndNoteBibliography"/>
        <w:spacing w:after="240"/>
      </w:pPr>
      <w:bookmarkStart w:id="557" w:name="_ENREF_23"/>
      <w:r w:rsidRPr="008B728D">
        <w:t>23.</w:t>
      </w:r>
      <w:r w:rsidRPr="008B728D">
        <w:tab/>
        <w:t>Broz P, Dixit VM. Inflammasomes: mechanism of assembly, regulation and signalling. Nat Rev Immunol 2016;16:407-20.</w:t>
      </w:r>
      <w:bookmarkEnd w:id="557"/>
    </w:p>
    <w:p w14:paraId="163511E7" w14:textId="77777777" w:rsidR="008B728D" w:rsidRPr="008B728D" w:rsidRDefault="008B728D" w:rsidP="008B728D">
      <w:pPr>
        <w:pStyle w:val="EndNoteBibliography"/>
        <w:spacing w:after="240"/>
      </w:pPr>
      <w:bookmarkStart w:id="558" w:name="_ENREF_24"/>
      <w:r w:rsidRPr="008B728D">
        <w:t>24.</w:t>
      </w:r>
      <w:r w:rsidRPr="008B728D">
        <w:tab/>
        <w:t>Dalbeth N, Lauterio TJ, Wolfe HR. Mechanism of action of colchicine in the treatment of gout. Clin Ther 2014;36:1465-79.</w:t>
      </w:r>
      <w:bookmarkEnd w:id="558"/>
    </w:p>
    <w:p w14:paraId="74A6CADD" w14:textId="77777777" w:rsidR="008B728D" w:rsidRPr="008B728D" w:rsidRDefault="008B728D" w:rsidP="008B728D">
      <w:pPr>
        <w:pStyle w:val="EndNoteBibliography"/>
        <w:spacing w:after="240"/>
      </w:pPr>
      <w:bookmarkStart w:id="559" w:name="_ENREF_25"/>
      <w:r w:rsidRPr="008B728D">
        <w:t>25.</w:t>
      </w:r>
      <w:r w:rsidRPr="008B728D">
        <w:tab/>
        <w:t>Rodrigues TS, Keyla SG, Ishimoto AY, et al. Inflammasome activation in COVID-19 patients. medRxiv 2020.</w:t>
      </w:r>
      <w:bookmarkEnd w:id="559"/>
    </w:p>
    <w:p w14:paraId="40321233" w14:textId="77777777" w:rsidR="008B728D" w:rsidRPr="008B728D" w:rsidRDefault="008B728D" w:rsidP="008B728D">
      <w:pPr>
        <w:pStyle w:val="EndNoteBibliography"/>
        <w:spacing w:after="240"/>
      </w:pPr>
      <w:bookmarkStart w:id="560" w:name="_ENREF_26"/>
      <w:r w:rsidRPr="008B728D">
        <w:t>26.</w:t>
      </w:r>
      <w:r w:rsidRPr="008B728D">
        <w:tab/>
        <w:t>Eleftheriou D, Levin M, Shingadia D, Tulloh R, Klein NJ, Brogan PA. Management of Kawasaki disease. Arch Dis Child 2014;99:74-83.</w:t>
      </w:r>
      <w:bookmarkEnd w:id="560"/>
    </w:p>
    <w:p w14:paraId="7DCF0CD8" w14:textId="77777777" w:rsidR="008B728D" w:rsidRPr="008B728D" w:rsidRDefault="008B728D" w:rsidP="008B728D">
      <w:pPr>
        <w:pStyle w:val="EndNoteBibliography"/>
        <w:spacing w:after="240"/>
      </w:pPr>
      <w:bookmarkStart w:id="561" w:name="_ENREF_27"/>
      <w:r w:rsidRPr="008B728D">
        <w:lastRenderedPageBreak/>
        <w:t>27.</w:t>
      </w:r>
      <w:r w:rsidRPr="008B728D">
        <w:tab/>
        <w:t>Zhang W, Zhao Y, Zhang F, et al. The use of anti-inflammatory drugs in the treatment of people with severe coronavirus disease 2019 (COVID-19): The Perspectives of clinical immunologists from China. Clin Immunol 2020;214:108393.</w:t>
      </w:r>
      <w:bookmarkEnd w:id="561"/>
    </w:p>
    <w:p w14:paraId="3E664D9A" w14:textId="77777777" w:rsidR="008B728D" w:rsidRPr="008B728D" w:rsidRDefault="008B728D" w:rsidP="008B728D">
      <w:pPr>
        <w:pStyle w:val="EndNoteBibliography"/>
        <w:spacing w:after="240"/>
      </w:pPr>
      <w:bookmarkStart w:id="562" w:name="_ENREF_28"/>
      <w:r w:rsidRPr="008B728D">
        <w:t>28.</w:t>
      </w:r>
      <w:r w:rsidRPr="008B728D">
        <w:tab/>
        <w:t>Zhang C, Wu Z, Li JW, Zhao H, Wang GQ. The cytokine release syndrome (CRS) of severe COVID-19 and Interleukin-6 receptor (IL-6R) antagonist Tocilizumab may be the key to reduce the mortality. Int J Antimicrob Agents 2020:105954.</w:t>
      </w:r>
      <w:bookmarkEnd w:id="562"/>
    </w:p>
    <w:p w14:paraId="173FB3B7" w14:textId="77777777" w:rsidR="008B728D" w:rsidRPr="008B728D" w:rsidRDefault="008B728D" w:rsidP="008B728D">
      <w:pPr>
        <w:pStyle w:val="EndNoteBibliography"/>
        <w:spacing w:after="240"/>
      </w:pPr>
      <w:bookmarkStart w:id="563" w:name="_ENREF_29"/>
      <w:r w:rsidRPr="008B728D">
        <w:t>29.</w:t>
      </w:r>
      <w:r w:rsidRPr="008B728D">
        <w:tab/>
        <w:t>Zhou B, Zhong N, Guan Y. Treatment with convalescent plasma for influenza A (H5N1) infection. N Engl J Med 2007;357:1450-1.</w:t>
      </w:r>
      <w:bookmarkEnd w:id="563"/>
    </w:p>
    <w:p w14:paraId="44AE5DF9" w14:textId="77777777" w:rsidR="008B728D" w:rsidRPr="008B728D" w:rsidRDefault="008B728D" w:rsidP="008B728D">
      <w:pPr>
        <w:pStyle w:val="EndNoteBibliography"/>
        <w:spacing w:after="240"/>
      </w:pPr>
      <w:bookmarkStart w:id="564" w:name="_ENREF_30"/>
      <w:r w:rsidRPr="008B728D">
        <w:t>30.</w:t>
      </w:r>
      <w:r w:rsidRPr="008B728D">
        <w:tab/>
        <w:t>Wu XX, Gao HN, Wu HB, Peng XM, Ou HL, Li LJ. Successful treatment of avian-origin influenza A (H7N9) infection using convalescent plasma. Int J Infect Dis 2015;41:3-5.</w:t>
      </w:r>
      <w:bookmarkEnd w:id="564"/>
    </w:p>
    <w:p w14:paraId="4EF1D7A4" w14:textId="77777777" w:rsidR="008B728D" w:rsidRPr="008B728D" w:rsidRDefault="008B728D" w:rsidP="008B728D">
      <w:pPr>
        <w:pStyle w:val="EndNoteBibliography"/>
        <w:spacing w:after="240"/>
      </w:pPr>
      <w:bookmarkStart w:id="565" w:name="_ENREF_31"/>
      <w:r w:rsidRPr="008B728D">
        <w:t>31.</w:t>
      </w:r>
      <w:r w:rsidRPr="008B728D">
        <w:tab/>
        <w:t>Kong LK, Zhou BP. Successful treatment of avian influenza with convalescent plasma. Hong Kong Med J 2006;12:489.</w:t>
      </w:r>
      <w:bookmarkEnd w:id="565"/>
    </w:p>
    <w:p w14:paraId="79042592" w14:textId="77777777" w:rsidR="008B728D" w:rsidRPr="008B728D" w:rsidRDefault="008B728D" w:rsidP="008B728D">
      <w:pPr>
        <w:pStyle w:val="EndNoteBibliography"/>
        <w:spacing w:after="240"/>
      </w:pPr>
      <w:bookmarkStart w:id="566" w:name="_ENREF_32"/>
      <w:r w:rsidRPr="008B728D">
        <w:t>32.</w:t>
      </w:r>
      <w:r w:rsidRPr="008B728D">
        <w:tab/>
        <w:t>Luke TC, Kilbane EM, Jackson JL, Hoffman SL. Meta-analysis: convalescent blood products for Spanish influenza pneumonia: a future H5N1 treatment? Ann Intern Med 2006;145:599-609.</w:t>
      </w:r>
      <w:bookmarkEnd w:id="566"/>
    </w:p>
    <w:p w14:paraId="62500D94" w14:textId="77777777" w:rsidR="008B728D" w:rsidRPr="008B728D" w:rsidRDefault="008B728D" w:rsidP="008B728D">
      <w:pPr>
        <w:pStyle w:val="EndNoteBibliography"/>
        <w:spacing w:after="240"/>
      </w:pPr>
      <w:bookmarkStart w:id="567" w:name="_ENREF_33"/>
      <w:r w:rsidRPr="008B728D">
        <w:t>33.</w:t>
      </w:r>
      <w:r w:rsidRPr="008B728D">
        <w:tab/>
        <w:t>Hung IF, To KK, Lee CK, et al. Convalescent plasma treatment reduced mortality in patients with severe pandemic influenza A (H1N1) 2009 virus infection. Clin Infect Dis 2011;52:447-56.</w:t>
      </w:r>
      <w:bookmarkEnd w:id="567"/>
    </w:p>
    <w:p w14:paraId="201E8954" w14:textId="77777777" w:rsidR="008B728D" w:rsidRPr="008B728D" w:rsidRDefault="008B728D" w:rsidP="008B728D">
      <w:pPr>
        <w:pStyle w:val="EndNoteBibliography"/>
        <w:spacing w:after="240"/>
      </w:pPr>
      <w:bookmarkStart w:id="568" w:name="_ENREF_34"/>
      <w:r w:rsidRPr="008B728D">
        <w:t>34.</w:t>
      </w:r>
      <w:r w:rsidRPr="008B728D">
        <w:tab/>
        <w:t>Hung IFN, To KKW, Lee CK, et al. Hyperimmune IV immunoglobulin treatment: a multicenter double-blind randomized controlled trial for patients with severe 2009 influenza A(H1N1) infection. Chest 2013;144:464-73.</w:t>
      </w:r>
      <w:bookmarkEnd w:id="568"/>
    </w:p>
    <w:p w14:paraId="4ED85E06" w14:textId="77777777" w:rsidR="008B728D" w:rsidRPr="008B728D" w:rsidRDefault="008B728D" w:rsidP="008B728D">
      <w:pPr>
        <w:pStyle w:val="EndNoteBibliography"/>
        <w:spacing w:after="240"/>
      </w:pPr>
      <w:bookmarkStart w:id="569" w:name="_ENREF_35"/>
      <w:r w:rsidRPr="008B728D">
        <w:t>35.</w:t>
      </w:r>
      <w:r w:rsidRPr="008B728D">
        <w:tab/>
        <w:t>Davey RT, Jr., Fernandez-Cruz E, Markowitz N, et al. Anti-influenza hyperimmune intravenous immunoglobulin for adults with influenza A or B infection (FLU-IVIG): a double-blind, randomised, placebo-controlled trial. Lancet Respir Med 2019;7:951-63.</w:t>
      </w:r>
      <w:bookmarkEnd w:id="569"/>
    </w:p>
    <w:p w14:paraId="77D33742" w14:textId="77777777" w:rsidR="008B728D" w:rsidRPr="008B728D" w:rsidRDefault="008B728D" w:rsidP="008B728D">
      <w:pPr>
        <w:pStyle w:val="EndNoteBibliography"/>
        <w:spacing w:after="240"/>
      </w:pPr>
      <w:bookmarkStart w:id="570" w:name="_ENREF_36"/>
      <w:r w:rsidRPr="008B728D">
        <w:t>36.</w:t>
      </w:r>
      <w:r w:rsidRPr="008B728D">
        <w:tab/>
        <w:t>Mair-Jenkins J, Saavedra-Campos M, Baillie JK, et al. The effectiveness of convalescent plasma and hyperimmune immunoglobulin for the treatment of severe acute respiratory infections of viral etiology: a systematic review and exploratory meta-analysis. J Infect Dis 2015;211:80-90.</w:t>
      </w:r>
      <w:bookmarkEnd w:id="570"/>
    </w:p>
    <w:p w14:paraId="48ECCE1A" w14:textId="77777777" w:rsidR="008B728D" w:rsidRPr="008B728D" w:rsidRDefault="008B728D" w:rsidP="008B728D">
      <w:pPr>
        <w:pStyle w:val="EndNoteBibliography"/>
        <w:spacing w:after="240"/>
      </w:pPr>
      <w:bookmarkStart w:id="571" w:name="_ENREF_37"/>
      <w:r w:rsidRPr="008B728D">
        <w:t>37.</w:t>
      </w:r>
      <w:r w:rsidRPr="008B728D">
        <w:tab/>
        <w:t>Beigel JH, Aga E, Elie-Turenne MC, et al. Anti-influenza immune plasma for the treatment of patients with severe influenza A: a randomised, double-blind, phase 3 trial. Lancet Respir Med 2019;7:941-50.</w:t>
      </w:r>
      <w:bookmarkEnd w:id="571"/>
    </w:p>
    <w:p w14:paraId="09DDDC80" w14:textId="77777777" w:rsidR="008B728D" w:rsidRPr="008B728D" w:rsidRDefault="008B728D" w:rsidP="008B728D">
      <w:pPr>
        <w:pStyle w:val="EndNoteBibliography"/>
        <w:spacing w:after="240"/>
      </w:pPr>
      <w:bookmarkStart w:id="572" w:name="_ENREF_38"/>
      <w:r w:rsidRPr="008B728D">
        <w:t>38.</w:t>
      </w:r>
      <w:r w:rsidRPr="008B728D">
        <w:tab/>
        <w:t>Arabi YM, Hajeer AH, Luke T, et al. Feasibility of Using Convalescent Plasma Immunotherapy for MERS-CoV Infection, Saudi Arabia. Emerg Infect Dis 2016;22:1554-61.</w:t>
      </w:r>
      <w:bookmarkEnd w:id="572"/>
    </w:p>
    <w:p w14:paraId="5FBF4202" w14:textId="77777777" w:rsidR="008B728D" w:rsidRPr="008B728D" w:rsidRDefault="008B728D" w:rsidP="008B728D">
      <w:pPr>
        <w:pStyle w:val="EndNoteBibliography"/>
        <w:spacing w:after="240"/>
      </w:pPr>
      <w:bookmarkStart w:id="573" w:name="_ENREF_39"/>
      <w:r w:rsidRPr="008B728D">
        <w:t>39.</w:t>
      </w:r>
      <w:r w:rsidRPr="008B728D">
        <w:tab/>
        <w:t>Ahn JY, Sohn Y, Lee SH, et al. Use of Convalescent Plasma Therapy in Two COVID-19 Patients with Acute Respiratory Distress Syndrome in Korea. J Korean Med Sci 2020;35:e149.</w:t>
      </w:r>
      <w:bookmarkEnd w:id="573"/>
    </w:p>
    <w:p w14:paraId="42F8B053" w14:textId="77777777" w:rsidR="008B728D" w:rsidRPr="008B728D" w:rsidRDefault="008B728D" w:rsidP="008B728D">
      <w:pPr>
        <w:pStyle w:val="EndNoteBibliography"/>
        <w:spacing w:after="240"/>
      </w:pPr>
      <w:bookmarkStart w:id="574" w:name="_ENREF_40"/>
      <w:r w:rsidRPr="008B728D">
        <w:t>40.</w:t>
      </w:r>
      <w:r w:rsidRPr="008B728D">
        <w:tab/>
        <w:t>Zhang B, Liu S, Tan T, et al. Treatment With Convalescent Plasma for Critically Ill Patients With SARS-CoV-2 Infection. Chest 2020.</w:t>
      </w:r>
      <w:bookmarkEnd w:id="574"/>
    </w:p>
    <w:p w14:paraId="3231450B" w14:textId="77777777" w:rsidR="008B728D" w:rsidRPr="008B728D" w:rsidRDefault="008B728D" w:rsidP="008B728D">
      <w:pPr>
        <w:pStyle w:val="EndNoteBibliography"/>
        <w:spacing w:after="240"/>
      </w:pPr>
      <w:bookmarkStart w:id="575" w:name="_ENREF_41"/>
      <w:r w:rsidRPr="008B728D">
        <w:t>41.</w:t>
      </w:r>
      <w:r w:rsidRPr="008B728D">
        <w:tab/>
        <w:t>Ye M, Fu D, Ren Y, et al. Treatment with convalescent plasma for COVID-19 patients in Wuhan, China. J Med Virol 2020.</w:t>
      </w:r>
      <w:bookmarkEnd w:id="575"/>
    </w:p>
    <w:p w14:paraId="6A7E25D8" w14:textId="77777777" w:rsidR="008B728D" w:rsidRPr="008B728D" w:rsidRDefault="008B728D" w:rsidP="008B728D">
      <w:pPr>
        <w:pStyle w:val="EndNoteBibliography"/>
        <w:spacing w:after="240"/>
      </w:pPr>
      <w:bookmarkStart w:id="576" w:name="_ENREF_42"/>
      <w:r w:rsidRPr="008B728D">
        <w:t>42.</w:t>
      </w:r>
      <w:r w:rsidRPr="008B728D">
        <w:tab/>
        <w:t>Shen C, Wang Z, Zhao F, et al. Treatment of 5 Critically Ill Patients With COVID-19 With Convalescent Plasma. JAMA 2020.</w:t>
      </w:r>
      <w:bookmarkEnd w:id="576"/>
    </w:p>
    <w:p w14:paraId="0B404138" w14:textId="77777777" w:rsidR="008B728D" w:rsidRPr="008B728D" w:rsidRDefault="008B728D" w:rsidP="008B728D">
      <w:pPr>
        <w:pStyle w:val="EndNoteBibliography"/>
        <w:spacing w:after="240"/>
      </w:pPr>
      <w:bookmarkStart w:id="577" w:name="_ENREF_43"/>
      <w:r w:rsidRPr="008B728D">
        <w:t>43.</w:t>
      </w:r>
      <w:r w:rsidRPr="008B728D">
        <w:tab/>
        <w:t>Duan K, Liu B, Li C, et al. Effectiveness of convalescent plasma therapy in severe COVID-19 patients. Proc Natl Acad Sci U S A 2020.</w:t>
      </w:r>
      <w:bookmarkEnd w:id="577"/>
    </w:p>
    <w:p w14:paraId="6A4A65E1" w14:textId="77777777" w:rsidR="008B728D" w:rsidRPr="008B728D" w:rsidRDefault="008B728D" w:rsidP="008B728D">
      <w:pPr>
        <w:pStyle w:val="EndNoteBibliography"/>
        <w:spacing w:after="240"/>
      </w:pPr>
      <w:bookmarkStart w:id="578" w:name="_ENREF_44"/>
      <w:r w:rsidRPr="008B728D">
        <w:t>44.</w:t>
      </w:r>
      <w:r w:rsidRPr="008B728D">
        <w:tab/>
        <w:t>Laustsen AH. How can monoclonal antibodies be harnessed against neglected tropical diseases and other infectious diseases? Expert Opin Drug Discov 2019;14:1103-12.</w:t>
      </w:r>
      <w:bookmarkEnd w:id="578"/>
    </w:p>
    <w:p w14:paraId="2CD4F0A9" w14:textId="77777777" w:rsidR="008B728D" w:rsidRPr="008B728D" w:rsidRDefault="008B728D" w:rsidP="008B728D">
      <w:pPr>
        <w:pStyle w:val="EndNoteBibliography"/>
        <w:spacing w:after="240"/>
      </w:pPr>
      <w:bookmarkStart w:id="579" w:name="_ENREF_45"/>
      <w:r w:rsidRPr="008B728D">
        <w:t>45.</w:t>
      </w:r>
      <w:r w:rsidRPr="008B728D">
        <w:tab/>
        <w:t>Mulangu S, Dodd LE, Davey RT, et al. A Randomized, Controlled Trial of Ebola Virus Disease Therapeutics. New England Journal of Medicine 2019;381:2293-303.</w:t>
      </w:r>
      <w:bookmarkEnd w:id="579"/>
    </w:p>
    <w:p w14:paraId="17D7FCF1" w14:textId="77777777" w:rsidR="008B728D" w:rsidRPr="008B728D" w:rsidRDefault="008B728D" w:rsidP="008B728D">
      <w:pPr>
        <w:pStyle w:val="EndNoteBibliography"/>
        <w:spacing w:after="240"/>
      </w:pPr>
      <w:bookmarkStart w:id="580" w:name="_ENREF_46"/>
      <w:r w:rsidRPr="008B728D">
        <w:t>46.</w:t>
      </w:r>
      <w:r w:rsidRPr="008B728D">
        <w:tab/>
        <w:t>Cao Y, Su B, Guo X, et al. Potent Neutralizing Antibodies against SARS-CoV-2 Identified by High-Throughput Single-Cell Sequencing of Convalescent Patients' B Cells. Cell 2020;182:73-84 e16.</w:t>
      </w:r>
      <w:bookmarkEnd w:id="580"/>
    </w:p>
    <w:p w14:paraId="428E81D9" w14:textId="77777777" w:rsidR="008B728D" w:rsidRPr="008B728D" w:rsidRDefault="008B728D" w:rsidP="008B728D">
      <w:pPr>
        <w:pStyle w:val="EndNoteBibliography"/>
        <w:spacing w:after="240"/>
      </w:pPr>
      <w:bookmarkStart w:id="581" w:name="_ENREF_47"/>
      <w:r w:rsidRPr="008B728D">
        <w:t>47.</w:t>
      </w:r>
      <w:r w:rsidRPr="008B728D">
        <w:tab/>
        <w:t>Zost SJ, Gilchuk P, Case JB, et al. Potently neutralizing and protective human antibodies against SARS-CoV-2. Nature 2020.</w:t>
      </w:r>
      <w:bookmarkEnd w:id="581"/>
    </w:p>
    <w:p w14:paraId="6A26A4A4" w14:textId="77777777" w:rsidR="008B728D" w:rsidRPr="008B728D" w:rsidRDefault="008B728D" w:rsidP="008B728D">
      <w:pPr>
        <w:pStyle w:val="EndNoteBibliography"/>
        <w:spacing w:after="240"/>
      </w:pPr>
      <w:bookmarkStart w:id="582" w:name="_ENREF_48"/>
      <w:r w:rsidRPr="008B728D">
        <w:t>48.</w:t>
      </w:r>
      <w:r w:rsidRPr="008B728D">
        <w:tab/>
        <w:t>Hansen J, Baum A, Pascal KE, et al. Studies in humanized mice and convalescent humans yield a SARS-CoV-2 antibody cocktail. Science 2020.</w:t>
      </w:r>
      <w:bookmarkEnd w:id="582"/>
    </w:p>
    <w:p w14:paraId="44EC3DC5" w14:textId="77777777" w:rsidR="008B728D" w:rsidRPr="008B728D" w:rsidRDefault="008B728D" w:rsidP="008B728D">
      <w:pPr>
        <w:pStyle w:val="EndNoteBibliography"/>
        <w:spacing w:after="240"/>
      </w:pPr>
      <w:bookmarkStart w:id="583" w:name="_ENREF_49"/>
      <w:r w:rsidRPr="008B728D">
        <w:t>49.</w:t>
      </w:r>
      <w:r w:rsidRPr="008B728D">
        <w:tab/>
        <w:t>Regeneron Pharmaceuticals Inc. Investigator's Brochure REGN10933+REGN10987. 2020.</w:t>
      </w:r>
      <w:bookmarkEnd w:id="583"/>
    </w:p>
    <w:p w14:paraId="4DCF2790" w14:textId="77777777" w:rsidR="008B728D" w:rsidRPr="008B728D" w:rsidRDefault="008B728D" w:rsidP="008B728D">
      <w:pPr>
        <w:pStyle w:val="EndNoteBibliography"/>
        <w:spacing w:after="240"/>
      </w:pPr>
      <w:bookmarkStart w:id="584" w:name="_ENREF_50"/>
      <w:r w:rsidRPr="008B728D">
        <w:t>50.</w:t>
      </w:r>
      <w:r w:rsidRPr="008B728D">
        <w:tab/>
        <w:t>Baum A, Copin R, Ajithdoss D, et al. REGN-COV2 antibody cocktail prevents and treats SARS-CoV-2 infection in rhesus macaques and hamsters. bioRxiv 2020:2020.08.02.233320.</w:t>
      </w:r>
      <w:bookmarkEnd w:id="584"/>
    </w:p>
    <w:p w14:paraId="1122D51E" w14:textId="77777777" w:rsidR="008B728D" w:rsidRPr="008B728D" w:rsidRDefault="008B728D" w:rsidP="008B728D">
      <w:pPr>
        <w:pStyle w:val="EndNoteBibliography"/>
        <w:spacing w:after="240"/>
      </w:pPr>
      <w:bookmarkStart w:id="585" w:name="_ENREF_51"/>
      <w:r w:rsidRPr="008B728D">
        <w:t>51.</w:t>
      </w:r>
      <w:r w:rsidRPr="008B728D">
        <w:tab/>
        <w:t>Desborough MJR, Doyle AJ, Griffiths A, Retter A, Breen KA, Hunt BJ. Image-proven thromboembolism in patients with severe COVID-19 in a tertiary critical care unit in the United Kingdom. Thromb Res 2020;193:1-4.</w:t>
      </w:r>
      <w:bookmarkEnd w:id="585"/>
    </w:p>
    <w:p w14:paraId="47A1AA3F" w14:textId="77777777" w:rsidR="008B728D" w:rsidRPr="008B728D" w:rsidRDefault="008B728D" w:rsidP="008B728D">
      <w:pPr>
        <w:pStyle w:val="EndNoteBibliography"/>
        <w:spacing w:after="240"/>
      </w:pPr>
      <w:bookmarkStart w:id="586" w:name="_ENREF_52"/>
      <w:r w:rsidRPr="008B728D">
        <w:t>52.</w:t>
      </w:r>
      <w:r w:rsidRPr="008B728D">
        <w:tab/>
        <w:t>Taus F, Salvagno G, Cane S, et al. Platelets Promote Thromboinflammation in SARS-CoV-2 Pneumonia. Arterioscler Thromb Vasc Biol 2020:ATVBAHA120315175.</w:t>
      </w:r>
      <w:bookmarkEnd w:id="586"/>
    </w:p>
    <w:p w14:paraId="323F97AE" w14:textId="77777777" w:rsidR="008B728D" w:rsidRPr="008B728D" w:rsidRDefault="008B728D" w:rsidP="008B728D">
      <w:pPr>
        <w:pStyle w:val="EndNoteBibliography"/>
        <w:spacing w:after="240"/>
      </w:pPr>
      <w:bookmarkStart w:id="587" w:name="_ENREF_53"/>
      <w:r w:rsidRPr="008B728D">
        <w:t>53.</w:t>
      </w:r>
      <w:r w:rsidRPr="008B728D">
        <w:tab/>
        <w:t>Townsley DM. Hematologic complications of pregnancy. Semin Hematol 2013;50:222-31.</w:t>
      </w:r>
      <w:bookmarkEnd w:id="587"/>
    </w:p>
    <w:p w14:paraId="3C660E42" w14:textId="77777777" w:rsidR="008B728D" w:rsidRPr="008B728D" w:rsidRDefault="008B728D" w:rsidP="008B728D">
      <w:pPr>
        <w:pStyle w:val="EndNoteBibliography"/>
        <w:spacing w:after="240"/>
      </w:pPr>
      <w:bookmarkStart w:id="588" w:name="_ENREF_54"/>
      <w:r w:rsidRPr="008B728D">
        <w:lastRenderedPageBreak/>
        <w:t>54.</w:t>
      </w:r>
      <w:r w:rsidRPr="008B728D">
        <w:tab/>
        <w:t>Brooks JP, Radojicic C, Riedl MA, Newcomer SD, Banerji A, Hsu FI. Experience with Intravenous Plasma-Derived C1-Inhibitor in Pregnant Women with Hereditary Angioedema: A Systematic Literature Review. J Allergy Clin Immunol Pract 2020.</w:t>
      </w:r>
      <w:bookmarkEnd w:id="588"/>
    </w:p>
    <w:p w14:paraId="79F692DC" w14:textId="77777777" w:rsidR="008B728D" w:rsidRPr="008B728D" w:rsidRDefault="008B728D" w:rsidP="008B728D">
      <w:pPr>
        <w:pStyle w:val="EndNoteBibliography"/>
        <w:spacing w:after="240"/>
      </w:pPr>
      <w:bookmarkStart w:id="589" w:name="_ENREF_55"/>
      <w:r w:rsidRPr="008B728D">
        <w:t>55.</w:t>
      </w:r>
      <w:r w:rsidRPr="008B728D">
        <w:tab/>
        <w:t>Scully M, Thomas M, Underwood M, et al. Thrombotic thrombocytopenic purpura and pregnancy: presentation, management, and subsequent pregnancy outcomes. Blood 2014;124:211-9.</w:t>
      </w:r>
      <w:bookmarkEnd w:id="589"/>
    </w:p>
    <w:p w14:paraId="06482AC6" w14:textId="77777777" w:rsidR="008B728D" w:rsidRPr="008B728D" w:rsidRDefault="008B728D" w:rsidP="008B728D">
      <w:pPr>
        <w:pStyle w:val="EndNoteBibliography"/>
        <w:spacing w:after="240"/>
      </w:pPr>
      <w:bookmarkStart w:id="590" w:name="_ENREF_56"/>
      <w:r w:rsidRPr="008B728D">
        <w:t>56.</w:t>
      </w:r>
      <w:r w:rsidRPr="008B728D">
        <w:tab/>
        <w:t>Chambers CD, Johnson DL, Xu R, et al. Birth outcomes in women who have taken adalimumab in pregnancy: A prospective cohort study. PloS one 2019;14:e0223603.</w:t>
      </w:r>
      <w:bookmarkEnd w:id="590"/>
    </w:p>
    <w:p w14:paraId="3D3C09AD" w14:textId="77777777" w:rsidR="008B728D" w:rsidRPr="008B728D" w:rsidRDefault="008B728D" w:rsidP="008B728D">
      <w:pPr>
        <w:pStyle w:val="EndNoteBibliography"/>
        <w:spacing w:after="240"/>
      </w:pPr>
      <w:bookmarkStart w:id="591" w:name="_ENREF_57"/>
      <w:r w:rsidRPr="008B728D">
        <w:t>57.</w:t>
      </w:r>
      <w:r w:rsidRPr="008B728D">
        <w:tab/>
        <w:t>Puchner A, Grochenig HP, Sautner J, et al. Immunosuppressives and biologics during pregnancy and lactation : A consensus report issued by the Austrian Societies of Gastroenterology and Hepatology and Rheumatology and Rehabilitation. Wien Klin Wochenschr 2019;131:29-44.</w:t>
      </w:r>
      <w:bookmarkEnd w:id="591"/>
    </w:p>
    <w:p w14:paraId="580FE91B" w14:textId="77777777" w:rsidR="008B728D" w:rsidRPr="008B728D" w:rsidRDefault="008B728D" w:rsidP="008B728D">
      <w:pPr>
        <w:pStyle w:val="EndNoteBibliography"/>
        <w:spacing w:after="240"/>
      </w:pPr>
      <w:bookmarkStart w:id="592" w:name="_ENREF_58"/>
      <w:r w:rsidRPr="008B728D">
        <w:t>58.</w:t>
      </w:r>
      <w:r w:rsidRPr="008B728D">
        <w:tab/>
        <w:t>Allotey J, Stallings E, Bonet M, et al. Clinical manifestations, risk factors, and maternal and perinatal outcomes of coronavirus disease 2019 in pregnancy: living systematic review and meta-analysis. Bmj 2020;370:m3320.</w:t>
      </w:r>
      <w:bookmarkEnd w:id="592"/>
    </w:p>
    <w:p w14:paraId="788E74EF" w14:textId="77777777" w:rsidR="008B728D" w:rsidRPr="008B728D" w:rsidRDefault="008B728D" w:rsidP="008B728D">
      <w:pPr>
        <w:pStyle w:val="EndNoteBibliography"/>
        <w:spacing w:after="240"/>
      </w:pPr>
      <w:bookmarkStart w:id="593" w:name="_ENREF_59"/>
      <w:r w:rsidRPr="008B728D">
        <w:t>59.</w:t>
      </w:r>
      <w:r w:rsidRPr="008B728D">
        <w:tab/>
        <w:t>Knight M, Bunch K, Vousden N, et al. Characteristics and outcomes of pregnant women admitted to hospital with confirmed SARS-CoV-2 infection in UK: national population based cohort study. Bmj 2020;369:m2107.</w:t>
      </w:r>
      <w:bookmarkEnd w:id="593"/>
    </w:p>
    <w:p w14:paraId="66F40087" w14:textId="77777777" w:rsidR="008B728D" w:rsidRPr="008B728D" w:rsidRDefault="008B728D" w:rsidP="008B728D">
      <w:pPr>
        <w:pStyle w:val="EndNoteBibliography"/>
        <w:spacing w:after="240"/>
      </w:pPr>
      <w:bookmarkStart w:id="594" w:name="_ENREF_60"/>
      <w:r w:rsidRPr="008B728D">
        <w:t>60.</w:t>
      </w:r>
      <w:r w:rsidRPr="008B728D">
        <w:tab/>
        <w:t>Knight M, Morris RK, Furniss J, Chappell LC. Include pregnant women in research-particularly covid-19 research. Bmj 2020;370:m3305.</w:t>
      </w:r>
      <w:bookmarkEnd w:id="594"/>
    </w:p>
    <w:p w14:paraId="5CF20367" w14:textId="77777777" w:rsidR="008B728D" w:rsidRPr="008B728D" w:rsidRDefault="008B728D" w:rsidP="008B728D">
      <w:pPr>
        <w:pStyle w:val="EndNoteBibliography"/>
        <w:spacing w:after="240"/>
      </w:pPr>
      <w:bookmarkStart w:id="595" w:name="_ENREF_61"/>
      <w:r w:rsidRPr="008B728D">
        <w:t>61.</w:t>
      </w:r>
      <w:r w:rsidRPr="008B728D">
        <w:tab/>
        <w:t>Duley L, Meher S, Hunter KE, Seidler AL, Askie LM. Antiplatelet agents for preventing pre-eclampsia and its complications. Cochrane Database Syst Rev 2019;2019.</w:t>
      </w:r>
      <w:bookmarkEnd w:id="595"/>
    </w:p>
    <w:p w14:paraId="01DBED37" w14:textId="77777777" w:rsidR="008B728D" w:rsidRPr="008B728D" w:rsidRDefault="008B728D" w:rsidP="008B728D">
      <w:pPr>
        <w:pStyle w:val="EndNoteBibliography"/>
        <w:spacing w:after="240"/>
      </w:pPr>
      <w:bookmarkStart w:id="596" w:name="_ENREF_62"/>
      <w:r w:rsidRPr="008B728D">
        <w:t>62.</w:t>
      </w:r>
      <w:r w:rsidRPr="008B728D">
        <w:tab/>
        <w:t>Chaemsaithong P, Cuenca-Gomez D, Plana MN, Gil MM, Poon LC. Does low-dose aspirin initiated before 11 weeks' gestation reduce the rate of preeclampsia? Am J Obstet Gynecol 2020;222:437-50.</w:t>
      </w:r>
      <w:bookmarkEnd w:id="596"/>
    </w:p>
    <w:p w14:paraId="34735A31" w14:textId="77777777" w:rsidR="008B728D" w:rsidRPr="008B728D" w:rsidRDefault="008B728D" w:rsidP="008B728D">
      <w:pPr>
        <w:pStyle w:val="EndNoteBibliography"/>
        <w:spacing w:after="240"/>
      </w:pPr>
      <w:bookmarkStart w:id="597" w:name="_ENREF_63"/>
      <w:r w:rsidRPr="008B728D">
        <w:t>63.</w:t>
      </w:r>
      <w:r w:rsidRPr="008B728D">
        <w:tab/>
        <w:t>Webster K, Fishburn S, Maresh M, Findlay SC, Chappell LC, Guideline C. Diagnosis and management of hypertension in pregnancy: summary of updated NICE guidance. BMJ 2019;366:l5119.</w:t>
      </w:r>
      <w:bookmarkEnd w:id="597"/>
    </w:p>
    <w:p w14:paraId="4F039814" w14:textId="378E3A7B" w:rsidR="008B728D" w:rsidRPr="008B728D" w:rsidRDefault="008B728D" w:rsidP="008B728D">
      <w:pPr>
        <w:pStyle w:val="EndNoteBibliography"/>
        <w:spacing w:after="240"/>
      </w:pPr>
      <w:bookmarkStart w:id="598" w:name="_ENREF_64"/>
      <w:r w:rsidRPr="008B728D">
        <w:t>64.</w:t>
      </w:r>
      <w:r w:rsidRPr="008B728D">
        <w:tab/>
        <w:t xml:space="preserve">IMPROVE-IT: Examining Outcomes in Subjects With Acute Coronary Syndrome: Vytorin (Ezetimibe/Simvastatin) vs Simvastatin. (Accessed 4 Aug 2013, 2013, at </w:t>
      </w:r>
      <w:hyperlink r:id="rId17" w:history="1">
        <w:r w:rsidRPr="008B728D">
          <w:rPr>
            <w:rStyle w:val="Hyperlink"/>
            <w:rFonts w:cs="Arial"/>
          </w:rPr>
          <w:t>http://clinicaltrials.gov/ct2/show/NCT00202878</w:t>
        </w:r>
      </w:hyperlink>
      <w:r w:rsidRPr="008B728D">
        <w:t>.)</w:t>
      </w:r>
      <w:bookmarkEnd w:id="598"/>
    </w:p>
    <w:p w14:paraId="0FF9164C" w14:textId="77777777" w:rsidR="008B728D" w:rsidRPr="008B728D" w:rsidRDefault="008B728D" w:rsidP="008B728D">
      <w:pPr>
        <w:pStyle w:val="EndNoteBibliography"/>
        <w:spacing w:after="240"/>
      </w:pPr>
      <w:bookmarkStart w:id="599" w:name="_ENREF_65"/>
      <w:r w:rsidRPr="008B728D">
        <w:t>65.</w:t>
      </w:r>
      <w:r w:rsidRPr="008B728D">
        <w:tab/>
        <w:t>Hoeltzenbein M, Beck E, Rajwanshi R, et al. Tocilizumab use in pregnancy: Analysis of a global safety database including data from clinical trials and post-marketing data. Semin Arthritis Rheum 2016;46:238-45.</w:t>
      </w:r>
      <w:bookmarkEnd w:id="599"/>
    </w:p>
    <w:p w14:paraId="5E307400" w14:textId="77777777" w:rsidR="008B728D" w:rsidRPr="008B728D" w:rsidRDefault="008B728D" w:rsidP="008B728D">
      <w:pPr>
        <w:pStyle w:val="EndNoteBibliography"/>
        <w:spacing w:after="240"/>
      </w:pPr>
      <w:bookmarkStart w:id="600" w:name="_ENREF_66"/>
      <w:r w:rsidRPr="008B728D">
        <w:t>66.</w:t>
      </w:r>
      <w:r w:rsidRPr="008B728D">
        <w:tab/>
        <w:t>Nakajima K, Watanabe O, Mochizuki M, Nakasone A, Ishizuka N, Murashima A. Pregnancy outcomes after exposure to tocilizumab: A retrospective analysis of 61 patients in Japan. Mod Rheumatol 2016;26:667-71.</w:t>
      </w:r>
      <w:bookmarkEnd w:id="600"/>
    </w:p>
    <w:p w14:paraId="521F8FC6" w14:textId="77777777" w:rsidR="008B728D" w:rsidRPr="008B728D" w:rsidRDefault="008B728D" w:rsidP="008B728D">
      <w:pPr>
        <w:pStyle w:val="EndNoteBibliography"/>
        <w:spacing w:after="240"/>
      </w:pPr>
      <w:bookmarkStart w:id="601" w:name="_ENREF_67"/>
      <w:r w:rsidRPr="008B728D">
        <w:t>67.</w:t>
      </w:r>
      <w:r w:rsidRPr="008B728D">
        <w:tab/>
        <w:t>Saito J, Yakuwa N, Kaneko K, et al. Tocilizumab during pregnancy and lactation: drug levels in maternal serum, cord blood, breast milk and infant serum. Rheumatology (Oxford) 2019;58:1505-7.</w:t>
      </w:r>
      <w:bookmarkEnd w:id="601"/>
    </w:p>
    <w:p w14:paraId="0E263DE7" w14:textId="77777777" w:rsidR="008B728D" w:rsidRPr="008B728D" w:rsidRDefault="008B728D" w:rsidP="008B728D">
      <w:pPr>
        <w:pStyle w:val="EndNoteBibliography"/>
        <w:spacing w:after="240"/>
      </w:pPr>
      <w:bookmarkStart w:id="602" w:name="_ENREF_68"/>
      <w:r w:rsidRPr="008B728D">
        <w:t>68.</w:t>
      </w:r>
      <w:r w:rsidRPr="008B728D">
        <w:tab/>
        <w:t>Saito J, Yakuwa N, Takai C, et al. Tocilizumab concentrations in maternal serum and breast milk during breastfeeding and a safety assessment in infants: a case study. Rheumatology (Oxford) 2018;57:1499-501.</w:t>
      </w:r>
      <w:bookmarkEnd w:id="602"/>
    </w:p>
    <w:p w14:paraId="08A874ED" w14:textId="77777777" w:rsidR="008B728D" w:rsidRPr="008B728D" w:rsidRDefault="008B728D" w:rsidP="008B728D">
      <w:pPr>
        <w:pStyle w:val="EndNoteBibliography"/>
      </w:pPr>
      <w:bookmarkStart w:id="603" w:name="_ENREF_69"/>
      <w:r w:rsidRPr="008B728D">
        <w:t>69.</w:t>
      </w:r>
      <w:r w:rsidRPr="008B728D">
        <w:tab/>
        <w:t>Flint J, Panchal S, Hurrell A, et al. BSR and BHPR guideline on prescribing drugs in pregnancy and breastfeeding-Part I: standard and biologic disease modifying anti-rheumatic drugs and corticosteroids. Rheumatology (Oxford) 2016;55:1693-7.</w:t>
      </w:r>
      <w:bookmarkEnd w:id="603"/>
    </w:p>
    <w:p w14:paraId="4CEC693A" w14:textId="5B69E5F9" w:rsidR="00A46DE7" w:rsidRDefault="00A46DE7" w:rsidP="00B327A0">
      <w:r>
        <w:fldChar w:fldCharType="end"/>
      </w:r>
      <w:r>
        <w:br w:type="page"/>
      </w:r>
    </w:p>
    <w:p w14:paraId="2D45D874" w14:textId="2C52E787" w:rsidR="00112A25" w:rsidRPr="00734153" w:rsidRDefault="00112A25" w:rsidP="00112A25">
      <w:pPr>
        <w:pStyle w:val="StyleHeading1Linespacingsingle"/>
        <w:numPr>
          <w:ilvl w:val="0"/>
          <w:numId w:val="2"/>
        </w:numPr>
      </w:pPr>
      <w:bookmarkStart w:id="604" w:name="_Toc55114290"/>
      <w:r>
        <w:lastRenderedPageBreak/>
        <w:t>Contact details</w:t>
      </w:r>
      <w:bookmarkEnd w:id="604"/>
    </w:p>
    <w:p w14:paraId="236D9E3A" w14:textId="77777777" w:rsidR="00023F16" w:rsidRDefault="00023F16" w:rsidP="00112A25">
      <w:pPr>
        <w:jc w:val="center"/>
      </w:pPr>
    </w:p>
    <w:p w14:paraId="34E3714B" w14:textId="77777777" w:rsidR="00112A25" w:rsidRPr="00834413" w:rsidRDefault="00112A25" w:rsidP="00112A25">
      <w:pPr>
        <w:jc w:val="center"/>
      </w:pPr>
      <w:r w:rsidRPr="00265B14">
        <w:t>Website:</w:t>
      </w:r>
      <w:r>
        <w:t xml:space="preserve"> </w:t>
      </w:r>
      <w:hyperlink r:id="rId18" w:history="1">
        <w:r w:rsidRPr="00112A25">
          <w:rPr>
            <w:rStyle w:val="Hyperlink"/>
            <w:rFonts w:cs="Arial"/>
          </w:rPr>
          <w:t>www.recoverytrial.net</w:t>
        </w:r>
      </w:hyperlink>
    </w:p>
    <w:p w14:paraId="2FA8B671" w14:textId="0C00C243" w:rsidR="00112A25" w:rsidRDefault="00112A25" w:rsidP="00112A25">
      <w:pPr>
        <w:jc w:val="center"/>
      </w:pPr>
      <w:r w:rsidRPr="00834413">
        <w:t>(</w:t>
      </w:r>
      <w:proofErr w:type="gramStart"/>
      <w:r w:rsidRPr="00834413">
        <w:t>copies</w:t>
      </w:r>
      <w:proofErr w:type="gramEnd"/>
      <w:r w:rsidRPr="00834413">
        <w:t xml:space="preserve"> of this protocol and related forms and information can be downloaded)</w:t>
      </w:r>
    </w:p>
    <w:p w14:paraId="142936C5" w14:textId="77777777" w:rsidR="00112A25" w:rsidRPr="00112A25" w:rsidRDefault="00112A25" w:rsidP="00112A25">
      <w:pPr>
        <w:jc w:val="center"/>
        <w:rPr>
          <w:b/>
        </w:rPr>
      </w:pPr>
    </w:p>
    <w:p w14:paraId="248DADE3" w14:textId="4335A501" w:rsidR="00A46DE7" w:rsidRDefault="00A46DE7" w:rsidP="00937536">
      <w:pPr>
        <w:jc w:val="left"/>
        <w:rPr>
          <w:b/>
        </w:rPr>
      </w:pPr>
      <w:r w:rsidRPr="00C752CE">
        <w:rPr>
          <w:b/>
        </w:rPr>
        <w:t>RECOVERY Central Coordinating Office</w:t>
      </w:r>
      <w:r w:rsidR="00112A25">
        <w:rPr>
          <w:b/>
        </w:rPr>
        <w:t>:</w:t>
      </w:r>
    </w:p>
    <w:p w14:paraId="6271CBE9" w14:textId="216322E0" w:rsidR="00112A25" w:rsidRPr="00265B14" w:rsidRDefault="00112A25" w:rsidP="00112A25">
      <w:pPr>
        <w:jc w:val="left"/>
      </w:pPr>
      <w:r w:rsidRPr="00265B14">
        <w:t>Richard Doll Building</w:t>
      </w:r>
      <w:r>
        <w:t xml:space="preserve">, </w:t>
      </w:r>
      <w:r w:rsidRPr="00265B14">
        <w:t>Old Road Campus</w:t>
      </w:r>
      <w:r>
        <w:t xml:space="preserve">, </w:t>
      </w:r>
      <w:r w:rsidRPr="00265B14">
        <w:t>Roosevelt Drive</w:t>
      </w:r>
      <w:r>
        <w:t xml:space="preserve">, </w:t>
      </w:r>
      <w:r w:rsidRPr="00265B14">
        <w:t>Oxford OX3 7LF</w:t>
      </w:r>
    </w:p>
    <w:p w14:paraId="42A887D5" w14:textId="77777777" w:rsidR="00112A25" w:rsidRPr="00265B14" w:rsidRDefault="00112A25" w:rsidP="00112A25">
      <w:pPr>
        <w:jc w:val="left"/>
      </w:pPr>
      <w:r w:rsidRPr="00265B14">
        <w:t>United Kingdom</w:t>
      </w:r>
    </w:p>
    <w:p w14:paraId="566FC1AE" w14:textId="77777777" w:rsidR="00112A25" w:rsidRPr="008D19B8" w:rsidRDefault="00112A25" w:rsidP="00112A25">
      <w:pPr>
        <w:jc w:val="left"/>
        <w:rPr>
          <w:sz w:val="18"/>
        </w:rPr>
      </w:pPr>
    </w:p>
    <w:p w14:paraId="18661F1C" w14:textId="65AE5E69" w:rsidR="00112A25" w:rsidRPr="00265B14" w:rsidRDefault="00112A25" w:rsidP="00112A25">
      <w:pPr>
        <w:jc w:val="left"/>
      </w:pPr>
      <w:r w:rsidRPr="00265B14">
        <w:t xml:space="preserve">Tel: </w:t>
      </w:r>
      <w:r>
        <w:t>+44 (</w:t>
      </w:r>
      <w:r w:rsidRPr="00834413">
        <w:t>0</w:t>
      </w:r>
      <w:r>
        <w:t>)</w:t>
      </w:r>
      <w:r w:rsidRPr="00834413">
        <w:t>800 1385451</w:t>
      </w:r>
    </w:p>
    <w:p w14:paraId="20C4220E" w14:textId="7AD4832A" w:rsidR="00112A25" w:rsidRPr="00265B14" w:rsidRDefault="00112A25" w:rsidP="00112A25">
      <w:pPr>
        <w:jc w:val="left"/>
      </w:pPr>
      <w:r w:rsidRPr="00265B14">
        <w:t>E</w:t>
      </w:r>
      <w:r w:rsidR="00C33BC1">
        <w:t>-</w:t>
      </w:r>
      <w:r w:rsidRPr="00265B14">
        <w:t>mail:</w:t>
      </w:r>
      <w:r>
        <w:t xml:space="preserve"> recoverytrial@ndph.ox.ac.uk</w:t>
      </w:r>
    </w:p>
    <w:p w14:paraId="299E796B" w14:textId="4F2841B8" w:rsidR="00112A25" w:rsidRDefault="00112A25" w:rsidP="00112A25">
      <w:pPr>
        <w:jc w:val="left"/>
        <w:rPr>
          <w:b/>
        </w:rPr>
      </w:pPr>
    </w:p>
    <w:p w14:paraId="334992A3" w14:textId="77777777" w:rsidR="00112A25" w:rsidRPr="00112A25" w:rsidRDefault="00112A25" w:rsidP="00112A25">
      <w:pPr>
        <w:jc w:val="left"/>
        <w:rPr>
          <w:b/>
        </w:rPr>
      </w:pPr>
      <w:r w:rsidRPr="00112A25">
        <w:rPr>
          <w:b/>
        </w:rPr>
        <w:t>RECOVERY Vietnam:</w:t>
      </w:r>
    </w:p>
    <w:p w14:paraId="412BCA6A" w14:textId="0DB7EA17" w:rsidR="00112A25" w:rsidRPr="000E4F23" w:rsidRDefault="00112A25" w:rsidP="00112A25">
      <w:pPr>
        <w:jc w:val="left"/>
      </w:pPr>
      <w:r w:rsidRPr="000E4F23">
        <w:t>Oxford University Clinical Research Unit</w:t>
      </w:r>
      <w:r>
        <w:t xml:space="preserve">, </w:t>
      </w:r>
      <w:r w:rsidRPr="000E4F23">
        <w:t>Centre for Tropical Medicine</w:t>
      </w:r>
      <w:r>
        <w:t xml:space="preserve">, </w:t>
      </w:r>
      <w:r w:rsidRPr="000E4F23">
        <w:t xml:space="preserve">764 </w:t>
      </w:r>
      <w:proofErr w:type="gramStart"/>
      <w:r w:rsidRPr="000E4F23">
        <w:t>Vo</w:t>
      </w:r>
      <w:proofErr w:type="gramEnd"/>
      <w:r w:rsidRPr="000E4F23">
        <w:t xml:space="preserve"> Van </w:t>
      </w:r>
      <w:proofErr w:type="spellStart"/>
      <w:r w:rsidRPr="000E4F23">
        <w:t>Kiet</w:t>
      </w:r>
      <w:proofErr w:type="spellEnd"/>
      <w:r w:rsidRPr="000E4F23">
        <w:t xml:space="preserve">, </w:t>
      </w:r>
      <w:r>
        <w:t>D</w:t>
      </w:r>
      <w:r w:rsidRPr="000E4F23">
        <w:t>istrict 5</w:t>
      </w:r>
      <w:r>
        <w:t xml:space="preserve">, </w:t>
      </w:r>
      <w:proofErr w:type="spellStart"/>
      <w:r w:rsidRPr="000E4F23">
        <w:t>Ho</w:t>
      </w:r>
      <w:proofErr w:type="spellEnd"/>
      <w:r w:rsidRPr="000E4F23">
        <w:t xml:space="preserve"> Chi Minh City</w:t>
      </w:r>
      <w:r>
        <w:t xml:space="preserve">, </w:t>
      </w:r>
      <w:r w:rsidRPr="000E4F23">
        <w:t>Vietnam</w:t>
      </w:r>
    </w:p>
    <w:p w14:paraId="48011235" w14:textId="77777777" w:rsidR="00112A25" w:rsidRPr="000E4F23" w:rsidRDefault="00112A25" w:rsidP="00112A25">
      <w:pPr>
        <w:rPr>
          <w:rFonts w:eastAsia="Arial"/>
        </w:rPr>
      </w:pPr>
      <w:r w:rsidRPr="000E4F23">
        <w:rPr>
          <w:rFonts w:eastAsia="Arial"/>
          <w:spacing w:val="2"/>
        </w:rPr>
        <w:t>T</w:t>
      </w:r>
      <w:r w:rsidRPr="000E4F23">
        <w:rPr>
          <w:rFonts w:eastAsia="Arial"/>
          <w:spacing w:val="1"/>
        </w:rPr>
        <w:t>e</w:t>
      </w:r>
      <w:r w:rsidRPr="000E4F23">
        <w:rPr>
          <w:rFonts w:eastAsia="Arial"/>
        </w:rPr>
        <w:t>l:</w:t>
      </w:r>
      <w:r w:rsidRPr="000E4F23">
        <w:rPr>
          <w:rFonts w:eastAsia="Arial"/>
          <w:spacing w:val="-1"/>
        </w:rPr>
        <w:t xml:space="preserve"> </w:t>
      </w:r>
      <w:r>
        <w:rPr>
          <w:rFonts w:eastAsia="Arial"/>
          <w:spacing w:val="1"/>
        </w:rPr>
        <w:t>+84 8 39241983</w:t>
      </w:r>
    </w:p>
    <w:p w14:paraId="6C2462F4" w14:textId="36FC3D8A" w:rsidR="00112A25" w:rsidRDefault="00112A25" w:rsidP="00112A25">
      <w:pPr>
        <w:ind w:right="2987"/>
        <w:rPr>
          <w:rFonts w:eastAsia="Arial"/>
        </w:rPr>
      </w:pPr>
      <w:r w:rsidRPr="000E4F23">
        <w:rPr>
          <w:rFonts w:eastAsia="Arial"/>
        </w:rPr>
        <w:t>E</w:t>
      </w:r>
      <w:r w:rsidR="00C33BC1">
        <w:rPr>
          <w:rFonts w:eastAsia="Arial"/>
        </w:rPr>
        <w:t>-</w:t>
      </w:r>
      <w:r w:rsidRPr="000E4F23">
        <w:rPr>
          <w:rFonts w:eastAsia="Arial"/>
          <w:spacing w:val="1"/>
        </w:rPr>
        <w:t>ma</w:t>
      </w:r>
      <w:r w:rsidRPr="000E4F23">
        <w:rPr>
          <w:rFonts w:eastAsia="Arial"/>
        </w:rPr>
        <w:t>i</w:t>
      </w:r>
      <w:r w:rsidRPr="000E4F23">
        <w:rPr>
          <w:rFonts w:eastAsia="Arial"/>
          <w:spacing w:val="-1"/>
        </w:rPr>
        <w:t>l</w:t>
      </w:r>
      <w:r w:rsidRPr="000E4F23">
        <w:rPr>
          <w:rFonts w:eastAsia="Arial"/>
        </w:rPr>
        <w:t>:</w:t>
      </w:r>
      <w:r w:rsidRPr="000E4F23">
        <w:rPr>
          <w:rFonts w:eastAsia="Arial"/>
          <w:spacing w:val="2"/>
        </w:rPr>
        <w:t xml:space="preserve"> </w:t>
      </w:r>
      <w:hyperlink r:id="rId19">
        <w:r w:rsidRPr="000E4F23">
          <w:rPr>
            <w:rFonts w:eastAsia="Arial"/>
          </w:rPr>
          <w:t>re</w:t>
        </w:r>
        <w:r w:rsidRPr="000E4F23">
          <w:rPr>
            <w:rFonts w:eastAsia="Arial"/>
            <w:spacing w:val="-2"/>
          </w:rPr>
          <w:t>c</w:t>
        </w:r>
        <w:r w:rsidRPr="000E4F23">
          <w:rPr>
            <w:rFonts w:eastAsia="Arial"/>
            <w:spacing w:val="1"/>
          </w:rPr>
          <w:t>o</w:t>
        </w:r>
        <w:r w:rsidRPr="000E4F23">
          <w:rPr>
            <w:rFonts w:eastAsia="Arial"/>
            <w:spacing w:val="-2"/>
          </w:rPr>
          <w:t>v</w:t>
        </w:r>
        <w:r w:rsidRPr="000E4F23">
          <w:rPr>
            <w:rFonts w:eastAsia="Arial"/>
            <w:spacing w:val="1"/>
          </w:rPr>
          <w:t>e</w:t>
        </w:r>
        <w:r w:rsidRPr="000E4F23">
          <w:rPr>
            <w:rFonts w:eastAsia="Arial"/>
          </w:rPr>
          <w:t>r</w:t>
        </w:r>
        <w:r w:rsidRPr="000E4F23">
          <w:rPr>
            <w:rFonts w:eastAsia="Arial"/>
            <w:spacing w:val="-3"/>
          </w:rPr>
          <w:t>y</w:t>
        </w:r>
        <w:r w:rsidRPr="000E4F23">
          <w:rPr>
            <w:rFonts w:eastAsia="Arial"/>
          </w:rPr>
          <w:t>tr</w:t>
        </w:r>
        <w:r w:rsidRPr="000E4F23">
          <w:rPr>
            <w:rFonts w:eastAsia="Arial"/>
            <w:spacing w:val="-1"/>
          </w:rPr>
          <w:t>i</w:t>
        </w:r>
        <w:r w:rsidRPr="000E4F23">
          <w:rPr>
            <w:rFonts w:eastAsia="Arial"/>
            <w:spacing w:val="1"/>
          </w:rPr>
          <w:t>a</w:t>
        </w:r>
        <w:r w:rsidRPr="000E4F23">
          <w:rPr>
            <w:rFonts w:eastAsia="Arial"/>
          </w:rPr>
          <w:t>l@oucru.org</w:t>
        </w:r>
        <w:r w:rsidRPr="000E4F23" w:rsidDel="000E4F23">
          <w:rPr>
            <w:rFonts w:eastAsia="Arial"/>
            <w:spacing w:val="1"/>
          </w:rPr>
          <w:t xml:space="preserve"> </w:t>
        </w:r>
      </w:hyperlink>
    </w:p>
    <w:p w14:paraId="4AF51377" w14:textId="77777777" w:rsidR="00112A25" w:rsidRDefault="00112A25" w:rsidP="00112A25">
      <w:pPr>
        <w:ind w:left="3026" w:right="2987"/>
        <w:jc w:val="left"/>
        <w:rPr>
          <w:rFonts w:eastAsia="Arial"/>
        </w:rPr>
      </w:pPr>
    </w:p>
    <w:p w14:paraId="36F89A91" w14:textId="77777777" w:rsidR="00112A25" w:rsidRPr="00112A25" w:rsidRDefault="00112A25" w:rsidP="00112A25">
      <w:pPr>
        <w:jc w:val="left"/>
        <w:rPr>
          <w:b/>
        </w:rPr>
      </w:pPr>
      <w:r w:rsidRPr="00112A25">
        <w:rPr>
          <w:b/>
        </w:rPr>
        <w:t>RECOVERY Indonesia:</w:t>
      </w:r>
    </w:p>
    <w:p w14:paraId="3013B7C4" w14:textId="667A9469" w:rsidR="00F27FA7" w:rsidRDefault="00F27FA7" w:rsidP="00F27FA7">
      <w:pPr>
        <w:jc w:val="left"/>
      </w:pPr>
      <w:r>
        <w:t>Eijkman Oxford Clinical Research Unit (EOCRU), Eijkman Institute for Molecular Biology</w:t>
      </w:r>
    </w:p>
    <w:p w14:paraId="7F7D95B1" w14:textId="77777777" w:rsidR="00F27FA7" w:rsidRDefault="00F27FA7" w:rsidP="00F27FA7">
      <w:pPr>
        <w:jc w:val="left"/>
      </w:pPr>
      <w:r>
        <w:t xml:space="preserve">Jl. P. </w:t>
      </w:r>
      <w:proofErr w:type="spellStart"/>
      <w:r>
        <w:t>Diponegoro</w:t>
      </w:r>
      <w:proofErr w:type="spellEnd"/>
      <w:r>
        <w:t xml:space="preserve"> No. 69, Jakarta-Indonesia 10430</w:t>
      </w:r>
    </w:p>
    <w:p w14:paraId="0FE4B00C" w14:textId="19FE5751" w:rsidR="00F27FA7" w:rsidRPr="00265B14" w:rsidRDefault="00F27FA7" w:rsidP="00F27FA7">
      <w:pPr>
        <w:jc w:val="left"/>
      </w:pPr>
      <w:r>
        <w:t xml:space="preserve">Tel: +62 </w:t>
      </w:r>
      <w:r w:rsidRPr="005956D8">
        <w:t>21</w:t>
      </w:r>
      <w:r>
        <w:t xml:space="preserve"> </w:t>
      </w:r>
      <w:r w:rsidRPr="005956D8">
        <w:t>31900971</w:t>
      </w:r>
    </w:p>
    <w:p w14:paraId="7A4E7A73" w14:textId="77777777" w:rsidR="00112A25" w:rsidRDefault="00112A25" w:rsidP="00112A25">
      <w:pPr>
        <w:jc w:val="left"/>
      </w:pPr>
    </w:p>
    <w:p w14:paraId="2FBC7C73" w14:textId="77777777" w:rsidR="00112A25" w:rsidRPr="00112A25" w:rsidRDefault="00112A25" w:rsidP="00112A25">
      <w:pPr>
        <w:jc w:val="left"/>
        <w:rPr>
          <w:b/>
        </w:rPr>
      </w:pPr>
      <w:r w:rsidRPr="00112A25">
        <w:rPr>
          <w:b/>
        </w:rPr>
        <w:t>RECOVERY Nepal:</w:t>
      </w:r>
    </w:p>
    <w:p w14:paraId="6CFF0631" w14:textId="149B4BB8" w:rsidR="00112A25" w:rsidRDefault="00112A25" w:rsidP="00112A25">
      <w:pPr>
        <w:ind w:right="141"/>
        <w:jc w:val="left"/>
        <w:rPr>
          <w:rFonts w:eastAsia="Arial"/>
          <w:lang w:val="en-US"/>
        </w:rPr>
      </w:pPr>
      <w:r w:rsidRPr="00514A78">
        <w:rPr>
          <w:rFonts w:eastAsia="Arial"/>
          <w:lang w:val="en-US"/>
        </w:rPr>
        <w:t>Clinical Trial Unit, Oxford University Clinical Research Unit-</w:t>
      </w:r>
      <w:r>
        <w:rPr>
          <w:rFonts w:eastAsia="Arial"/>
          <w:lang w:val="en-US"/>
        </w:rPr>
        <w:t>N</w:t>
      </w:r>
      <w:r w:rsidRPr="00514A78">
        <w:rPr>
          <w:rFonts w:eastAsia="Arial"/>
          <w:lang w:val="en-US"/>
        </w:rPr>
        <w:t xml:space="preserve">epal, </w:t>
      </w:r>
      <w:proofErr w:type="spellStart"/>
      <w:r w:rsidRPr="00514A78">
        <w:rPr>
          <w:rFonts w:eastAsia="Arial"/>
          <w:lang w:val="en-US"/>
        </w:rPr>
        <w:t>Patan</w:t>
      </w:r>
      <w:proofErr w:type="spellEnd"/>
      <w:r w:rsidRPr="00514A78">
        <w:rPr>
          <w:rFonts w:eastAsia="Arial"/>
          <w:lang w:val="en-US"/>
        </w:rPr>
        <w:t xml:space="preserve"> Academy of Hea</w:t>
      </w:r>
      <w:r>
        <w:rPr>
          <w:rFonts w:eastAsia="Arial"/>
          <w:lang w:val="en-US"/>
        </w:rPr>
        <w:t>lth Sciences, Kathmandu, Nepal</w:t>
      </w:r>
    </w:p>
    <w:p w14:paraId="0E9D6B68" w14:textId="6C262E6C" w:rsidR="00112A25" w:rsidRPr="00514A78" w:rsidRDefault="00112A25" w:rsidP="00112A25">
      <w:pPr>
        <w:ind w:right="2987"/>
        <w:jc w:val="left"/>
        <w:rPr>
          <w:rFonts w:eastAsia="Arial"/>
          <w:lang w:val="en-US"/>
        </w:rPr>
      </w:pPr>
      <w:proofErr w:type="gramStart"/>
      <w:r w:rsidRPr="00514A78">
        <w:rPr>
          <w:rFonts w:eastAsia="Arial"/>
          <w:lang w:val="en-US"/>
        </w:rPr>
        <w:t>Tel :</w:t>
      </w:r>
      <w:proofErr w:type="gramEnd"/>
      <w:r w:rsidRPr="00514A78">
        <w:rPr>
          <w:rFonts w:eastAsia="Arial"/>
          <w:lang w:val="en-US"/>
        </w:rPr>
        <w:t xml:space="preserve"> +977</w:t>
      </w:r>
      <w:r>
        <w:rPr>
          <w:rFonts w:eastAsia="Arial"/>
          <w:lang w:val="en-US"/>
        </w:rPr>
        <w:t xml:space="preserve"> </w:t>
      </w:r>
      <w:r w:rsidRPr="00514A78">
        <w:rPr>
          <w:rFonts w:eastAsia="Arial"/>
          <w:lang w:val="en-US"/>
        </w:rPr>
        <w:t>01</w:t>
      </w:r>
      <w:r>
        <w:rPr>
          <w:rFonts w:eastAsia="Arial"/>
          <w:lang w:val="en-US"/>
        </w:rPr>
        <w:t xml:space="preserve"> </w:t>
      </w:r>
      <w:r w:rsidRPr="00514A78">
        <w:rPr>
          <w:rFonts w:eastAsia="Arial"/>
          <w:lang w:val="en-US"/>
        </w:rPr>
        <w:t>5522295</w:t>
      </w:r>
    </w:p>
    <w:p w14:paraId="566E082F" w14:textId="77777777" w:rsidR="00112A25" w:rsidRPr="00C752CE" w:rsidRDefault="00112A25" w:rsidP="00112A25">
      <w:pPr>
        <w:jc w:val="left"/>
        <w:rPr>
          <w:b/>
        </w:rPr>
      </w:pPr>
    </w:p>
    <w:p w14:paraId="6A54B2CE" w14:textId="77777777" w:rsidR="00A46DE7" w:rsidRPr="008D19B8" w:rsidRDefault="00A46DE7" w:rsidP="00A46DE7">
      <w:pPr>
        <w:rPr>
          <w:sz w:val="20"/>
        </w:rPr>
      </w:pPr>
    </w:p>
    <w:p w14:paraId="6E764FF3" w14:textId="30DA776C" w:rsidR="00A46DE7" w:rsidRDefault="00A46DE7" w:rsidP="00A46DE7"/>
    <w:p w14:paraId="48244892" w14:textId="77777777" w:rsidR="00112A25" w:rsidRPr="00265B14" w:rsidRDefault="00112A25" w:rsidP="00A46DE7"/>
    <w:p w14:paraId="4BE5FF35" w14:textId="77777777" w:rsidR="00A46DE7" w:rsidRPr="00C752CE" w:rsidRDefault="00A46DE7" w:rsidP="00A46DE7">
      <w:pPr>
        <w:rPr>
          <w:b/>
        </w:rPr>
      </w:pPr>
      <w:r w:rsidRPr="00C752CE">
        <w:rPr>
          <w:b/>
        </w:rPr>
        <w:t>To RANDOMISE a patient, visit:</w:t>
      </w:r>
    </w:p>
    <w:p w14:paraId="517C7DAD" w14:textId="77777777" w:rsidR="00A46DE7" w:rsidRPr="008D19B8" w:rsidRDefault="00A46DE7" w:rsidP="00A46DE7">
      <w:pPr>
        <w:rPr>
          <w:sz w:val="20"/>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A46DE7" w:rsidRPr="00265B14" w14:paraId="6DCDDDC3" w14:textId="77777777" w:rsidTr="3199C3A4">
        <w:tc>
          <w:tcPr>
            <w:tcW w:w="9855" w:type="dxa"/>
            <w:shd w:val="clear" w:color="auto" w:fill="auto"/>
          </w:tcPr>
          <w:p w14:paraId="2FEE457E" w14:textId="77777777" w:rsidR="00A46DE7" w:rsidRPr="00265B14" w:rsidRDefault="00A46DE7" w:rsidP="004B73B6"/>
          <w:p w14:paraId="62ECBEF9" w14:textId="77777777" w:rsidR="00A46DE7" w:rsidRDefault="00A46DE7" w:rsidP="004B73B6">
            <w:pPr>
              <w:tabs>
                <w:tab w:val="left" w:pos="180"/>
                <w:tab w:val="center" w:pos="4819"/>
              </w:tabs>
              <w:jc w:val="left"/>
            </w:pPr>
            <w:r>
              <w:tab/>
            </w:r>
            <w:r>
              <w:tab/>
            </w:r>
            <w:r>
              <w:rPr>
                <w:noProof/>
              </w:rPr>
              <w:drawing>
                <wp:inline distT="0" distB="0" distL="0" distR="0" wp14:anchorId="4FDB1D74" wp14:editId="2405D757">
                  <wp:extent cx="2141220" cy="6100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COVERY Logo CHOSEN.jpg"/>
                          <pic:cNvPicPr/>
                        </pic:nvPicPr>
                        <pic:blipFill>
                          <a:blip r:embed="rId20">
                            <a:extLst>
                              <a:ext uri="{28A0092B-C50C-407E-A947-70E740481C1C}">
                                <a14:useLocalDpi xmlns:a14="http://schemas.microsoft.com/office/drawing/2010/main" val="0"/>
                              </a:ext>
                            </a:extLst>
                          </a:blip>
                          <a:stretch>
                            <a:fillRect/>
                          </a:stretch>
                        </pic:blipFill>
                        <pic:spPr>
                          <a:xfrm>
                            <a:off x="0" y="0"/>
                            <a:ext cx="2150417" cy="612716"/>
                          </a:xfrm>
                          <a:prstGeom prst="rect">
                            <a:avLst/>
                          </a:prstGeom>
                        </pic:spPr>
                      </pic:pic>
                    </a:graphicData>
                  </a:graphic>
                </wp:inline>
              </w:drawing>
            </w:r>
          </w:p>
          <w:p w14:paraId="2F674C3F" w14:textId="77777777" w:rsidR="00A46DE7" w:rsidRPr="008D19B8" w:rsidRDefault="00A46DE7" w:rsidP="004B73B6">
            <w:pPr>
              <w:tabs>
                <w:tab w:val="left" w:pos="180"/>
                <w:tab w:val="center" w:pos="4819"/>
              </w:tabs>
              <w:jc w:val="left"/>
              <w:rPr>
                <w:sz w:val="20"/>
              </w:rPr>
            </w:pPr>
          </w:p>
          <w:p w14:paraId="28E4D50B" w14:textId="77777777" w:rsidR="00A46DE7" w:rsidRPr="00265B14" w:rsidRDefault="00A46DE7" w:rsidP="004B73B6">
            <w:pPr>
              <w:jc w:val="center"/>
            </w:pPr>
            <w:r w:rsidRPr="00C752CE">
              <w:rPr>
                <w:color w:val="000000" w:themeColor="text1"/>
                <w:sz w:val="32"/>
                <w:szCs w:val="28"/>
              </w:rPr>
              <w:t>Webs</w:t>
            </w:r>
            <w:r w:rsidRPr="00C752CE">
              <w:rPr>
                <w:color w:val="000000" w:themeColor="text1"/>
                <w:sz w:val="32"/>
                <w:szCs w:val="40"/>
              </w:rPr>
              <w:t xml:space="preserve">ite: </w:t>
            </w:r>
            <w:hyperlink r:id="rId21" w:history="1">
              <w:r w:rsidRPr="00C752CE">
                <w:rPr>
                  <w:rStyle w:val="Hyperlink"/>
                  <w:sz w:val="32"/>
                  <w:szCs w:val="40"/>
                </w:rPr>
                <w:t>www.recoverytrial.net</w:t>
              </w:r>
            </w:hyperlink>
          </w:p>
        </w:tc>
      </w:tr>
    </w:tbl>
    <w:p w14:paraId="0DC168B8" w14:textId="6151F15D" w:rsidR="0053169F" w:rsidRPr="00831991" w:rsidRDefault="0053169F" w:rsidP="008D19B8"/>
    <w:sectPr w:rsidR="0053169F" w:rsidRPr="00831991" w:rsidSect="005457C5">
      <w:footnotePr>
        <w:numFmt w:val="lowerLetter"/>
      </w:footnotePr>
      <w:pgSz w:w="11907" w:h="16840" w:code="9"/>
      <w:pgMar w:top="1134" w:right="1134" w:bottom="1134" w:left="1134"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5A88D2" w16cex:dateUtc="2020-11-14T16:48:00Z"/>
  <w16cex:commentExtensible w16cex:durableId="235A8F14" w16cex:dateUtc="2020-11-14T17:15:00Z"/>
  <w16cex:commentExtensible w16cex:durableId="235A9098" w16cex:dateUtc="2020-11-14T17:21:00Z"/>
  <w16cex:commentExtensible w16cex:durableId="235A90BB" w16cex:dateUtc="2020-11-14T17: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154AD81" w16cid:durableId="235A888A"/>
  <w16cid:commentId w16cid:paraId="508596CA" w16cid:durableId="235A88D2"/>
  <w16cid:commentId w16cid:paraId="3085032F" w16cid:durableId="235A888B"/>
  <w16cid:commentId w16cid:paraId="495E6B2F" w16cid:durableId="235A8F14"/>
  <w16cid:commentId w16cid:paraId="210FD887" w16cid:durableId="235A888C"/>
  <w16cid:commentId w16cid:paraId="3C26FA05" w16cid:durableId="235A888D"/>
  <w16cid:commentId w16cid:paraId="2172287A" w16cid:durableId="235A9098"/>
  <w16cid:commentId w16cid:paraId="6809FCB2" w16cid:durableId="235A90BB"/>
  <w16cid:commentId w16cid:paraId="50652036" w16cid:durableId="235A888E"/>
  <w16cid:commentId w16cid:paraId="0E816C72" w16cid:durableId="235A888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BB052B" w14:textId="77777777" w:rsidR="00C51406" w:rsidRDefault="00C51406" w:rsidP="00F123A0">
      <w:r>
        <w:separator/>
      </w:r>
    </w:p>
    <w:p w14:paraId="66C1EE61" w14:textId="77777777" w:rsidR="00C51406" w:rsidRDefault="00C51406" w:rsidP="00F123A0"/>
  </w:endnote>
  <w:endnote w:type="continuationSeparator" w:id="0">
    <w:p w14:paraId="7221A0C3" w14:textId="77777777" w:rsidR="00C51406" w:rsidRDefault="00C51406" w:rsidP="00F123A0">
      <w:r>
        <w:continuationSeparator/>
      </w:r>
    </w:p>
    <w:p w14:paraId="0F214D35" w14:textId="77777777" w:rsidR="00C51406" w:rsidRDefault="00C51406" w:rsidP="00F123A0"/>
  </w:endnote>
  <w:endnote w:type="continuationNotice" w:id="1">
    <w:p w14:paraId="6C831AA7" w14:textId="77777777" w:rsidR="00C51406" w:rsidRDefault="00C514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FCF12" w14:textId="276DFA54" w:rsidR="00C51406" w:rsidRPr="00F123A0" w:rsidRDefault="00C51406" w:rsidP="00F123A0">
    <w:pPr>
      <w:jc w:val="center"/>
      <w:rPr>
        <w:sz w:val="20"/>
        <w:szCs w:val="20"/>
      </w:rPr>
    </w:pPr>
    <w:r w:rsidRPr="00F123A0">
      <w:rPr>
        <w:sz w:val="20"/>
        <w:szCs w:val="20"/>
      </w:rPr>
      <w:t xml:space="preserve">Page </w:t>
    </w:r>
    <w:r w:rsidRPr="00F123A0">
      <w:rPr>
        <w:sz w:val="20"/>
        <w:szCs w:val="20"/>
      </w:rPr>
      <w:fldChar w:fldCharType="begin"/>
    </w:r>
    <w:r w:rsidRPr="00F123A0">
      <w:rPr>
        <w:sz w:val="20"/>
        <w:szCs w:val="20"/>
      </w:rPr>
      <w:instrText xml:space="preserve"> PAGE </w:instrText>
    </w:r>
    <w:r w:rsidRPr="00F123A0">
      <w:rPr>
        <w:sz w:val="20"/>
        <w:szCs w:val="20"/>
      </w:rPr>
      <w:fldChar w:fldCharType="separate"/>
    </w:r>
    <w:r w:rsidR="00D214EB">
      <w:rPr>
        <w:noProof/>
        <w:sz w:val="20"/>
        <w:szCs w:val="20"/>
      </w:rPr>
      <w:t>22</w:t>
    </w:r>
    <w:r w:rsidRPr="00F123A0">
      <w:rPr>
        <w:sz w:val="20"/>
        <w:szCs w:val="20"/>
      </w:rPr>
      <w:fldChar w:fldCharType="end"/>
    </w:r>
    <w:r w:rsidRPr="00F123A0">
      <w:rPr>
        <w:sz w:val="20"/>
        <w:szCs w:val="20"/>
      </w:rPr>
      <w:t xml:space="preserve"> of </w:t>
    </w:r>
    <w:r w:rsidRPr="00F123A0">
      <w:rPr>
        <w:sz w:val="20"/>
        <w:szCs w:val="20"/>
      </w:rPr>
      <w:fldChar w:fldCharType="begin"/>
    </w:r>
    <w:r w:rsidRPr="00F123A0">
      <w:rPr>
        <w:sz w:val="20"/>
        <w:szCs w:val="20"/>
      </w:rPr>
      <w:instrText xml:space="preserve"> NUMPAGES </w:instrText>
    </w:r>
    <w:r w:rsidRPr="00F123A0">
      <w:rPr>
        <w:sz w:val="20"/>
        <w:szCs w:val="20"/>
      </w:rPr>
      <w:fldChar w:fldCharType="separate"/>
    </w:r>
    <w:r w:rsidR="00D214EB">
      <w:rPr>
        <w:noProof/>
        <w:sz w:val="20"/>
        <w:szCs w:val="20"/>
      </w:rPr>
      <w:t>39</w:t>
    </w:r>
    <w:r w:rsidRPr="00F123A0">
      <w:rPr>
        <w:sz w:val="20"/>
        <w:szCs w:val="20"/>
      </w:rPr>
      <w:fldChar w:fldCharType="end"/>
    </w:r>
  </w:p>
  <w:p w14:paraId="25879485" w14:textId="27B3988D" w:rsidR="00C51406" w:rsidRPr="00F123A0" w:rsidRDefault="00C51406" w:rsidP="00F123A0">
    <w:pPr>
      <w:tabs>
        <w:tab w:val="right" w:pos="9639"/>
      </w:tabs>
      <w:rPr>
        <w:sz w:val="20"/>
        <w:szCs w:val="20"/>
      </w:rPr>
    </w:pPr>
    <w:r w:rsidRPr="00F123A0">
      <w:rPr>
        <w:sz w:val="20"/>
        <w:szCs w:val="20"/>
      </w:rPr>
      <w:t>RECOVERY [</w:t>
    </w:r>
    <w:r>
      <w:rPr>
        <w:sz w:val="20"/>
        <w:szCs w:val="20"/>
      </w:rPr>
      <w:t>V11.</w:t>
    </w:r>
    <w:del w:id="17" w:author="Richard Haynes" w:date="2020-12-01T16:18:00Z">
      <w:r w:rsidR="00777331" w:rsidDel="004F11C7">
        <w:rPr>
          <w:sz w:val="20"/>
          <w:szCs w:val="20"/>
        </w:rPr>
        <w:delText xml:space="preserve">1 </w:delText>
      </w:r>
    </w:del>
    <w:ins w:id="18" w:author="Richard Haynes" w:date="2020-12-01T16:18:00Z">
      <w:r w:rsidR="004F11C7">
        <w:rPr>
          <w:sz w:val="20"/>
          <w:szCs w:val="20"/>
        </w:rPr>
        <w:t xml:space="preserve">2 </w:t>
      </w:r>
    </w:ins>
    <w:r w:rsidRPr="00F123A0">
      <w:rPr>
        <w:sz w:val="20"/>
        <w:szCs w:val="20"/>
      </w:rPr>
      <w:t>2020-</w:t>
    </w:r>
    <w:del w:id="19" w:author="Richard Haynes" w:date="2020-12-01T16:18:00Z">
      <w:r w:rsidDel="004F11C7">
        <w:rPr>
          <w:sz w:val="20"/>
          <w:szCs w:val="20"/>
        </w:rPr>
        <w:delText>11</w:delText>
      </w:r>
    </w:del>
    <w:ins w:id="20" w:author="Richard Haynes" w:date="2020-12-01T16:18:00Z">
      <w:r w:rsidR="004F11C7">
        <w:rPr>
          <w:sz w:val="20"/>
          <w:szCs w:val="20"/>
        </w:rPr>
        <w:t>12</w:t>
      </w:r>
    </w:ins>
    <w:r>
      <w:rPr>
        <w:sz w:val="20"/>
        <w:szCs w:val="20"/>
      </w:rPr>
      <w:t>-</w:t>
    </w:r>
    <w:del w:id="21" w:author="Richard Haynes" w:date="2020-12-01T16:18:00Z">
      <w:r w:rsidR="00777331" w:rsidDel="004F11C7">
        <w:rPr>
          <w:sz w:val="20"/>
          <w:szCs w:val="20"/>
        </w:rPr>
        <w:delText>2</w:delText>
      </w:r>
      <w:r w:rsidDel="004F11C7">
        <w:rPr>
          <w:sz w:val="20"/>
          <w:szCs w:val="20"/>
        </w:rPr>
        <w:delText>1</w:delText>
      </w:r>
    </w:del>
    <w:ins w:id="22" w:author="Richard Haynes" w:date="2020-12-01T16:18:00Z">
      <w:r w:rsidR="004F11C7">
        <w:rPr>
          <w:sz w:val="20"/>
          <w:szCs w:val="20"/>
        </w:rPr>
        <w:t>01</w:t>
      </w:r>
    </w:ins>
    <w:r w:rsidRPr="00F123A0">
      <w:rPr>
        <w:sz w:val="20"/>
        <w:szCs w:val="20"/>
      </w:rPr>
      <w:t>]</w:t>
    </w:r>
    <w:r w:rsidRPr="00F123A0">
      <w:rPr>
        <w:sz w:val="20"/>
        <w:szCs w:val="20"/>
      </w:rPr>
      <w:tab/>
    </w:r>
    <w:r w:rsidRPr="00AE25AB">
      <w:rPr>
        <w:color w:val="auto"/>
        <w:sz w:val="20"/>
        <w:szCs w:val="20"/>
        <w:lang w:eastAsia="en-US"/>
      </w:rPr>
      <w:t>ISRCTN50189673</w:t>
    </w:r>
  </w:p>
  <w:p w14:paraId="5D5987E2" w14:textId="77777777" w:rsidR="00C51406" w:rsidRPr="00F123A0" w:rsidRDefault="00C51406" w:rsidP="00F123A0">
    <w:pPr>
      <w:tabs>
        <w:tab w:val="right" w:pos="9639"/>
        <w:tab w:val="center" w:pos="10490"/>
      </w:tabs>
      <w:rPr>
        <w:sz w:val="20"/>
        <w:szCs w:val="20"/>
      </w:rPr>
    </w:pPr>
    <w:r w:rsidRPr="00F123A0">
      <w:rPr>
        <w:sz w:val="20"/>
        <w:szCs w:val="20"/>
      </w:rPr>
      <w:tab/>
    </w:r>
    <w:proofErr w:type="spellStart"/>
    <w:r w:rsidRPr="00F123A0">
      <w:rPr>
        <w:sz w:val="20"/>
        <w:szCs w:val="20"/>
      </w:rPr>
      <w:t>EudraCT</w:t>
    </w:r>
    <w:proofErr w:type="spellEnd"/>
    <w:r w:rsidRPr="00F123A0">
      <w:rPr>
        <w:sz w:val="20"/>
        <w:szCs w:val="20"/>
      </w:rPr>
      <w:t xml:space="preserve"> 2020-001113-21</w:t>
    </w:r>
  </w:p>
  <w:p w14:paraId="4EBED393" w14:textId="77777777" w:rsidR="00C51406" w:rsidRPr="006E50F3" w:rsidRDefault="00C51406" w:rsidP="00F123A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3300D5" w14:textId="77777777" w:rsidR="00C51406" w:rsidRDefault="00C51406" w:rsidP="00F123A0">
      <w:r>
        <w:separator/>
      </w:r>
    </w:p>
    <w:p w14:paraId="4CB3DDB8" w14:textId="77777777" w:rsidR="00C51406" w:rsidRDefault="00C51406" w:rsidP="00F123A0"/>
  </w:footnote>
  <w:footnote w:type="continuationSeparator" w:id="0">
    <w:p w14:paraId="6053BFD4" w14:textId="77777777" w:rsidR="00C51406" w:rsidRDefault="00C51406" w:rsidP="00F123A0">
      <w:r>
        <w:continuationSeparator/>
      </w:r>
    </w:p>
    <w:p w14:paraId="07F31BC9" w14:textId="77777777" w:rsidR="00C51406" w:rsidRDefault="00C51406" w:rsidP="00F123A0"/>
  </w:footnote>
  <w:footnote w:type="continuationNotice" w:id="1">
    <w:p w14:paraId="308FCEFE" w14:textId="77777777" w:rsidR="00C51406" w:rsidRDefault="00C51406"/>
  </w:footnote>
  <w:footnote w:id="2">
    <w:p w14:paraId="09BD6A4F" w14:textId="657C3C71" w:rsidR="00C51406" w:rsidRDefault="00C51406" w:rsidP="001B27CF">
      <w:pPr>
        <w:pStyle w:val="FootnoteText"/>
        <w:jc w:val="left"/>
      </w:pPr>
      <w:r>
        <w:rPr>
          <w:rStyle w:val="FootnoteReference"/>
        </w:rPr>
        <w:footnoteRef/>
      </w:r>
      <w:r>
        <w:rPr>
          <w:sz w:val="18"/>
          <w:szCs w:val="18"/>
        </w:rPr>
        <w:t xml:space="preserve"> </w:t>
      </w:r>
      <w:r w:rsidRPr="005D64DF">
        <w:rPr>
          <w:sz w:val="18"/>
          <w:szCs w:val="18"/>
        </w:rPr>
        <w:t>https://www.rcpch.ac.uk/sites/default/files/2020-05/COVID-19-Paediatric-multisystem-%20inflammatory%20syndrome-20200501.pdf</w:t>
      </w:r>
    </w:p>
  </w:footnote>
  <w:footnote w:id="3">
    <w:p w14:paraId="6311AE75" w14:textId="59AE100E" w:rsidR="00C51406" w:rsidRDefault="00C51406">
      <w:pPr>
        <w:pStyle w:val="FootnoteText"/>
      </w:pPr>
      <w:r>
        <w:rPr>
          <w:rStyle w:val="FootnoteReference"/>
        </w:rPr>
        <w:footnoteRef/>
      </w:r>
      <w:r>
        <w:t xml:space="preserve"> </w:t>
      </w:r>
      <w:r w:rsidRPr="00F321AD">
        <w:rPr>
          <w:sz w:val="20"/>
        </w:rPr>
        <w:t xml:space="preserve">Treatment should be discontinued </w:t>
      </w:r>
      <w:r>
        <w:rPr>
          <w:sz w:val="20"/>
        </w:rPr>
        <w:t xml:space="preserve">at 10 days or </w:t>
      </w:r>
      <w:r w:rsidRPr="00F321AD">
        <w:rPr>
          <w:sz w:val="20"/>
        </w:rPr>
        <w:t>on discharge from hospital</w:t>
      </w:r>
      <w:r>
        <w:rPr>
          <w:sz w:val="20"/>
        </w:rPr>
        <w:t xml:space="preserve"> if sooner</w:t>
      </w:r>
    </w:p>
  </w:footnote>
  <w:footnote w:id="4">
    <w:p w14:paraId="7DD6FD1B" w14:textId="77777777" w:rsidR="00C51406" w:rsidRPr="00C54ABA" w:rsidRDefault="00C51406">
      <w:pPr>
        <w:pStyle w:val="FootnoteText"/>
        <w:rPr>
          <w:sz w:val="18"/>
        </w:rPr>
      </w:pPr>
      <w:r w:rsidRPr="00C54ABA">
        <w:rPr>
          <w:rStyle w:val="FootnoteReference"/>
          <w:sz w:val="18"/>
        </w:rPr>
        <w:footnoteRef/>
      </w:r>
      <w:r w:rsidRPr="00C54ABA">
        <w:rPr>
          <w:sz w:val="18"/>
        </w:rPr>
        <w:t xml:space="preserve"> Older children who weigh &lt;40kg will also not be eligible for this treatment.</w:t>
      </w:r>
    </w:p>
  </w:footnote>
  <w:footnote w:id="5">
    <w:p w14:paraId="3EF1E091" w14:textId="1567CFD5" w:rsidR="004F11C7" w:rsidRPr="004F11C7" w:rsidRDefault="004F11C7">
      <w:pPr>
        <w:pStyle w:val="FootnoteText"/>
        <w:rPr>
          <w:sz w:val="18"/>
          <w:szCs w:val="18"/>
        </w:rPr>
      </w:pPr>
      <w:ins w:id="127" w:author="Richard Haynes" w:date="2020-12-01T16:19:00Z">
        <w:r w:rsidRPr="004F11C7">
          <w:rPr>
            <w:rStyle w:val="FootnoteReference"/>
            <w:sz w:val="18"/>
            <w:szCs w:val="18"/>
          </w:rPr>
          <w:footnoteRef/>
        </w:r>
        <w:r w:rsidRPr="004F11C7">
          <w:rPr>
            <w:sz w:val="18"/>
            <w:szCs w:val="18"/>
          </w:rPr>
          <w:t xml:space="preserve"> In countries where 150mg aspirin is not available, </w:t>
        </w:r>
      </w:ins>
      <w:ins w:id="128" w:author="Richard Haynes" w:date="2020-12-01T16:50:00Z">
        <w:r w:rsidR="00D214EB">
          <w:rPr>
            <w:sz w:val="18"/>
            <w:szCs w:val="18"/>
          </w:rPr>
          <w:t xml:space="preserve">up to </w:t>
        </w:r>
      </w:ins>
      <w:bookmarkStart w:id="129" w:name="_GoBack"/>
      <w:bookmarkEnd w:id="129"/>
      <w:ins w:id="130" w:author="Richard Haynes" w:date="2020-12-01T16:19:00Z">
        <w:r w:rsidRPr="004F11C7">
          <w:rPr>
            <w:sz w:val="18"/>
            <w:szCs w:val="18"/>
          </w:rPr>
          <w:t>162mg may be used instead</w:t>
        </w:r>
      </w:ins>
    </w:p>
  </w:footnote>
  <w:footnote w:id="6">
    <w:p w14:paraId="3BB8EDE5" w14:textId="77777777" w:rsidR="00C51406" w:rsidRDefault="00C51406">
      <w:pPr>
        <w:pStyle w:val="FootnoteText"/>
        <w:rPr>
          <w:sz w:val="18"/>
          <w:szCs w:val="18"/>
        </w:rPr>
      </w:pPr>
      <w:r w:rsidRPr="00876E3E">
        <w:rPr>
          <w:rStyle w:val="FootnoteReference"/>
          <w:sz w:val="18"/>
        </w:rPr>
        <w:footnoteRef/>
      </w:r>
      <w:r w:rsidRPr="00876E3E">
        <w:rPr>
          <w:sz w:val="18"/>
        </w:rPr>
        <w:t xml:space="preserve"> A </w:t>
      </w:r>
      <w:r w:rsidRPr="005D64DF">
        <w:rPr>
          <w:sz w:val="18"/>
          <w:szCs w:val="18"/>
        </w:rPr>
        <w:t xml:space="preserve">small number of children </w:t>
      </w:r>
      <w:r>
        <w:rPr>
          <w:sz w:val="18"/>
          <w:szCs w:val="18"/>
        </w:rPr>
        <w:t xml:space="preserve">(age &lt;18 years) </w:t>
      </w:r>
      <w:r w:rsidRPr="005D64DF">
        <w:rPr>
          <w:sz w:val="18"/>
          <w:szCs w:val="18"/>
        </w:rPr>
        <w:t xml:space="preserve">present with atypical features, including </w:t>
      </w:r>
      <w:r>
        <w:rPr>
          <w:sz w:val="18"/>
          <w:szCs w:val="18"/>
        </w:rPr>
        <w:t xml:space="preserve">a </w:t>
      </w:r>
      <w:proofErr w:type="spellStart"/>
      <w:r>
        <w:rPr>
          <w:sz w:val="18"/>
          <w:szCs w:val="18"/>
        </w:rPr>
        <w:t>hyperinflammatory</w:t>
      </w:r>
      <w:proofErr w:type="spellEnd"/>
      <w:r>
        <w:rPr>
          <w:sz w:val="18"/>
          <w:szCs w:val="18"/>
        </w:rPr>
        <w:t xml:space="preserve"> state</w:t>
      </w:r>
      <w:r w:rsidRPr="005D64DF">
        <w:rPr>
          <w:sz w:val="18"/>
          <w:szCs w:val="18"/>
        </w:rPr>
        <w:t xml:space="preserve"> and evidence of single or multi-organ dysfunction. </w:t>
      </w:r>
      <w:r>
        <w:rPr>
          <w:sz w:val="18"/>
          <w:szCs w:val="18"/>
        </w:rPr>
        <w:t>Some do not have significant lung involvement</w:t>
      </w:r>
      <w:r w:rsidRPr="005D64DF">
        <w:rPr>
          <w:sz w:val="18"/>
          <w:szCs w:val="18"/>
        </w:rPr>
        <w:t>.</w:t>
      </w:r>
    </w:p>
    <w:p w14:paraId="408B320C" w14:textId="77777777" w:rsidR="00C51406" w:rsidRDefault="00C51406" w:rsidP="005D64DF">
      <w:pPr>
        <w:pStyle w:val="FootnoteText"/>
        <w:jc w:val="left"/>
      </w:pPr>
      <w:r w:rsidRPr="005D64DF">
        <w:rPr>
          <w:sz w:val="18"/>
          <w:szCs w:val="18"/>
        </w:rPr>
        <w:t xml:space="preserve">(see: </w:t>
      </w:r>
      <w:hyperlink r:id="rId1" w:history="1">
        <w:r w:rsidRPr="00D94069">
          <w:rPr>
            <w:rStyle w:val="Hyperlink"/>
            <w:rFonts w:cs="Arial"/>
            <w:sz w:val="18"/>
            <w:szCs w:val="18"/>
          </w:rPr>
          <w:t>https://www.rcpch.ac.uk/sites/default/files/2020-05/COVID-19-Paediatric-multisystem-%20inflammatory%20syndrome-20200501.pdf</w:t>
        </w:r>
      </w:hyperlink>
      <w:r w:rsidRPr="005D64DF">
        <w:rPr>
          <w:sz w:val="18"/>
          <w:szCs w:val="18"/>
        </w:rPr>
        <w:t>)</w:t>
      </w:r>
    </w:p>
  </w:footnote>
  <w:footnote w:id="7">
    <w:p w14:paraId="370BD79E" w14:textId="77777777" w:rsidR="00C51406" w:rsidRPr="00C54ABA" w:rsidRDefault="00C51406" w:rsidP="00AC7482">
      <w:pPr>
        <w:rPr>
          <w:sz w:val="22"/>
        </w:rPr>
      </w:pPr>
      <w:r w:rsidRPr="00C54ABA">
        <w:rPr>
          <w:rStyle w:val="FootnoteReference"/>
          <w:sz w:val="18"/>
        </w:rPr>
        <w:footnoteRef/>
      </w:r>
      <w:r w:rsidRPr="00C54ABA">
        <w:rPr>
          <w:sz w:val="18"/>
        </w:rPr>
        <w:t xml:space="preserve"> Serious Adverse Events are defined as those adverse events that result in death; are life-threatening; require in-patient hospitalisation or prolongation of existing hospitalisation; result in persistent or significant disability or incapacity; result in congenital anomaly or birth defect; or are important medical events in the opinion of the responsible investigator (that is, not life-threatening or resulting in hospitalisation, but may jeopardise the participant or require intervention to prevent one or other of the outcomes listed above).</w:t>
      </w:r>
    </w:p>
  </w:footnote>
  <w:footnote w:id="8">
    <w:p w14:paraId="5C5B9965" w14:textId="77777777" w:rsidR="00C51406" w:rsidRPr="00C54ABA" w:rsidRDefault="00C51406" w:rsidP="00F31D86">
      <w:pPr>
        <w:pStyle w:val="FootnoteText"/>
        <w:rPr>
          <w:sz w:val="22"/>
        </w:rPr>
      </w:pPr>
      <w:r w:rsidRPr="00C54ABA">
        <w:rPr>
          <w:rStyle w:val="FootnoteReference"/>
          <w:sz w:val="18"/>
        </w:rPr>
        <w:footnoteRef/>
      </w:r>
      <w:r w:rsidRPr="00C54ABA">
        <w:rPr>
          <w:sz w:val="18"/>
        </w:rPr>
        <w:t xml:space="preserve"> https://www.shotuk.org/reporting/</w:t>
      </w:r>
    </w:p>
  </w:footnote>
  <w:footnote w:id="9">
    <w:p w14:paraId="445B240A" w14:textId="2FF44C47" w:rsidR="00C51406" w:rsidRPr="001B27CF" w:rsidRDefault="00C51406" w:rsidP="0040122A">
      <w:pPr>
        <w:autoSpaceDE/>
        <w:autoSpaceDN/>
        <w:adjustRightInd/>
        <w:contextualSpacing w:val="0"/>
        <w:jc w:val="left"/>
        <w:rPr>
          <w:rFonts w:ascii="Times New Roman" w:eastAsia="Times New Roman" w:hAnsi="Times New Roman" w:cs="Times New Roman"/>
          <w:bCs w:val="0"/>
          <w:color w:val="auto"/>
          <w:sz w:val="22"/>
          <w:lang w:eastAsia="en-US"/>
        </w:rPr>
      </w:pPr>
      <w:r w:rsidRPr="001B27CF">
        <w:rPr>
          <w:rStyle w:val="FootnoteReference"/>
          <w:rFonts w:cs="Arial"/>
          <w:sz w:val="18"/>
          <w:szCs w:val="22"/>
        </w:rPr>
        <w:footnoteRef/>
      </w:r>
      <w:r w:rsidRPr="001B27CF">
        <w:rPr>
          <w:sz w:val="18"/>
          <w:szCs w:val="22"/>
        </w:rPr>
        <w:t xml:space="preserve"> Note: The risk of reactivation of latent tuberculosis with </w:t>
      </w:r>
      <w:proofErr w:type="spellStart"/>
      <w:r w:rsidRPr="001B27CF">
        <w:rPr>
          <w:sz w:val="18"/>
          <w:szCs w:val="22"/>
        </w:rPr>
        <w:t>tocilizumab</w:t>
      </w:r>
      <w:proofErr w:type="spellEnd"/>
      <w:r w:rsidRPr="001B27CF">
        <w:rPr>
          <w:sz w:val="18"/>
          <w:szCs w:val="22"/>
        </w:rPr>
        <w:t xml:space="preserve"> is considered to be extremely small. </w:t>
      </w:r>
    </w:p>
    <w:p w14:paraId="1F1BB02C" w14:textId="20397B1A" w:rsidR="00C51406" w:rsidRDefault="00C51406" w:rsidP="0040122A">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2F40A" w14:textId="77777777" w:rsidR="00C51406" w:rsidRDefault="00C51406" w:rsidP="0076144A">
    <w:pPr>
      <w:pStyle w:val="Header"/>
      <w:jc w:val="right"/>
    </w:pPr>
    <w:r>
      <w:rPr>
        <w:noProof/>
      </w:rPr>
      <w:drawing>
        <wp:inline distT="0" distB="0" distL="0" distR="0" wp14:anchorId="3D03DF52" wp14:editId="589B305E">
          <wp:extent cx="1436483" cy="40929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36483" cy="4092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5A2D"/>
    <w:multiLevelType w:val="hybridMultilevel"/>
    <w:tmpl w:val="7F067A2A"/>
    <w:lvl w:ilvl="0" w:tplc="C792D63C">
      <w:start w:val="1"/>
      <w:numFmt w:val="lowerRoman"/>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D92796"/>
    <w:multiLevelType w:val="hybridMultilevel"/>
    <w:tmpl w:val="9D7AC5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63F4ED0"/>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3" w15:restartNumberingAfterBreak="0">
    <w:nsid w:val="08B704DE"/>
    <w:multiLevelType w:val="hybridMultilevel"/>
    <w:tmpl w:val="C3E00E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3F760F"/>
    <w:multiLevelType w:val="multilevel"/>
    <w:tmpl w:val="BEE25BF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936"/>
        </w:tabs>
        <w:ind w:left="936" w:hanging="576"/>
      </w:pPr>
      <w:rPr>
        <w:rFonts w:cs="Times New Roman"/>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5" w15:restartNumberingAfterBreak="0">
    <w:nsid w:val="0CB700E7"/>
    <w:multiLevelType w:val="hybridMultilevel"/>
    <w:tmpl w:val="BDCE02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FC77EA4"/>
    <w:multiLevelType w:val="hybridMultilevel"/>
    <w:tmpl w:val="D592F4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96661B"/>
    <w:multiLevelType w:val="hybridMultilevel"/>
    <w:tmpl w:val="5D58888E"/>
    <w:lvl w:ilvl="0" w:tplc="4E5A59BC">
      <w:start w:val="1"/>
      <w:numFmt w:val="lowerRoman"/>
      <w:lvlText w:val="(%1)"/>
      <w:lvlJc w:val="left"/>
      <w:pPr>
        <w:tabs>
          <w:tab w:val="num" w:pos="397"/>
        </w:tabs>
        <w:ind w:left="397" w:hanging="397"/>
      </w:pPr>
      <w:rPr>
        <w:rFonts w:cs="Times New Roman" w:hint="default"/>
      </w:rPr>
    </w:lvl>
    <w:lvl w:ilvl="1" w:tplc="B72EFBC6">
      <w:start w:val="1"/>
      <w:numFmt w:val="lowerLetter"/>
      <w:lvlText w:val="(%2)"/>
      <w:lvlJc w:val="left"/>
      <w:pPr>
        <w:tabs>
          <w:tab w:val="num" w:pos="1440"/>
        </w:tabs>
        <w:ind w:left="1440" w:hanging="360"/>
      </w:pPr>
      <w:rPr>
        <w:rFonts w:cs="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9976CE"/>
    <w:multiLevelType w:val="hybridMultilevel"/>
    <w:tmpl w:val="A8EC048E"/>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3E968496">
      <w:start w:val="1"/>
      <w:numFmt w:val="lowerLetter"/>
      <w:lvlText w:val="(%3)"/>
      <w:lvlJc w:val="left"/>
      <w:pPr>
        <w:ind w:left="3084" w:hanging="1104"/>
      </w:pPr>
      <w:rPr>
        <w:rFonts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6126FDB"/>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0" w15:restartNumberingAfterBreak="0">
    <w:nsid w:val="179576D1"/>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1" w15:restartNumberingAfterBreak="0">
    <w:nsid w:val="18A82A19"/>
    <w:multiLevelType w:val="hybridMultilevel"/>
    <w:tmpl w:val="946EB7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DF57B80"/>
    <w:multiLevelType w:val="hybridMultilevel"/>
    <w:tmpl w:val="44420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60B3C6A"/>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4" w15:restartNumberingAfterBreak="0">
    <w:nsid w:val="27F21EF7"/>
    <w:multiLevelType w:val="hybridMultilevel"/>
    <w:tmpl w:val="1CA0A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08E0320"/>
    <w:multiLevelType w:val="hybridMultilevel"/>
    <w:tmpl w:val="1CFA0EBE"/>
    <w:lvl w:ilvl="0" w:tplc="E140FA10">
      <w:start w:val="3"/>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497236"/>
    <w:multiLevelType w:val="hybridMultilevel"/>
    <w:tmpl w:val="AEF2FE28"/>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15:restartNumberingAfterBreak="0">
    <w:nsid w:val="39C56B21"/>
    <w:multiLevelType w:val="hybridMultilevel"/>
    <w:tmpl w:val="2E3AF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C0715A3"/>
    <w:multiLevelType w:val="hybridMultilevel"/>
    <w:tmpl w:val="2854A590"/>
    <w:lvl w:ilvl="0" w:tplc="CAF8000E">
      <w:start w:val="1"/>
      <w:numFmt w:val="bullet"/>
      <w:pStyle w:val="CSBullet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770A32FE">
      <w:numFmt w:val="bullet"/>
      <w:lvlText w:val="•"/>
      <w:lvlJc w:val="left"/>
      <w:pPr>
        <w:ind w:left="2145" w:hanging="705"/>
      </w:pPr>
      <w:rPr>
        <w:rFonts w:ascii="Times New Roman" w:eastAsia="MS Mincho" w:hAnsi="Times New Roman" w:cs="Times New Roman"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3E2265C1"/>
    <w:multiLevelType w:val="multilevel"/>
    <w:tmpl w:val="E80244C2"/>
    <w:lvl w:ilvl="0">
      <w:start w:val="1"/>
      <w:numFmt w:val="decimal"/>
      <w:pStyle w:val="StyleHeading1Linespacingsingle"/>
      <w:lvlText w:val="%1"/>
      <w:lvlJc w:val="left"/>
      <w:pPr>
        <w:tabs>
          <w:tab w:val="num" w:pos="432"/>
        </w:tabs>
        <w:ind w:left="43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cs="Arial"/>
        <w:b/>
        <w:bCs/>
        <w:i w:val="0"/>
        <w:iCs w:val="0"/>
        <w:caps w:val="0"/>
        <w:smallCaps/>
        <w:strike w:val="0"/>
        <w:dstrike w:val="0"/>
        <w:color w:val="auto"/>
        <w:spacing w:val="0"/>
        <w:w w:val="100"/>
        <w:kern w:val="0"/>
        <w:position w:val="0"/>
        <w:sz w:val="24"/>
        <w:szCs w:val="24"/>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0" w15:restartNumberingAfterBreak="0">
    <w:nsid w:val="43F00FAA"/>
    <w:multiLevelType w:val="hybridMultilevel"/>
    <w:tmpl w:val="53C419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1C15A9"/>
    <w:multiLevelType w:val="hybridMultilevel"/>
    <w:tmpl w:val="6804F2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5B8633F"/>
    <w:multiLevelType w:val="hybridMultilevel"/>
    <w:tmpl w:val="57002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60455AC"/>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24" w15:restartNumberingAfterBreak="0">
    <w:nsid w:val="47420072"/>
    <w:multiLevelType w:val="hybridMultilevel"/>
    <w:tmpl w:val="6E005A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7984448"/>
    <w:multiLevelType w:val="hybridMultilevel"/>
    <w:tmpl w:val="7794C2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48D01518"/>
    <w:multiLevelType w:val="hybridMultilevel"/>
    <w:tmpl w:val="CF1277F8"/>
    <w:lvl w:ilvl="0" w:tplc="66D2F6B8">
      <w:start w:val="1"/>
      <w:numFmt w:val="bullet"/>
      <w:lvlText w:val=""/>
      <w:lvlJc w:val="left"/>
      <w:pPr>
        <w:tabs>
          <w:tab w:val="num" w:pos="720"/>
        </w:tabs>
        <w:ind w:left="720" w:hanging="360"/>
      </w:pPr>
      <w:rPr>
        <w:rFonts w:ascii="Symbol" w:hAnsi="Symbol" w:hint="default"/>
        <w:sz w:val="20"/>
      </w:rPr>
    </w:lvl>
    <w:lvl w:ilvl="1" w:tplc="A8926566" w:tentative="1">
      <w:start w:val="1"/>
      <w:numFmt w:val="bullet"/>
      <w:lvlText w:val="o"/>
      <w:lvlJc w:val="left"/>
      <w:pPr>
        <w:tabs>
          <w:tab w:val="num" w:pos="1440"/>
        </w:tabs>
        <w:ind w:left="1440" w:hanging="360"/>
      </w:pPr>
      <w:rPr>
        <w:rFonts w:ascii="Courier New" w:hAnsi="Courier New" w:hint="default"/>
        <w:sz w:val="20"/>
      </w:rPr>
    </w:lvl>
    <w:lvl w:ilvl="2" w:tplc="52307C0E" w:tentative="1">
      <w:start w:val="1"/>
      <w:numFmt w:val="bullet"/>
      <w:lvlText w:val=""/>
      <w:lvlJc w:val="left"/>
      <w:pPr>
        <w:tabs>
          <w:tab w:val="num" w:pos="2160"/>
        </w:tabs>
        <w:ind w:left="2160" w:hanging="360"/>
      </w:pPr>
      <w:rPr>
        <w:rFonts w:ascii="Wingdings" w:hAnsi="Wingdings" w:hint="default"/>
        <w:sz w:val="20"/>
      </w:rPr>
    </w:lvl>
    <w:lvl w:ilvl="3" w:tplc="B1905AA6" w:tentative="1">
      <w:start w:val="1"/>
      <w:numFmt w:val="bullet"/>
      <w:lvlText w:val=""/>
      <w:lvlJc w:val="left"/>
      <w:pPr>
        <w:tabs>
          <w:tab w:val="num" w:pos="2880"/>
        </w:tabs>
        <w:ind w:left="2880" w:hanging="360"/>
      </w:pPr>
      <w:rPr>
        <w:rFonts w:ascii="Wingdings" w:hAnsi="Wingdings" w:hint="default"/>
        <w:sz w:val="20"/>
      </w:rPr>
    </w:lvl>
    <w:lvl w:ilvl="4" w:tplc="0B3C681E" w:tentative="1">
      <w:start w:val="1"/>
      <w:numFmt w:val="bullet"/>
      <w:lvlText w:val=""/>
      <w:lvlJc w:val="left"/>
      <w:pPr>
        <w:tabs>
          <w:tab w:val="num" w:pos="3600"/>
        </w:tabs>
        <w:ind w:left="3600" w:hanging="360"/>
      </w:pPr>
      <w:rPr>
        <w:rFonts w:ascii="Wingdings" w:hAnsi="Wingdings" w:hint="default"/>
        <w:sz w:val="20"/>
      </w:rPr>
    </w:lvl>
    <w:lvl w:ilvl="5" w:tplc="E69C7206" w:tentative="1">
      <w:start w:val="1"/>
      <w:numFmt w:val="bullet"/>
      <w:lvlText w:val=""/>
      <w:lvlJc w:val="left"/>
      <w:pPr>
        <w:tabs>
          <w:tab w:val="num" w:pos="4320"/>
        </w:tabs>
        <w:ind w:left="4320" w:hanging="360"/>
      </w:pPr>
      <w:rPr>
        <w:rFonts w:ascii="Wingdings" w:hAnsi="Wingdings" w:hint="default"/>
        <w:sz w:val="20"/>
      </w:rPr>
    </w:lvl>
    <w:lvl w:ilvl="6" w:tplc="BF747C86" w:tentative="1">
      <w:start w:val="1"/>
      <w:numFmt w:val="bullet"/>
      <w:lvlText w:val=""/>
      <w:lvlJc w:val="left"/>
      <w:pPr>
        <w:tabs>
          <w:tab w:val="num" w:pos="5040"/>
        </w:tabs>
        <w:ind w:left="5040" w:hanging="360"/>
      </w:pPr>
      <w:rPr>
        <w:rFonts w:ascii="Wingdings" w:hAnsi="Wingdings" w:hint="default"/>
        <w:sz w:val="20"/>
      </w:rPr>
    </w:lvl>
    <w:lvl w:ilvl="7" w:tplc="BFF00B2C" w:tentative="1">
      <w:start w:val="1"/>
      <w:numFmt w:val="bullet"/>
      <w:lvlText w:val=""/>
      <w:lvlJc w:val="left"/>
      <w:pPr>
        <w:tabs>
          <w:tab w:val="num" w:pos="5760"/>
        </w:tabs>
        <w:ind w:left="5760" w:hanging="360"/>
      </w:pPr>
      <w:rPr>
        <w:rFonts w:ascii="Wingdings" w:hAnsi="Wingdings" w:hint="default"/>
        <w:sz w:val="20"/>
      </w:rPr>
    </w:lvl>
    <w:lvl w:ilvl="8" w:tplc="DC8C6694"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9A21A38"/>
    <w:multiLevelType w:val="hybridMultilevel"/>
    <w:tmpl w:val="FA2C34A2"/>
    <w:lvl w:ilvl="0" w:tplc="08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9C54B39"/>
    <w:multiLevelType w:val="hybridMultilevel"/>
    <w:tmpl w:val="F2F66A26"/>
    <w:lvl w:ilvl="0" w:tplc="6AE07792">
      <w:start w:val="1"/>
      <w:numFmt w:val="decimal"/>
      <w:pStyle w:val="C-NumberedList"/>
      <w:lvlText w:val="%1."/>
      <w:lvlJc w:val="left"/>
      <w:pPr>
        <w:tabs>
          <w:tab w:val="num" w:pos="720"/>
        </w:tabs>
        <w:ind w:left="720" w:hanging="360"/>
      </w:pPr>
      <w:rPr>
        <w:rFonts w:ascii="Times New Roman" w:hAnsi="Times New Roman"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DF0E366">
      <w:start w:val="1"/>
      <w:numFmt w:val="lowerLetter"/>
      <w:pStyle w:val="C-AlphabeticList"/>
      <w:lvlText w:val="%2."/>
      <w:lvlJc w:val="left"/>
      <w:pPr>
        <w:tabs>
          <w:tab w:val="num" w:pos="1080"/>
        </w:tabs>
        <w:ind w:left="1080" w:hanging="360"/>
      </w:pPr>
      <w:rPr>
        <w:rFonts w:hint="default"/>
      </w:rPr>
    </w:lvl>
    <w:lvl w:ilvl="2" w:tplc="5BAEB89A">
      <w:start w:val="1"/>
      <w:numFmt w:val="lowerLetter"/>
      <w:lvlText w:val="%3."/>
      <w:lvlJc w:val="left"/>
      <w:pPr>
        <w:tabs>
          <w:tab w:val="num" w:pos="1080"/>
        </w:tabs>
        <w:ind w:left="1080" w:hanging="360"/>
      </w:pPr>
      <w:rPr>
        <w:rFonts w:hint="default"/>
      </w:rPr>
    </w:lvl>
    <w:lvl w:ilvl="3" w:tplc="82F42A36">
      <w:start w:val="1"/>
      <w:numFmt w:val="lowerLetter"/>
      <w:lvlText w:val="%4."/>
      <w:lvlJc w:val="left"/>
      <w:pPr>
        <w:tabs>
          <w:tab w:val="num" w:pos="1080"/>
        </w:tabs>
        <w:ind w:left="1080" w:hanging="360"/>
      </w:pPr>
      <w:rPr>
        <w:rFonts w:hint="default"/>
      </w:rPr>
    </w:lvl>
    <w:lvl w:ilvl="4" w:tplc="E0F6BC80">
      <w:start w:val="1"/>
      <w:numFmt w:val="lowerLetter"/>
      <w:lvlText w:val="%5."/>
      <w:lvlJc w:val="left"/>
      <w:pPr>
        <w:tabs>
          <w:tab w:val="num" w:pos="1080"/>
        </w:tabs>
        <w:ind w:left="1080" w:hanging="360"/>
      </w:pPr>
      <w:rPr>
        <w:rFonts w:hint="default"/>
      </w:rPr>
    </w:lvl>
    <w:lvl w:ilvl="5" w:tplc="3486584E">
      <w:start w:val="1"/>
      <w:numFmt w:val="lowerLetter"/>
      <w:lvlText w:val="%6."/>
      <w:lvlJc w:val="left"/>
      <w:pPr>
        <w:tabs>
          <w:tab w:val="num" w:pos="1080"/>
        </w:tabs>
        <w:ind w:left="1080" w:hanging="360"/>
      </w:pPr>
      <w:rPr>
        <w:rFonts w:hint="default"/>
      </w:rPr>
    </w:lvl>
    <w:lvl w:ilvl="6" w:tplc="06789342">
      <w:start w:val="1"/>
      <w:numFmt w:val="lowerLetter"/>
      <w:lvlText w:val="%7."/>
      <w:lvlJc w:val="left"/>
      <w:pPr>
        <w:tabs>
          <w:tab w:val="num" w:pos="1080"/>
        </w:tabs>
        <w:ind w:left="1080" w:hanging="360"/>
      </w:pPr>
      <w:rPr>
        <w:rFonts w:hint="default"/>
      </w:rPr>
    </w:lvl>
    <w:lvl w:ilvl="7" w:tplc="DD5A62D2">
      <w:start w:val="1"/>
      <w:numFmt w:val="lowerLetter"/>
      <w:lvlText w:val="%8."/>
      <w:lvlJc w:val="left"/>
      <w:pPr>
        <w:tabs>
          <w:tab w:val="num" w:pos="1080"/>
        </w:tabs>
        <w:ind w:left="1080" w:hanging="360"/>
      </w:pPr>
      <w:rPr>
        <w:rFonts w:hint="default"/>
      </w:rPr>
    </w:lvl>
    <w:lvl w:ilvl="8" w:tplc="A0F41A30">
      <w:start w:val="1"/>
      <w:numFmt w:val="lowerLetter"/>
      <w:lvlText w:val="%9."/>
      <w:lvlJc w:val="left"/>
      <w:pPr>
        <w:tabs>
          <w:tab w:val="num" w:pos="1080"/>
        </w:tabs>
        <w:ind w:left="1080" w:hanging="360"/>
      </w:pPr>
      <w:rPr>
        <w:rFonts w:hint="default"/>
      </w:rPr>
    </w:lvl>
  </w:abstractNum>
  <w:abstractNum w:abstractNumId="29" w15:restartNumberingAfterBreak="0">
    <w:nsid w:val="4EC40214"/>
    <w:multiLevelType w:val="hybridMultilevel"/>
    <w:tmpl w:val="ED0EC8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C1D1EEF"/>
    <w:multiLevelType w:val="hybridMultilevel"/>
    <w:tmpl w:val="1F52E9DC"/>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DD739F4"/>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32" w15:restartNumberingAfterBreak="0">
    <w:nsid w:val="65554298"/>
    <w:multiLevelType w:val="hybridMultilevel"/>
    <w:tmpl w:val="13C6DAAE"/>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3" w15:restartNumberingAfterBreak="0">
    <w:nsid w:val="6D9C49A3"/>
    <w:multiLevelType w:val="hybridMultilevel"/>
    <w:tmpl w:val="84A8B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0E30987"/>
    <w:multiLevelType w:val="hybridMultilevel"/>
    <w:tmpl w:val="C43474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759E7153"/>
    <w:multiLevelType w:val="hybridMultilevel"/>
    <w:tmpl w:val="92182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DE05B9A"/>
    <w:multiLevelType w:val="multilevel"/>
    <w:tmpl w:val="21C025CE"/>
    <w:lvl w:ilvl="0">
      <w:start w:val="1"/>
      <w:numFmt w:val="decimal"/>
      <w:lvlText w:val="%1"/>
      <w:lvlJc w:val="left"/>
      <w:pPr>
        <w:tabs>
          <w:tab w:val="num" w:pos="360"/>
        </w:tabs>
        <w:ind w:left="360" w:hanging="360"/>
      </w:pPr>
      <w:rPr>
        <w:rFonts w:cs="Times New Roman" w:hint="default"/>
      </w:rPr>
    </w:lvl>
    <w:lvl w:ilvl="1">
      <w:start w:val="1"/>
      <w:numFmt w:val="decimal"/>
      <w:pStyle w:val="Heading2"/>
      <w:lvlText w:val="%1.%2"/>
      <w:lvlJc w:val="left"/>
      <w:pPr>
        <w:tabs>
          <w:tab w:val="num" w:pos="432"/>
        </w:tabs>
        <w:ind w:left="432" w:hanging="432"/>
      </w:pPr>
      <w:rPr>
        <w:rFonts w:cs="Times New Roman" w:hint="default"/>
      </w:rPr>
    </w:lvl>
    <w:lvl w:ilvl="2">
      <w:start w:val="1"/>
      <w:numFmt w:val="decimal"/>
      <w:pStyle w:val="Heading3"/>
      <w:lvlText w:val="%1.%2.%3"/>
      <w:lvlJc w:val="left"/>
      <w:pPr>
        <w:tabs>
          <w:tab w:val="num" w:pos="3131"/>
        </w:tabs>
        <w:ind w:left="2915" w:hanging="504"/>
      </w:pPr>
      <w:rPr>
        <w:rFonts w:cs="Times New Roman" w:hint="default"/>
        <w:b/>
        <w:bCs/>
      </w:rPr>
    </w:lvl>
    <w:lvl w:ilvl="3">
      <w:start w:val="1"/>
      <w:numFmt w:val="decimal"/>
      <w:pStyle w:val="Heading4"/>
      <w:lvlText w:val="%1.%2.%3.%4"/>
      <w:lvlJc w:val="left"/>
      <w:pPr>
        <w:tabs>
          <w:tab w:val="num" w:pos="1080"/>
        </w:tabs>
        <w:ind w:left="648" w:hanging="648"/>
      </w:pPr>
      <w:rPr>
        <w:rFonts w:cs="Times New Roman" w:hint="default"/>
      </w:rPr>
    </w:lvl>
    <w:lvl w:ilvl="4">
      <w:start w:val="1"/>
      <w:numFmt w:val="decimal"/>
      <w:pStyle w:val="Heading5"/>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7" w15:restartNumberingAfterBreak="0">
    <w:nsid w:val="7FED0068"/>
    <w:multiLevelType w:val="multilevel"/>
    <w:tmpl w:val="ED9E5BA8"/>
    <w:lvl w:ilvl="0">
      <w:start w:val="1"/>
      <w:numFmt w:val="decimal"/>
      <w:pStyle w:val="C-Heading1"/>
      <w:lvlText w:val="%1."/>
      <w:lvlJc w:val="left"/>
      <w:pPr>
        <w:tabs>
          <w:tab w:val="num" w:pos="1080"/>
        </w:tabs>
        <w:ind w:left="1080" w:hanging="1080"/>
      </w:pPr>
      <w:rPr>
        <w:rFonts w:hint="default"/>
        <w:b/>
        <w:i w:val="0"/>
      </w:rPr>
    </w:lvl>
    <w:lvl w:ilvl="1">
      <w:start w:val="1"/>
      <w:numFmt w:val="decimal"/>
      <w:pStyle w:val="C-Heading2"/>
      <w:lvlText w:val="%1.%2."/>
      <w:lvlJc w:val="left"/>
      <w:pPr>
        <w:tabs>
          <w:tab w:val="num" w:pos="1800"/>
        </w:tabs>
        <w:ind w:left="1800" w:hanging="1080"/>
      </w:pPr>
      <w:rPr>
        <w:rFonts w:hint="default"/>
      </w:rPr>
    </w:lvl>
    <w:lvl w:ilvl="2">
      <w:start w:val="1"/>
      <w:numFmt w:val="decimal"/>
      <w:pStyle w:val="C-Heading3"/>
      <w:lvlText w:val="%1.%2.%3."/>
      <w:lvlJc w:val="left"/>
      <w:pPr>
        <w:tabs>
          <w:tab w:val="num" w:pos="2340"/>
        </w:tabs>
        <w:ind w:left="2340" w:hanging="1080"/>
      </w:pPr>
      <w:rPr>
        <w:rFonts w:hint="default"/>
        <w:b/>
      </w:rPr>
    </w:lvl>
    <w:lvl w:ilvl="3">
      <w:start w:val="1"/>
      <w:numFmt w:val="decimal"/>
      <w:pStyle w:val="C-Heading4"/>
      <w:lvlText w:val="%1.%2.%3.%4."/>
      <w:lvlJc w:val="left"/>
      <w:pPr>
        <w:tabs>
          <w:tab w:val="num" w:pos="3420"/>
        </w:tabs>
        <w:ind w:left="3420" w:hanging="1080"/>
      </w:pPr>
      <w:rPr>
        <w:rFonts w:hint="default"/>
        <w:i w:val="0"/>
      </w:rPr>
    </w:lvl>
    <w:lvl w:ilvl="4">
      <w:start w:val="1"/>
      <w:numFmt w:val="decimal"/>
      <w:pStyle w:val="C-Heading5"/>
      <w:lvlText w:val="%1.%2.%3.%4.%5."/>
      <w:lvlJc w:val="left"/>
      <w:pPr>
        <w:tabs>
          <w:tab w:val="num" w:pos="1080"/>
        </w:tabs>
        <w:ind w:left="1080" w:hanging="1080"/>
      </w:pPr>
      <w:rPr>
        <w:rFonts w:ascii="Arial Narrow" w:hAnsi="Arial Narrow" w:hint="default"/>
        <w:b w:val="0"/>
        <w:i w:val="0"/>
        <w:sz w:val="24"/>
        <w:szCs w:val="24"/>
      </w:rPr>
    </w:lvl>
    <w:lvl w:ilvl="5">
      <w:start w:val="1"/>
      <w:numFmt w:val="decimal"/>
      <w:lvlText w:val="%1.%2.%3.%4.%5.%6."/>
      <w:lvlJc w:val="left"/>
      <w:pPr>
        <w:tabs>
          <w:tab w:val="num" w:pos="1440"/>
        </w:tabs>
        <w:ind w:left="1440" w:hanging="1440"/>
      </w:pPr>
      <w:rPr>
        <w:rFonts w:ascii="Arial Narrow" w:hAnsi="Arial Narrow" w:hint="default"/>
        <w:b w:val="0"/>
        <w:i w:val="0"/>
        <w:sz w:val="22"/>
        <w:szCs w:val="22"/>
      </w:rPr>
    </w:lvl>
    <w:lvl w:ilvl="6">
      <w:start w:val="1"/>
      <w:numFmt w:val="decimal"/>
      <w:lvlText w:val="%1.%2.%3.%4.%5.%6.%7."/>
      <w:lvlJc w:val="left"/>
      <w:pPr>
        <w:tabs>
          <w:tab w:val="num" w:pos="4680"/>
        </w:tabs>
        <w:ind w:left="3600" w:hanging="3600"/>
      </w:pPr>
      <w:rPr>
        <w:rFonts w:hint="default"/>
      </w:rPr>
    </w:lvl>
    <w:lvl w:ilvl="7">
      <w:start w:val="1"/>
      <w:numFmt w:val="decimal"/>
      <w:lvlText w:val="%1.%2.%3.%4.%5.%6.%7.%8."/>
      <w:lvlJc w:val="left"/>
      <w:pPr>
        <w:tabs>
          <w:tab w:val="num" w:pos="5400"/>
        </w:tabs>
        <w:ind w:left="4104" w:hanging="4104"/>
      </w:pPr>
      <w:rPr>
        <w:rFonts w:hint="default"/>
      </w:rPr>
    </w:lvl>
    <w:lvl w:ilvl="8">
      <w:start w:val="1"/>
      <w:numFmt w:val="decimal"/>
      <w:lvlText w:val="%1.%2.%3.%4.%5.%6.%7.%8.%9."/>
      <w:lvlJc w:val="left"/>
      <w:pPr>
        <w:tabs>
          <w:tab w:val="num" w:pos="5760"/>
        </w:tabs>
        <w:ind w:left="4680" w:hanging="4680"/>
      </w:pPr>
      <w:rPr>
        <w:rFonts w:hint="default"/>
      </w:rPr>
    </w:lvl>
  </w:abstractNum>
  <w:num w:numId="1">
    <w:abstractNumId w:val="4"/>
  </w:num>
  <w:num w:numId="2">
    <w:abstractNumId w:val="36"/>
  </w:num>
  <w:num w:numId="3">
    <w:abstractNumId w:val="19"/>
  </w:num>
  <w:num w:numId="4">
    <w:abstractNumId w:val="8"/>
  </w:num>
  <w:num w:numId="5">
    <w:abstractNumId w:val="18"/>
  </w:num>
  <w:num w:numId="6">
    <w:abstractNumId w:val="13"/>
  </w:num>
  <w:num w:numId="7">
    <w:abstractNumId w:val="31"/>
  </w:num>
  <w:num w:numId="8">
    <w:abstractNumId w:val="28"/>
  </w:num>
  <w:num w:numId="9">
    <w:abstractNumId w:val="37"/>
  </w:num>
  <w:num w:numId="10">
    <w:abstractNumId w:val="7"/>
  </w:num>
  <w:num w:numId="11">
    <w:abstractNumId w:val="35"/>
  </w:num>
  <w:num w:numId="12">
    <w:abstractNumId w:val="22"/>
  </w:num>
  <w:num w:numId="13">
    <w:abstractNumId w:val="1"/>
  </w:num>
  <w:num w:numId="14">
    <w:abstractNumId w:val="11"/>
  </w:num>
  <w:num w:numId="15">
    <w:abstractNumId w:val="25"/>
  </w:num>
  <w:num w:numId="16">
    <w:abstractNumId w:val="26"/>
  </w:num>
  <w:num w:numId="17">
    <w:abstractNumId w:val="34"/>
  </w:num>
  <w:num w:numId="18">
    <w:abstractNumId w:val="33"/>
  </w:num>
  <w:num w:numId="19">
    <w:abstractNumId w:val="30"/>
  </w:num>
  <w:num w:numId="20">
    <w:abstractNumId w:val="20"/>
  </w:num>
  <w:num w:numId="21">
    <w:abstractNumId w:val="32"/>
  </w:num>
  <w:num w:numId="22">
    <w:abstractNumId w:val="15"/>
  </w:num>
  <w:num w:numId="23">
    <w:abstractNumId w:val="6"/>
  </w:num>
  <w:num w:numId="24">
    <w:abstractNumId w:val="17"/>
  </w:num>
  <w:num w:numId="25">
    <w:abstractNumId w:val="5"/>
  </w:num>
  <w:num w:numId="26">
    <w:abstractNumId w:val="29"/>
  </w:num>
  <w:num w:numId="27">
    <w:abstractNumId w:val="3"/>
  </w:num>
  <w:num w:numId="28">
    <w:abstractNumId w:val="27"/>
  </w:num>
  <w:num w:numId="29">
    <w:abstractNumId w:val="0"/>
  </w:num>
  <w:num w:numId="30">
    <w:abstractNumId w:val="14"/>
  </w:num>
  <w:num w:numId="31">
    <w:abstractNumId w:val="9"/>
  </w:num>
  <w:num w:numId="32">
    <w:abstractNumId w:val="2"/>
  </w:num>
  <w:num w:numId="33">
    <w:abstractNumId w:val="23"/>
  </w:num>
  <w:num w:numId="34">
    <w:abstractNumId w:val="21"/>
  </w:num>
  <w:num w:numId="35">
    <w:abstractNumId w:val="16"/>
  </w:num>
  <w:num w:numId="36">
    <w:abstractNumId w:val="10"/>
  </w:num>
  <w:num w:numId="37">
    <w:abstractNumId w:val="24"/>
  </w:num>
  <w:num w:numId="38">
    <w:abstractNumId w:val="12"/>
  </w:num>
  <w:numIdMacAtCleanup w:val="3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de-DE" w:vendorID="64" w:dllVersion="6" w:nlCheck="1" w:checkStyle="0"/>
  <w:activeWritingStyle w:appName="MSWord" w:lang="it-IT"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drawingGridHorizontalSpacing w:val="181"/>
  <w:drawingGridVerticalSpacing w:val="181"/>
  <w:displayHorizontalDrawingGridEvery w:val="0"/>
  <w:displayVerticalDrawingGridEvery w:val="0"/>
  <w:doNotUseMarginsForDrawingGridOrigin/>
  <w:drawingGridVerticalOrigin w:val="1985"/>
  <w:characterSpacingControl w:val="doNotCompress"/>
  <w:doNotValidateAgainstSchema/>
  <w:doNotDemarcateInvalidXml/>
  <w:hdrShapeDefaults>
    <o:shapedefaults v:ext="edit" spidmax="36865">
      <v:textbox inset="5.85pt,.7pt,5.85pt,.7pt"/>
    </o:shapedefaults>
  </w:hdrShapeDefaults>
  <w:footnotePr>
    <w:numFmt w:val="lowerLette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New England J Medicine&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1&lt;/SpaceAfter&gt;&lt;HyperlinksEnabled&gt;1&lt;/HyperlinksEnabled&gt;&lt;HyperlinksVisible&gt;0&lt;/HyperlinksVisible&gt;&lt;EnableBibliographyCategories&gt;0&lt;/EnableBibliographyCategories&gt;&lt;/ENLayout&gt;"/>
    <w:docVar w:name="EN.Libraries" w:val="&lt;Libraries&gt;&lt;item db-id=&quot;vp2a2svem50pwkeae50pesxbrvzrpwssv2s9&quot;&gt;RichardENX8&lt;record-ids&gt;&lt;item&gt;5&lt;/item&gt;&lt;item&gt;112&lt;/item&gt;&lt;item&gt;113&lt;/item&gt;&lt;item&gt;171&lt;/item&gt;&lt;item&gt;189&lt;/item&gt;&lt;item&gt;296&lt;/item&gt;&lt;item&gt;511&lt;/item&gt;&lt;item&gt;692&lt;/item&gt;&lt;item&gt;709&lt;/item&gt;&lt;item&gt;831&lt;/item&gt;&lt;item&gt;1281&lt;/item&gt;&lt;item&gt;1291&lt;/item&gt;&lt;item&gt;1293&lt;/item&gt;&lt;item&gt;1562&lt;/item&gt;&lt;item&gt;1658&lt;/item&gt;&lt;item&gt;1733&lt;/item&gt;&lt;item&gt;1771&lt;/item&gt;&lt;item&gt;1809&lt;/item&gt;&lt;item&gt;1906&lt;/item&gt;&lt;item&gt;1923&lt;/item&gt;&lt;item&gt;2019&lt;/item&gt;&lt;item&gt;2314&lt;/item&gt;&lt;item&gt;2354&lt;/item&gt;&lt;item&gt;2383&lt;/item&gt;&lt;item&gt;2536&lt;/item&gt;&lt;item&gt;2541&lt;/item&gt;&lt;item&gt;2802&lt;/item&gt;&lt;item&gt;2819&lt;/item&gt;&lt;item&gt;2854&lt;/item&gt;&lt;item&gt;2901&lt;/item&gt;&lt;item&gt;2943&lt;/item&gt;&lt;item&gt;2953&lt;/item&gt;&lt;item&gt;2969&lt;/item&gt;&lt;item&gt;2996&lt;/item&gt;&lt;item&gt;2999&lt;/item&gt;&lt;item&gt;3000&lt;/item&gt;&lt;item&gt;3001&lt;/item&gt;&lt;item&gt;3035&lt;/item&gt;&lt;item&gt;3036&lt;/item&gt;&lt;item&gt;3037&lt;/item&gt;&lt;/record-ids&gt;&lt;/item&gt;&lt;/Libraries&gt;"/>
    <w:docVar w:name="PC4DatabaseDefault" w:val="K:\hps\Louise\SEARCH\baseline paper\SEARCH.pdt"/>
    <w:docVar w:name="PC4SetupInfo" w:val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
    <w:docVar w:name="PCRefListBookmark" w:val="PCRefList_HPS2_THRIVE_CTSU_protocol_V2_0"/>
  </w:docVars>
  <w:rsids>
    <w:rsidRoot w:val="00EE6BA2"/>
    <w:rsid w:val="00000089"/>
    <w:rsid w:val="00000692"/>
    <w:rsid w:val="0000097C"/>
    <w:rsid w:val="00000B54"/>
    <w:rsid w:val="00002F84"/>
    <w:rsid w:val="0000328D"/>
    <w:rsid w:val="000032BA"/>
    <w:rsid w:val="000035D1"/>
    <w:rsid w:val="0000443E"/>
    <w:rsid w:val="00004955"/>
    <w:rsid w:val="0000517A"/>
    <w:rsid w:val="00005D00"/>
    <w:rsid w:val="00005E76"/>
    <w:rsid w:val="000060C8"/>
    <w:rsid w:val="0000655D"/>
    <w:rsid w:val="00006586"/>
    <w:rsid w:val="00006B2E"/>
    <w:rsid w:val="00006B9E"/>
    <w:rsid w:val="00006EAF"/>
    <w:rsid w:val="00006F94"/>
    <w:rsid w:val="0000737C"/>
    <w:rsid w:val="00010A78"/>
    <w:rsid w:val="00011C08"/>
    <w:rsid w:val="000125D0"/>
    <w:rsid w:val="0001265B"/>
    <w:rsid w:val="00012D64"/>
    <w:rsid w:val="00013106"/>
    <w:rsid w:val="000137BC"/>
    <w:rsid w:val="000139F5"/>
    <w:rsid w:val="00014299"/>
    <w:rsid w:val="000151A8"/>
    <w:rsid w:val="00015EBA"/>
    <w:rsid w:val="00015F7F"/>
    <w:rsid w:val="0001619C"/>
    <w:rsid w:val="00016B10"/>
    <w:rsid w:val="00017C43"/>
    <w:rsid w:val="00017D25"/>
    <w:rsid w:val="00020174"/>
    <w:rsid w:val="0002041D"/>
    <w:rsid w:val="00020477"/>
    <w:rsid w:val="000205D5"/>
    <w:rsid w:val="000213FC"/>
    <w:rsid w:val="000214A6"/>
    <w:rsid w:val="000215F3"/>
    <w:rsid w:val="00021F6F"/>
    <w:rsid w:val="00022477"/>
    <w:rsid w:val="0002249F"/>
    <w:rsid w:val="00022FE4"/>
    <w:rsid w:val="00023082"/>
    <w:rsid w:val="00023A19"/>
    <w:rsid w:val="00023B69"/>
    <w:rsid w:val="00023F16"/>
    <w:rsid w:val="000241CB"/>
    <w:rsid w:val="000242E8"/>
    <w:rsid w:val="00024E87"/>
    <w:rsid w:val="00024F3D"/>
    <w:rsid w:val="00024FA4"/>
    <w:rsid w:val="00025588"/>
    <w:rsid w:val="00025D94"/>
    <w:rsid w:val="00026055"/>
    <w:rsid w:val="00026366"/>
    <w:rsid w:val="000268F2"/>
    <w:rsid w:val="00026B1E"/>
    <w:rsid w:val="00027198"/>
    <w:rsid w:val="00027C18"/>
    <w:rsid w:val="00027C5F"/>
    <w:rsid w:val="00030CAE"/>
    <w:rsid w:val="00030D7F"/>
    <w:rsid w:val="0003194B"/>
    <w:rsid w:val="0003198C"/>
    <w:rsid w:val="00031E68"/>
    <w:rsid w:val="00032195"/>
    <w:rsid w:val="00032E8A"/>
    <w:rsid w:val="000332F4"/>
    <w:rsid w:val="00033492"/>
    <w:rsid w:val="000334AC"/>
    <w:rsid w:val="0003381B"/>
    <w:rsid w:val="000344D6"/>
    <w:rsid w:val="00035110"/>
    <w:rsid w:val="0003520A"/>
    <w:rsid w:val="00035BAB"/>
    <w:rsid w:val="00035DBF"/>
    <w:rsid w:val="00036294"/>
    <w:rsid w:val="00036501"/>
    <w:rsid w:val="00036E0F"/>
    <w:rsid w:val="0003731B"/>
    <w:rsid w:val="0003757E"/>
    <w:rsid w:val="00040004"/>
    <w:rsid w:val="000406EE"/>
    <w:rsid w:val="00040913"/>
    <w:rsid w:val="00040D43"/>
    <w:rsid w:val="00040EA7"/>
    <w:rsid w:val="0004125E"/>
    <w:rsid w:val="0004128A"/>
    <w:rsid w:val="00041394"/>
    <w:rsid w:val="000421A3"/>
    <w:rsid w:val="00042259"/>
    <w:rsid w:val="00042369"/>
    <w:rsid w:val="000428C5"/>
    <w:rsid w:val="0004292E"/>
    <w:rsid w:val="00042C40"/>
    <w:rsid w:val="00042C99"/>
    <w:rsid w:val="000433E7"/>
    <w:rsid w:val="000439F3"/>
    <w:rsid w:val="00043B2E"/>
    <w:rsid w:val="00043FD1"/>
    <w:rsid w:val="000447A9"/>
    <w:rsid w:val="000449CA"/>
    <w:rsid w:val="00044D30"/>
    <w:rsid w:val="000453DB"/>
    <w:rsid w:val="0004615E"/>
    <w:rsid w:val="00046ECA"/>
    <w:rsid w:val="00047351"/>
    <w:rsid w:val="000475B8"/>
    <w:rsid w:val="0004789C"/>
    <w:rsid w:val="0005074F"/>
    <w:rsid w:val="00051006"/>
    <w:rsid w:val="00051A7D"/>
    <w:rsid w:val="00051B58"/>
    <w:rsid w:val="00052069"/>
    <w:rsid w:val="00052283"/>
    <w:rsid w:val="00052A01"/>
    <w:rsid w:val="00052A66"/>
    <w:rsid w:val="00052FCB"/>
    <w:rsid w:val="00052FCF"/>
    <w:rsid w:val="00053D37"/>
    <w:rsid w:val="00053FC5"/>
    <w:rsid w:val="00054164"/>
    <w:rsid w:val="000543BB"/>
    <w:rsid w:val="00054FE1"/>
    <w:rsid w:val="00055926"/>
    <w:rsid w:val="00055E66"/>
    <w:rsid w:val="0005601F"/>
    <w:rsid w:val="0005695E"/>
    <w:rsid w:val="0005720E"/>
    <w:rsid w:val="000575D5"/>
    <w:rsid w:val="00057BCE"/>
    <w:rsid w:val="00057FD6"/>
    <w:rsid w:val="00060550"/>
    <w:rsid w:val="0006090B"/>
    <w:rsid w:val="000612D4"/>
    <w:rsid w:val="00061510"/>
    <w:rsid w:val="00062088"/>
    <w:rsid w:val="00062AFE"/>
    <w:rsid w:val="00062DFD"/>
    <w:rsid w:val="00062E11"/>
    <w:rsid w:val="000631C7"/>
    <w:rsid w:val="00063332"/>
    <w:rsid w:val="00063830"/>
    <w:rsid w:val="00063A69"/>
    <w:rsid w:val="00063DEC"/>
    <w:rsid w:val="000644A4"/>
    <w:rsid w:val="0006506F"/>
    <w:rsid w:val="00065245"/>
    <w:rsid w:val="00065305"/>
    <w:rsid w:val="000659D3"/>
    <w:rsid w:val="00066193"/>
    <w:rsid w:val="000663D6"/>
    <w:rsid w:val="0006642D"/>
    <w:rsid w:val="0006679B"/>
    <w:rsid w:val="00066C4E"/>
    <w:rsid w:val="00066E8C"/>
    <w:rsid w:val="000673CC"/>
    <w:rsid w:val="0006755D"/>
    <w:rsid w:val="0006796D"/>
    <w:rsid w:val="00067AE7"/>
    <w:rsid w:val="000705F9"/>
    <w:rsid w:val="00070D84"/>
    <w:rsid w:val="00071855"/>
    <w:rsid w:val="00071E6A"/>
    <w:rsid w:val="0007214D"/>
    <w:rsid w:val="000724D2"/>
    <w:rsid w:val="0007259F"/>
    <w:rsid w:val="00073E3B"/>
    <w:rsid w:val="00074B76"/>
    <w:rsid w:val="00074BBA"/>
    <w:rsid w:val="00074EB8"/>
    <w:rsid w:val="000750A0"/>
    <w:rsid w:val="00075680"/>
    <w:rsid w:val="0007588C"/>
    <w:rsid w:val="000758B1"/>
    <w:rsid w:val="0007626E"/>
    <w:rsid w:val="0007629F"/>
    <w:rsid w:val="000766D9"/>
    <w:rsid w:val="000767E6"/>
    <w:rsid w:val="00076F14"/>
    <w:rsid w:val="0007720B"/>
    <w:rsid w:val="000774CB"/>
    <w:rsid w:val="00077AB4"/>
    <w:rsid w:val="00077AD5"/>
    <w:rsid w:val="00080AC4"/>
    <w:rsid w:val="00080DA6"/>
    <w:rsid w:val="000815BE"/>
    <w:rsid w:val="0008164B"/>
    <w:rsid w:val="000819CF"/>
    <w:rsid w:val="00081F02"/>
    <w:rsid w:val="00081F42"/>
    <w:rsid w:val="00081FB7"/>
    <w:rsid w:val="000825EE"/>
    <w:rsid w:val="00082701"/>
    <w:rsid w:val="00083A11"/>
    <w:rsid w:val="0008414B"/>
    <w:rsid w:val="00084AC3"/>
    <w:rsid w:val="00085131"/>
    <w:rsid w:val="00085631"/>
    <w:rsid w:val="00085EFF"/>
    <w:rsid w:val="00086065"/>
    <w:rsid w:val="000863CB"/>
    <w:rsid w:val="00086664"/>
    <w:rsid w:val="00086BC6"/>
    <w:rsid w:val="00086F65"/>
    <w:rsid w:val="00087499"/>
    <w:rsid w:val="000874D3"/>
    <w:rsid w:val="00087D2C"/>
    <w:rsid w:val="00087F01"/>
    <w:rsid w:val="0009043F"/>
    <w:rsid w:val="00090486"/>
    <w:rsid w:val="00090621"/>
    <w:rsid w:val="00090AB4"/>
    <w:rsid w:val="00090BEF"/>
    <w:rsid w:val="00090ECC"/>
    <w:rsid w:val="000910AC"/>
    <w:rsid w:val="0009211E"/>
    <w:rsid w:val="00092692"/>
    <w:rsid w:val="0009299D"/>
    <w:rsid w:val="00092AAC"/>
    <w:rsid w:val="000938A2"/>
    <w:rsid w:val="00093990"/>
    <w:rsid w:val="00095148"/>
    <w:rsid w:val="0009515F"/>
    <w:rsid w:val="000951D2"/>
    <w:rsid w:val="00095330"/>
    <w:rsid w:val="000957B2"/>
    <w:rsid w:val="00095F19"/>
    <w:rsid w:val="00095FBE"/>
    <w:rsid w:val="000961DC"/>
    <w:rsid w:val="000962F9"/>
    <w:rsid w:val="00096813"/>
    <w:rsid w:val="00097B58"/>
    <w:rsid w:val="00097EEF"/>
    <w:rsid w:val="000A05A5"/>
    <w:rsid w:val="000A1991"/>
    <w:rsid w:val="000A1A84"/>
    <w:rsid w:val="000A1B3E"/>
    <w:rsid w:val="000A1F5D"/>
    <w:rsid w:val="000A20C8"/>
    <w:rsid w:val="000A2B50"/>
    <w:rsid w:val="000A2F3B"/>
    <w:rsid w:val="000A3095"/>
    <w:rsid w:val="000A36D9"/>
    <w:rsid w:val="000A3F6F"/>
    <w:rsid w:val="000A4652"/>
    <w:rsid w:val="000A49AF"/>
    <w:rsid w:val="000A4DD6"/>
    <w:rsid w:val="000A5637"/>
    <w:rsid w:val="000A5F97"/>
    <w:rsid w:val="000A659A"/>
    <w:rsid w:val="000A723F"/>
    <w:rsid w:val="000A76F7"/>
    <w:rsid w:val="000A7A42"/>
    <w:rsid w:val="000A7D8B"/>
    <w:rsid w:val="000B05F4"/>
    <w:rsid w:val="000B06CC"/>
    <w:rsid w:val="000B0991"/>
    <w:rsid w:val="000B0A7C"/>
    <w:rsid w:val="000B0B94"/>
    <w:rsid w:val="000B1208"/>
    <w:rsid w:val="000B1A0B"/>
    <w:rsid w:val="000B1CFA"/>
    <w:rsid w:val="000B2168"/>
    <w:rsid w:val="000B2292"/>
    <w:rsid w:val="000B2306"/>
    <w:rsid w:val="000B2A4E"/>
    <w:rsid w:val="000B2AC5"/>
    <w:rsid w:val="000B2BA8"/>
    <w:rsid w:val="000B2BAD"/>
    <w:rsid w:val="000B2C4A"/>
    <w:rsid w:val="000B2D6F"/>
    <w:rsid w:val="000B2F4B"/>
    <w:rsid w:val="000B305C"/>
    <w:rsid w:val="000B3921"/>
    <w:rsid w:val="000B39F6"/>
    <w:rsid w:val="000B3B4F"/>
    <w:rsid w:val="000B4B08"/>
    <w:rsid w:val="000B5497"/>
    <w:rsid w:val="000B55E7"/>
    <w:rsid w:val="000B59BD"/>
    <w:rsid w:val="000B6765"/>
    <w:rsid w:val="000B67A9"/>
    <w:rsid w:val="000B6960"/>
    <w:rsid w:val="000B6E5F"/>
    <w:rsid w:val="000B7046"/>
    <w:rsid w:val="000B7953"/>
    <w:rsid w:val="000B7AA3"/>
    <w:rsid w:val="000B7C82"/>
    <w:rsid w:val="000B7CF0"/>
    <w:rsid w:val="000C041B"/>
    <w:rsid w:val="000C0F58"/>
    <w:rsid w:val="000C1033"/>
    <w:rsid w:val="000C11CA"/>
    <w:rsid w:val="000C1449"/>
    <w:rsid w:val="000C1C45"/>
    <w:rsid w:val="000C1CDA"/>
    <w:rsid w:val="000C1D9D"/>
    <w:rsid w:val="000C2836"/>
    <w:rsid w:val="000C2BCB"/>
    <w:rsid w:val="000C2F6F"/>
    <w:rsid w:val="000C2FA1"/>
    <w:rsid w:val="000C3512"/>
    <w:rsid w:val="000C38F9"/>
    <w:rsid w:val="000C399C"/>
    <w:rsid w:val="000C3C4E"/>
    <w:rsid w:val="000C3D43"/>
    <w:rsid w:val="000C4080"/>
    <w:rsid w:val="000C4E2C"/>
    <w:rsid w:val="000C50BF"/>
    <w:rsid w:val="000C524D"/>
    <w:rsid w:val="000C530A"/>
    <w:rsid w:val="000C5525"/>
    <w:rsid w:val="000C56CE"/>
    <w:rsid w:val="000C5758"/>
    <w:rsid w:val="000C5FF3"/>
    <w:rsid w:val="000C6882"/>
    <w:rsid w:val="000C6B98"/>
    <w:rsid w:val="000C6BDF"/>
    <w:rsid w:val="000C7152"/>
    <w:rsid w:val="000C7365"/>
    <w:rsid w:val="000C7425"/>
    <w:rsid w:val="000C7532"/>
    <w:rsid w:val="000D0265"/>
    <w:rsid w:val="000D06AB"/>
    <w:rsid w:val="000D0B20"/>
    <w:rsid w:val="000D0B5E"/>
    <w:rsid w:val="000D0CE7"/>
    <w:rsid w:val="000D0F73"/>
    <w:rsid w:val="000D12E1"/>
    <w:rsid w:val="000D2539"/>
    <w:rsid w:val="000D26D3"/>
    <w:rsid w:val="000D282F"/>
    <w:rsid w:val="000D28F9"/>
    <w:rsid w:val="000D29E2"/>
    <w:rsid w:val="000D2A09"/>
    <w:rsid w:val="000D2C6B"/>
    <w:rsid w:val="000D2D83"/>
    <w:rsid w:val="000D3190"/>
    <w:rsid w:val="000D3E66"/>
    <w:rsid w:val="000D3F7A"/>
    <w:rsid w:val="000D45AA"/>
    <w:rsid w:val="000D4B65"/>
    <w:rsid w:val="000D4DB5"/>
    <w:rsid w:val="000D4F1B"/>
    <w:rsid w:val="000D4F2F"/>
    <w:rsid w:val="000D529B"/>
    <w:rsid w:val="000D53A2"/>
    <w:rsid w:val="000D5C70"/>
    <w:rsid w:val="000D63B1"/>
    <w:rsid w:val="000D6F6E"/>
    <w:rsid w:val="000D6FE6"/>
    <w:rsid w:val="000D70CC"/>
    <w:rsid w:val="000D7DAE"/>
    <w:rsid w:val="000E063D"/>
    <w:rsid w:val="000E0648"/>
    <w:rsid w:val="000E1521"/>
    <w:rsid w:val="000E17A4"/>
    <w:rsid w:val="000E2966"/>
    <w:rsid w:val="000E2B0C"/>
    <w:rsid w:val="000E2F7F"/>
    <w:rsid w:val="000E3523"/>
    <w:rsid w:val="000E3935"/>
    <w:rsid w:val="000E4389"/>
    <w:rsid w:val="000E47E2"/>
    <w:rsid w:val="000E4F9D"/>
    <w:rsid w:val="000E5DC8"/>
    <w:rsid w:val="000E63CC"/>
    <w:rsid w:val="000E6B1D"/>
    <w:rsid w:val="000E6C36"/>
    <w:rsid w:val="000E79E8"/>
    <w:rsid w:val="000E7B9C"/>
    <w:rsid w:val="000F013C"/>
    <w:rsid w:val="000F04BA"/>
    <w:rsid w:val="000F0723"/>
    <w:rsid w:val="000F0FB1"/>
    <w:rsid w:val="000F1931"/>
    <w:rsid w:val="000F1A65"/>
    <w:rsid w:val="000F1B7B"/>
    <w:rsid w:val="000F1CC9"/>
    <w:rsid w:val="000F1DFF"/>
    <w:rsid w:val="000F1EF2"/>
    <w:rsid w:val="000F2563"/>
    <w:rsid w:val="000F2643"/>
    <w:rsid w:val="000F2894"/>
    <w:rsid w:val="000F33BB"/>
    <w:rsid w:val="000F3561"/>
    <w:rsid w:val="000F3793"/>
    <w:rsid w:val="000F3DC3"/>
    <w:rsid w:val="000F3E30"/>
    <w:rsid w:val="000F4027"/>
    <w:rsid w:val="000F4778"/>
    <w:rsid w:val="000F4840"/>
    <w:rsid w:val="000F4D25"/>
    <w:rsid w:val="000F5816"/>
    <w:rsid w:val="000F5916"/>
    <w:rsid w:val="000F5A2D"/>
    <w:rsid w:val="000F5D4C"/>
    <w:rsid w:val="000F6128"/>
    <w:rsid w:val="000F6233"/>
    <w:rsid w:val="000F6359"/>
    <w:rsid w:val="000F6454"/>
    <w:rsid w:val="000F682F"/>
    <w:rsid w:val="000F6CEE"/>
    <w:rsid w:val="000F702D"/>
    <w:rsid w:val="000F734D"/>
    <w:rsid w:val="000F797D"/>
    <w:rsid w:val="000F7D5F"/>
    <w:rsid w:val="000F7FDB"/>
    <w:rsid w:val="001001E5"/>
    <w:rsid w:val="001001F7"/>
    <w:rsid w:val="001005B2"/>
    <w:rsid w:val="001007EA"/>
    <w:rsid w:val="001013E6"/>
    <w:rsid w:val="00101892"/>
    <w:rsid w:val="00101BC5"/>
    <w:rsid w:val="00101CC7"/>
    <w:rsid w:val="00101D44"/>
    <w:rsid w:val="00101E16"/>
    <w:rsid w:val="0010226F"/>
    <w:rsid w:val="00102FAD"/>
    <w:rsid w:val="00103026"/>
    <w:rsid w:val="00103A3D"/>
    <w:rsid w:val="00103A60"/>
    <w:rsid w:val="00103AB6"/>
    <w:rsid w:val="001041A5"/>
    <w:rsid w:val="00104429"/>
    <w:rsid w:val="001046F7"/>
    <w:rsid w:val="00104A70"/>
    <w:rsid w:val="00104E16"/>
    <w:rsid w:val="00105089"/>
    <w:rsid w:val="00105D4F"/>
    <w:rsid w:val="00105E4B"/>
    <w:rsid w:val="00105FE9"/>
    <w:rsid w:val="001069C3"/>
    <w:rsid w:val="00106AC6"/>
    <w:rsid w:val="00106BC6"/>
    <w:rsid w:val="00110299"/>
    <w:rsid w:val="001104CE"/>
    <w:rsid w:val="00110D45"/>
    <w:rsid w:val="00110DE3"/>
    <w:rsid w:val="00111708"/>
    <w:rsid w:val="00111FBB"/>
    <w:rsid w:val="00112A25"/>
    <w:rsid w:val="00112BA9"/>
    <w:rsid w:val="00112BDB"/>
    <w:rsid w:val="001136F6"/>
    <w:rsid w:val="00113C12"/>
    <w:rsid w:val="00113E30"/>
    <w:rsid w:val="00113E3D"/>
    <w:rsid w:val="00113ED8"/>
    <w:rsid w:val="00113F99"/>
    <w:rsid w:val="00114084"/>
    <w:rsid w:val="0011444F"/>
    <w:rsid w:val="001145ED"/>
    <w:rsid w:val="00115653"/>
    <w:rsid w:val="00115CE6"/>
    <w:rsid w:val="00115E81"/>
    <w:rsid w:val="001166C5"/>
    <w:rsid w:val="00116A0C"/>
    <w:rsid w:val="00117821"/>
    <w:rsid w:val="00117CF5"/>
    <w:rsid w:val="00120113"/>
    <w:rsid w:val="0012014F"/>
    <w:rsid w:val="001202B7"/>
    <w:rsid w:val="001207E2"/>
    <w:rsid w:val="00120E94"/>
    <w:rsid w:val="00121A57"/>
    <w:rsid w:val="00121AFE"/>
    <w:rsid w:val="00121C89"/>
    <w:rsid w:val="00121D5D"/>
    <w:rsid w:val="00122782"/>
    <w:rsid w:val="00122CA0"/>
    <w:rsid w:val="00122ED5"/>
    <w:rsid w:val="00123202"/>
    <w:rsid w:val="00123972"/>
    <w:rsid w:val="00124206"/>
    <w:rsid w:val="00124293"/>
    <w:rsid w:val="00124873"/>
    <w:rsid w:val="00124972"/>
    <w:rsid w:val="00124DC4"/>
    <w:rsid w:val="00125481"/>
    <w:rsid w:val="00125C3C"/>
    <w:rsid w:val="00126375"/>
    <w:rsid w:val="001267D6"/>
    <w:rsid w:val="001274FB"/>
    <w:rsid w:val="0012778F"/>
    <w:rsid w:val="00127DC8"/>
    <w:rsid w:val="0013021F"/>
    <w:rsid w:val="0013036A"/>
    <w:rsid w:val="00130663"/>
    <w:rsid w:val="00130D66"/>
    <w:rsid w:val="0013104E"/>
    <w:rsid w:val="0013207C"/>
    <w:rsid w:val="00132780"/>
    <w:rsid w:val="0013289E"/>
    <w:rsid w:val="00132E18"/>
    <w:rsid w:val="00133FEF"/>
    <w:rsid w:val="0013419D"/>
    <w:rsid w:val="001345B7"/>
    <w:rsid w:val="00134676"/>
    <w:rsid w:val="00134B4D"/>
    <w:rsid w:val="00134C40"/>
    <w:rsid w:val="001352DA"/>
    <w:rsid w:val="001358B3"/>
    <w:rsid w:val="00135CCD"/>
    <w:rsid w:val="00136ADD"/>
    <w:rsid w:val="00136D4F"/>
    <w:rsid w:val="00136FF4"/>
    <w:rsid w:val="00137166"/>
    <w:rsid w:val="00137827"/>
    <w:rsid w:val="00137B14"/>
    <w:rsid w:val="00137CC7"/>
    <w:rsid w:val="00137E68"/>
    <w:rsid w:val="00140CE1"/>
    <w:rsid w:val="0014120E"/>
    <w:rsid w:val="00142002"/>
    <w:rsid w:val="001420FB"/>
    <w:rsid w:val="00142A9C"/>
    <w:rsid w:val="00142DC3"/>
    <w:rsid w:val="00143AE5"/>
    <w:rsid w:val="00143FD2"/>
    <w:rsid w:val="00144251"/>
    <w:rsid w:val="00144914"/>
    <w:rsid w:val="00144BB1"/>
    <w:rsid w:val="00145826"/>
    <w:rsid w:val="00145A6B"/>
    <w:rsid w:val="00145CCA"/>
    <w:rsid w:val="00146035"/>
    <w:rsid w:val="001465B1"/>
    <w:rsid w:val="00146C37"/>
    <w:rsid w:val="00146DE7"/>
    <w:rsid w:val="001479CC"/>
    <w:rsid w:val="00147A8C"/>
    <w:rsid w:val="00147BFC"/>
    <w:rsid w:val="001505AF"/>
    <w:rsid w:val="001512CA"/>
    <w:rsid w:val="001516B5"/>
    <w:rsid w:val="0015189C"/>
    <w:rsid w:val="0015225C"/>
    <w:rsid w:val="001523B6"/>
    <w:rsid w:val="00152BAD"/>
    <w:rsid w:val="00152F01"/>
    <w:rsid w:val="0015330D"/>
    <w:rsid w:val="001533BF"/>
    <w:rsid w:val="00153660"/>
    <w:rsid w:val="001536DD"/>
    <w:rsid w:val="00153F4B"/>
    <w:rsid w:val="00154479"/>
    <w:rsid w:val="00154B6B"/>
    <w:rsid w:val="00155AAB"/>
    <w:rsid w:val="0015626F"/>
    <w:rsid w:val="00156544"/>
    <w:rsid w:val="00156A20"/>
    <w:rsid w:val="001573B8"/>
    <w:rsid w:val="0015754D"/>
    <w:rsid w:val="001575C3"/>
    <w:rsid w:val="00157E87"/>
    <w:rsid w:val="00157FB1"/>
    <w:rsid w:val="001600A1"/>
    <w:rsid w:val="001600C0"/>
    <w:rsid w:val="00160351"/>
    <w:rsid w:val="001604BC"/>
    <w:rsid w:val="00160C53"/>
    <w:rsid w:val="00161508"/>
    <w:rsid w:val="00161D17"/>
    <w:rsid w:val="0016246E"/>
    <w:rsid w:val="001625CB"/>
    <w:rsid w:val="00162B0F"/>
    <w:rsid w:val="00162B93"/>
    <w:rsid w:val="0016365D"/>
    <w:rsid w:val="00163A52"/>
    <w:rsid w:val="00163C43"/>
    <w:rsid w:val="00163F10"/>
    <w:rsid w:val="001643FB"/>
    <w:rsid w:val="0016457F"/>
    <w:rsid w:val="00164E94"/>
    <w:rsid w:val="00164F55"/>
    <w:rsid w:val="00165295"/>
    <w:rsid w:val="0016561A"/>
    <w:rsid w:val="001656B0"/>
    <w:rsid w:val="001658A9"/>
    <w:rsid w:val="001659A5"/>
    <w:rsid w:val="00165B0D"/>
    <w:rsid w:val="00165ED4"/>
    <w:rsid w:val="001664A6"/>
    <w:rsid w:val="00166647"/>
    <w:rsid w:val="001667FA"/>
    <w:rsid w:val="00166D39"/>
    <w:rsid w:val="00167119"/>
    <w:rsid w:val="001677B2"/>
    <w:rsid w:val="00167A6D"/>
    <w:rsid w:val="00167EBE"/>
    <w:rsid w:val="00170EA4"/>
    <w:rsid w:val="001712F3"/>
    <w:rsid w:val="0017165E"/>
    <w:rsid w:val="00171E92"/>
    <w:rsid w:val="0017216E"/>
    <w:rsid w:val="001726AE"/>
    <w:rsid w:val="00172831"/>
    <w:rsid w:val="00173A43"/>
    <w:rsid w:val="00173D59"/>
    <w:rsid w:val="00174B6C"/>
    <w:rsid w:val="00174E3E"/>
    <w:rsid w:val="00174EE1"/>
    <w:rsid w:val="00175F29"/>
    <w:rsid w:val="00175F7D"/>
    <w:rsid w:val="00177D02"/>
    <w:rsid w:val="00177E49"/>
    <w:rsid w:val="00180242"/>
    <w:rsid w:val="001803C7"/>
    <w:rsid w:val="0018044D"/>
    <w:rsid w:val="00181743"/>
    <w:rsid w:val="00181BF3"/>
    <w:rsid w:val="00182319"/>
    <w:rsid w:val="00182A7E"/>
    <w:rsid w:val="00182D08"/>
    <w:rsid w:val="00182D81"/>
    <w:rsid w:val="001831D4"/>
    <w:rsid w:val="00184041"/>
    <w:rsid w:val="001840FD"/>
    <w:rsid w:val="00184698"/>
    <w:rsid w:val="00184ABE"/>
    <w:rsid w:val="00184FBA"/>
    <w:rsid w:val="0018561C"/>
    <w:rsid w:val="001858AE"/>
    <w:rsid w:val="00186403"/>
    <w:rsid w:val="001866DC"/>
    <w:rsid w:val="00186B1B"/>
    <w:rsid w:val="001873FB"/>
    <w:rsid w:val="001877CC"/>
    <w:rsid w:val="00187C14"/>
    <w:rsid w:val="00187FF7"/>
    <w:rsid w:val="001904AF"/>
    <w:rsid w:val="001908DD"/>
    <w:rsid w:val="00190A2B"/>
    <w:rsid w:val="00190A50"/>
    <w:rsid w:val="0019104B"/>
    <w:rsid w:val="00191107"/>
    <w:rsid w:val="00191369"/>
    <w:rsid w:val="00191FEA"/>
    <w:rsid w:val="00192036"/>
    <w:rsid w:val="00192178"/>
    <w:rsid w:val="001925B9"/>
    <w:rsid w:val="00192DA9"/>
    <w:rsid w:val="00193147"/>
    <w:rsid w:val="00193823"/>
    <w:rsid w:val="00193AFF"/>
    <w:rsid w:val="00193FA6"/>
    <w:rsid w:val="00193FA7"/>
    <w:rsid w:val="00194926"/>
    <w:rsid w:val="00194A01"/>
    <w:rsid w:val="00195011"/>
    <w:rsid w:val="001951E5"/>
    <w:rsid w:val="00195453"/>
    <w:rsid w:val="001955A3"/>
    <w:rsid w:val="00195E4F"/>
    <w:rsid w:val="00195EE2"/>
    <w:rsid w:val="00196470"/>
    <w:rsid w:val="001A0A48"/>
    <w:rsid w:val="001A1550"/>
    <w:rsid w:val="001A264B"/>
    <w:rsid w:val="001A2FD2"/>
    <w:rsid w:val="001A300E"/>
    <w:rsid w:val="001A30F4"/>
    <w:rsid w:val="001A343E"/>
    <w:rsid w:val="001A3664"/>
    <w:rsid w:val="001A3AF7"/>
    <w:rsid w:val="001A3F7A"/>
    <w:rsid w:val="001A3FA9"/>
    <w:rsid w:val="001A40A0"/>
    <w:rsid w:val="001A4224"/>
    <w:rsid w:val="001A4736"/>
    <w:rsid w:val="001A4779"/>
    <w:rsid w:val="001A4913"/>
    <w:rsid w:val="001A4923"/>
    <w:rsid w:val="001A4D9F"/>
    <w:rsid w:val="001A52BF"/>
    <w:rsid w:val="001A55EA"/>
    <w:rsid w:val="001A56C9"/>
    <w:rsid w:val="001A570B"/>
    <w:rsid w:val="001A575C"/>
    <w:rsid w:val="001A5A13"/>
    <w:rsid w:val="001A7455"/>
    <w:rsid w:val="001A7EDA"/>
    <w:rsid w:val="001B0E3B"/>
    <w:rsid w:val="001B0EEE"/>
    <w:rsid w:val="001B1140"/>
    <w:rsid w:val="001B18AD"/>
    <w:rsid w:val="001B18B8"/>
    <w:rsid w:val="001B27CF"/>
    <w:rsid w:val="001B3057"/>
    <w:rsid w:val="001B3228"/>
    <w:rsid w:val="001B3882"/>
    <w:rsid w:val="001B3AB0"/>
    <w:rsid w:val="001B3ED0"/>
    <w:rsid w:val="001B4CC3"/>
    <w:rsid w:val="001B4E0B"/>
    <w:rsid w:val="001B509F"/>
    <w:rsid w:val="001B51B4"/>
    <w:rsid w:val="001B63EC"/>
    <w:rsid w:val="001B67C9"/>
    <w:rsid w:val="001B7617"/>
    <w:rsid w:val="001B7846"/>
    <w:rsid w:val="001B79E3"/>
    <w:rsid w:val="001C0F97"/>
    <w:rsid w:val="001C1289"/>
    <w:rsid w:val="001C17CB"/>
    <w:rsid w:val="001C183F"/>
    <w:rsid w:val="001C1B75"/>
    <w:rsid w:val="001C291B"/>
    <w:rsid w:val="001C2FA2"/>
    <w:rsid w:val="001C40EF"/>
    <w:rsid w:val="001C4758"/>
    <w:rsid w:val="001C58E5"/>
    <w:rsid w:val="001C595A"/>
    <w:rsid w:val="001C64E0"/>
    <w:rsid w:val="001C6C28"/>
    <w:rsid w:val="001C6C91"/>
    <w:rsid w:val="001C6C97"/>
    <w:rsid w:val="001C7FAD"/>
    <w:rsid w:val="001D0B31"/>
    <w:rsid w:val="001D0B87"/>
    <w:rsid w:val="001D0DB1"/>
    <w:rsid w:val="001D1245"/>
    <w:rsid w:val="001D12F7"/>
    <w:rsid w:val="001D14C8"/>
    <w:rsid w:val="001D1D72"/>
    <w:rsid w:val="001D2400"/>
    <w:rsid w:val="001D29A6"/>
    <w:rsid w:val="001D2A34"/>
    <w:rsid w:val="001D3026"/>
    <w:rsid w:val="001D30E5"/>
    <w:rsid w:val="001D383D"/>
    <w:rsid w:val="001D43C8"/>
    <w:rsid w:val="001D44C2"/>
    <w:rsid w:val="001D46B5"/>
    <w:rsid w:val="001D484C"/>
    <w:rsid w:val="001D4FB2"/>
    <w:rsid w:val="001D504A"/>
    <w:rsid w:val="001D5086"/>
    <w:rsid w:val="001D533A"/>
    <w:rsid w:val="001D5EFB"/>
    <w:rsid w:val="001D5F15"/>
    <w:rsid w:val="001D64EF"/>
    <w:rsid w:val="001D68CB"/>
    <w:rsid w:val="001D6B41"/>
    <w:rsid w:val="001D6BC5"/>
    <w:rsid w:val="001D743E"/>
    <w:rsid w:val="001D7E14"/>
    <w:rsid w:val="001D7E33"/>
    <w:rsid w:val="001E03CF"/>
    <w:rsid w:val="001E0CE4"/>
    <w:rsid w:val="001E0EF9"/>
    <w:rsid w:val="001E1EC5"/>
    <w:rsid w:val="001E2370"/>
    <w:rsid w:val="001E26EC"/>
    <w:rsid w:val="001E2D3A"/>
    <w:rsid w:val="001E2F3E"/>
    <w:rsid w:val="001E329B"/>
    <w:rsid w:val="001E3713"/>
    <w:rsid w:val="001E3C49"/>
    <w:rsid w:val="001E3DAD"/>
    <w:rsid w:val="001E41F5"/>
    <w:rsid w:val="001E44C3"/>
    <w:rsid w:val="001E4A11"/>
    <w:rsid w:val="001E4D53"/>
    <w:rsid w:val="001E524E"/>
    <w:rsid w:val="001E673D"/>
    <w:rsid w:val="001E6D54"/>
    <w:rsid w:val="001E7B9F"/>
    <w:rsid w:val="001E7F28"/>
    <w:rsid w:val="001F04AB"/>
    <w:rsid w:val="001F081F"/>
    <w:rsid w:val="001F0853"/>
    <w:rsid w:val="001F1E0D"/>
    <w:rsid w:val="001F1ED5"/>
    <w:rsid w:val="001F1F71"/>
    <w:rsid w:val="001F2004"/>
    <w:rsid w:val="001F2820"/>
    <w:rsid w:val="001F3541"/>
    <w:rsid w:val="001F35EA"/>
    <w:rsid w:val="001F3884"/>
    <w:rsid w:val="001F3C6B"/>
    <w:rsid w:val="001F3C72"/>
    <w:rsid w:val="001F442A"/>
    <w:rsid w:val="001F48AC"/>
    <w:rsid w:val="001F4A84"/>
    <w:rsid w:val="001F4F5F"/>
    <w:rsid w:val="001F5214"/>
    <w:rsid w:val="001F57EE"/>
    <w:rsid w:val="001F5A50"/>
    <w:rsid w:val="001F68B9"/>
    <w:rsid w:val="001F7096"/>
    <w:rsid w:val="001F7660"/>
    <w:rsid w:val="001F7A27"/>
    <w:rsid w:val="001F7FCF"/>
    <w:rsid w:val="002002FE"/>
    <w:rsid w:val="002006FE"/>
    <w:rsid w:val="00200779"/>
    <w:rsid w:val="002008BA"/>
    <w:rsid w:val="00200E04"/>
    <w:rsid w:val="00201312"/>
    <w:rsid w:val="00201671"/>
    <w:rsid w:val="00202D51"/>
    <w:rsid w:val="00202E6A"/>
    <w:rsid w:val="0020341D"/>
    <w:rsid w:val="002037BA"/>
    <w:rsid w:val="00203979"/>
    <w:rsid w:val="00203E61"/>
    <w:rsid w:val="00204329"/>
    <w:rsid w:val="0020447C"/>
    <w:rsid w:val="00204AE8"/>
    <w:rsid w:val="0020509B"/>
    <w:rsid w:val="00205830"/>
    <w:rsid w:val="0020586A"/>
    <w:rsid w:val="00205CF3"/>
    <w:rsid w:val="00205D3B"/>
    <w:rsid w:val="00205D71"/>
    <w:rsid w:val="00205E1D"/>
    <w:rsid w:val="00205F27"/>
    <w:rsid w:val="002064EB"/>
    <w:rsid w:val="00206E88"/>
    <w:rsid w:val="002073A3"/>
    <w:rsid w:val="00207A0E"/>
    <w:rsid w:val="002105AE"/>
    <w:rsid w:val="00210990"/>
    <w:rsid w:val="00211849"/>
    <w:rsid w:val="00211DB6"/>
    <w:rsid w:val="00212508"/>
    <w:rsid w:val="00212C3C"/>
    <w:rsid w:val="002135B7"/>
    <w:rsid w:val="00213828"/>
    <w:rsid w:val="00213987"/>
    <w:rsid w:val="00213C58"/>
    <w:rsid w:val="00213C71"/>
    <w:rsid w:val="00214249"/>
    <w:rsid w:val="00214E05"/>
    <w:rsid w:val="00215AC8"/>
    <w:rsid w:val="00216A36"/>
    <w:rsid w:val="00216CD7"/>
    <w:rsid w:val="0021711A"/>
    <w:rsid w:val="002171B1"/>
    <w:rsid w:val="00217352"/>
    <w:rsid w:val="002173C0"/>
    <w:rsid w:val="002175F9"/>
    <w:rsid w:val="0021772D"/>
    <w:rsid w:val="00217947"/>
    <w:rsid w:val="00217A81"/>
    <w:rsid w:val="002202A8"/>
    <w:rsid w:val="002208D6"/>
    <w:rsid w:val="0022091B"/>
    <w:rsid w:val="00220D9D"/>
    <w:rsid w:val="0022104F"/>
    <w:rsid w:val="00221151"/>
    <w:rsid w:val="0022152E"/>
    <w:rsid w:val="00221782"/>
    <w:rsid w:val="00221C7A"/>
    <w:rsid w:val="00221D8C"/>
    <w:rsid w:val="00221DF1"/>
    <w:rsid w:val="00221FD6"/>
    <w:rsid w:val="002221DE"/>
    <w:rsid w:val="0022221F"/>
    <w:rsid w:val="00222889"/>
    <w:rsid w:val="00222985"/>
    <w:rsid w:val="00222CB5"/>
    <w:rsid w:val="00223B7F"/>
    <w:rsid w:val="00223C09"/>
    <w:rsid w:val="002240D9"/>
    <w:rsid w:val="00224338"/>
    <w:rsid w:val="002244C2"/>
    <w:rsid w:val="002246CD"/>
    <w:rsid w:val="00224C2C"/>
    <w:rsid w:val="00225D62"/>
    <w:rsid w:val="00225E35"/>
    <w:rsid w:val="00226248"/>
    <w:rsid w:val="002263DC"/>
    <w:rsid w:val="002268AB"/>
    <w:rsid w:val="002271C3"/>
    <w:rsid w:val="0022754A"/>
    <w:rsid w:val="002278A3"/>
    <w:rsid w:val="00227C66"/>
    <w:rsid w:val="00227D1B"/>
    <w:rsid w:val="002302D9"/>
    <w:rsid w:val="00230521"/>
    <w:rsid w:val="00230853"/>
    <w:rsid w:val="002315CF"/>
    <w:rsid w:val="0023191A"/>
    <w:rsid w:val="002319EF"/>
    <w:rsid w:val="00231A68"/>
    <w:rsid w:val="00231D76"/>
    <w:rsid w:val="0023213E"/>
    <w:rsid w:val="002326D7"/>
    <w:rsid w:val="00233913"/>
    <w:rsid w:val="00233B7C"/>
    <w:rsid w:val="00233E4F"/>
    <w:rsid w:val="00234103"/>
    <w:rsid w:val="00234562"/>
    <w:rsid w:val="00234865"/>
    <w:rsid w:val="002354BA"/>
    <w:rsid w:val="00236951"/>
    <w:rsid w:val="00237173"/>
    <w:rsid w:val="00237519"/>
    <w:rsid w:val="00237F24"/>
    <w:rsid w:val="00240A43"/>
    <w:rsid w:val="00240F47"/>
    <w:rsid w:val="002411CF"/>
    <w:rsid w:val="00241381"/>
    <w:rsid w:val="0024171E"/>
    <w:rsid w:val="00241903"/>
    <w:rsid w:val="00241AB8"/>
    <w:rsid w:val="00241B15"/>
    <w:rsid w:val="00241E45"/>
    <w:rsid w:val="00242482"/>
    <w:rsid w:val="00242819"/>
    <w:rsid w:val="00243105"/>
    <w:rsid w:val="00243292"/>
    <w:rsid w:val="00243433"/>
    <w:rsid w:val="002438D7"/>
    <w:rsid w:val="00244216"/>
    <w:rsid w:val="002446C5"/>
    <w:rsid w:val="00244B9D"/>
    <w:rsid w:val="00244F76"/>
    <w:rsid w:val="00245105"/>
    <w:rsid w:val="00245B30"/>
    <w:rsid w:val="002465FC"/>
    <w:rsid w:val="00246892"/>
    <w:rsid w:val="00247D9D"/>
    <w:rsid w:val="00250526"/>
    <w:rsid w:val="002505E3"/>
    <w:rsid w:val="00250A6A"/>
    <w:rsid w:val="00250CEF"/>
    <w:rsid w:val="00250DD7"/>
    <w:rsid w:val="00251164"/>
    <w:rsid w:val="0025144E"/>
    <w:rsid w:val="0025187A"/>
    <w:rsid w:val="00252085"/>
    <w:rsid w:val="002529BC"/>
    <w:rsid w:val="00252A65"/>
    <w:rsid w:val="00252F98"/>
    <w:rsid w:val="00253302"/>
    <w:rsid w:val="0025559B"/>
    <w:rsid w:val="00255DAB"/>
    <w:rsid w:val="00255F70"/>
    <w:rsid w:val="00256B28"/>
    <w:rsid w:val="00256FF4"/>
    <w:rsid w:val="00257269"/>
    <w:rsid w:val="0025760B"/>
    <w:rsid w:val="0025768D"/>
    <w:rsid w:val="00257801"/>
    <w:rsid w:val="00257D1E"/>
    <w:rsid w:val="00260145"/>
    <w:rsid w:val="002602AD"/>
    <w:rsid w:val="00261176"/>
    <w:rsid w:val="0026139D"/>
    <w:rsid w:val="00261923"/>
    <w:rsid w:val="002619F8"/>
    <w:rsid w:val="00261B39"/>
    <w:rsid w:val="00261BE6"/>
    <w:rsid w:val="00261EFC"/>
    <w:rsid w:val="002621BF"/>
    <w:rsid w:val="00262712"/>
    <w:rsid w:val="002627C5"/>
    <w:rsid w:val="00262D95"/>
    <w:rsid w:val="00262F5A"/>
    <w:rsid w:val="00263154"/>
    <w:rsid w:val="0026349D"/>
    <w:rsid w:val="0026352F"/>
    <w:rsid w:val="00263652"/>
    <w:rsid w:val="00264064"/>
    <w:rsid w:val="00264388"/>
    <w:rsid w:val="0026438F"/>
    <w:rsid w:val="00264BBE"/>
    <w:rsid w:val="00265543"/>
    <w:rsid w:val="00265B14"/>
    <w:rsid w:val="00265C27"/>
    <w:rsid w:val="00266277"/>
    <w:rsid w:val="00266CBC"/>
    <w:rsid w:val="00270371"/>
    <w:rsid w:val="00270471"/>
    <w:rsid w:val="002709FF"/>
    <w:rsid w:val="00270EEE"/>
    <w:rsid w:val="002712A1"/>
    <w:rsid w:val="002717B4"/>
    <w:rsid w:val="00271D43"/>
    <w:rsid w:val="00272C36"/>
    <w:rsid w:val="00272DAF"/>
    <w:rsid w:val="00272FB0"/>
    <w:rsid w:val="00273533"/>
    <w:rsid w:val="00274413"/>
    <w:rsid w:val="0027449C"/>
    <w:rsid w:val="002749CF"/>
    <w:rsid w:val="00274D46"/>
    <w:rsid w:val="00275491"/>
    <w:rsid w:val="00275932"/>
    <w:rsid w:val="002761E9"/>
    <w:rsid w:val="00276271"/>
    <w:rsid w:val="002764C8"/>
    <w:rsid w:val="00276540"/>
    <w:rsid w:val="00276626"/>
    <w:rsid w:val="0027701A"/>
    <w:rsid w:val="00277921"/>
    <w:rsid w:val="00280B4B"/>
    <w:rsid w:val="002814D5"/>
    <w:rsid w:val="00281705"/>
    <w:rsid w:val="00281B05"/>
    <w:rsid w:val="00282473"/>
    <w:rsid w:val="00282A68"/>
    <w:rsid w:val="00283353"/>
    <w:rsid w:val="00283521"/>
    <w:rsid w:val="002840FF"/>
    <w:rsid w:val="002841B5"/>
    <w:rsid w:val="002842A7"/>
    <w:rsid w:val="00284B0E"/>
    <w:rsid w:val="002851EA"/>
    <w:rsid w:val="002852AA"/>
    <w:rsid w:val="00285465"/>
    <w:rsid w:val="00285CAF"/>
    <w:rsid w:val="00285D01"/>
    <w:rsid w:val="00285EDF"/>
    <w:rsid w:val="002861BF"/>
    <w:rsid w:val="0028679E"/>
    <w:rsid w:val="00286CCA"/>
    <w:rsid w:val="00286E99"/>
    <w:rsid w:val="00286FE9"/>
    <w:rsid w:val="0028710A"/>
    <w:rsid w:val="002873B0"/>
    <w:rsid w:val="00287536"/>
    <w:rsid w:val="00287E1D"/>
    <w:rsid w:val="00290021"/>
    <w:rsid w:val="002903F1"/>
    <w:rsid w:val="00290D1C"/>
    <w:rsid w:val="002911C4"/>
    <w:rsid w:val="00291D2B"/>
    <w:rsid w:val="002922A6"/>
    <w:rsid w:val="002925A6"/>
    <w:rsid w:val="00292E9B"/>
    <w:rsid w:val="002932F4"/>
    <w:rsid w:val="00294E6F"/>
    <w:rsid w:val="00295721"/>
    <w:rsid w:val="00295817"/>
    <w:rsid w:val="00296676"/>
    <w:rsid w:val="002972D6"/>
    <w:rsid w:val="002973A1"/>
    <w:rsid w:val="0029744D"/>
    <w:rsid w:val="002979DA"/>
    <w:rsid w:val="002A0738"/>
    <w:rsid w:val="002A1B8F"/>
    <w:rsid w:val="002A1E29"/>
    <w:rsid w:val="002A1EF1"/>
    <w:rsid w:val="002A2086"/>
    <w:rsid w:val="002A26D6"/>
    <w:rsid w:val="002A2966"/>
    <w:rsid w:val="002A29C5"/>
    <w:rsid w:val="002A2AA5"/>
    <w:rsid w:val="002A3263"/>
    <w:rsid w:val="002A359C"/>
    <w:rsid w:val="002A3F37"/>
    <w:rsid w:val="002A40B0"/>
    <w:rsid w:val="002A40E8"/>
    <w:rsid w:val="002A490E"/>
    <w:rsid w:val="002A4994"/>
    <w:rsid w:val="002A5944"/>
    <w:rsid w:val="002A594D"/>
    <w:rsid w:val="002A5B09"/>
    <w:rsid w:val="002A68AA"/>
    <w:rsid w:val="002A69D4"/>
    <w:rsid w:val="002A6F19"/>
    <w:rsid w:val="002A7624"/>
    <w:rsid w:val="002A783C"/>
    <w:rsid w:val="002A7E2A"/>
    <w:rsid w:val="002B0031"/>
    <w:rsid w:val="002B0520"/>
    <w:rsid w:val="002B054B"/>
    <w:rsid w:val="002B07B0"/>
    <w:rsid w:val="002B0845"/>
    <w:rsid w:val="002B0FF3"/>
    <w:rsid w:val="002B1225"/>
    <w:rsid w:val="002B1C7A"/>
    <w:rsid w:val="002B1FAE"/>
    <w:rsid w:val="002B2351"/>
    <w:rsid w:val="002B2516"/>
    <w:rsid w:val="002B27B0"/>
    <w:rsid w:val="002B36E4"/>
    <w:rsid w:val="002B3B8A"/>
    <w:rsid w:val="002B461E"/>
    <w:rsid w:val="002B58C0"/>
    <w:rsid w:val="002B65F1"/>
    <w:rsid w:val="002B6B7A"/>
    <w:rsid w:val="002B6BCA"/>
    <w:rsid w:val="002B6BF0"/>
    <w:rsid w:val="002B6E32"/>
    <w:rsid w:val="002B74F4"/>
    <w:rsid w:val="002C0414"/>
    <w:rsid w:val="002C078C"/>
    <w:rsid w:val="002C0CE5"/>
    <w:rsid w:val="002C15A8"/>
    <w:rsid w:val="002C1EEB"/>
    <w:rsid w:val="002C201D"/>
    <w:rsid w:val="002C3746"/>
    <w:rsid w:val="002C4077"/>
    <w:rsid w:val="002C49BF"/>
    <w:rsid w:val="002C4AF7"/>
    <w:rsid w:val="002C4C84"/>
    <w:rsid w:val="002C4DD8"/>
    <w:rsid w:val="002C4DDB"/>
    <w:rsid w:val="002C55EF"/>
    <w:rsid w:val="002C6155"/>
    <w:rsid w:val="002C72FD"/>
    <w:rsid w:val="002C756B"/>
    <w:rsid w:val="002D015F"/>
    <w:rsid w:val="002D0388"/>
    <w:rsid w:val="002D06B9"/>
    <w:rsid w:val="002D086B"/>
    <w:rsid w:val="002D16F0"/>
    <w:rsid w:val="002D17AB"/>
    <w:rsid w:val="002D1F9A"/>
    <w:rsid w:val="002D2519"/>
    <w:rsid w:val="002D2574"/>
    <w:rsid w:val="002D2E65"/>
    <w:rsid w:val="002D41BA"/>
    <w:rsid w:val="002D475E"/>
    <w:rsid w:val="002D4CD5"/>
    <w:rsid w:val="002D4CEC"/>
    <w:rsid w:val="002D5153"/>
    <w:rsid w:val="002D5457"/>
    <w:rsid w:val="002D5F76"/>
    <w:rsid w:val="002D6200"/>
    <w:rsid w:val="002D67CE"/>
    <w:rsid w:val="002D6851"/>
    <w:rsid w:val="002D6ADB"/>
    <w:rsid w:val="002D6D91"/>
    <w:rsid w:val="002D7564"/>
    <w:rsid w:val="002E01AC"/>
    <w:rsid w:val="002E0467"/>
    <w:rsid w:val="002E05C7"/>
    <w:rsid w:val="002E0A7E"/>
    <w:rsid w:val="002E0B0A"/>
    <w:rsid w:val="002E0E76"/>
    <w:rsid w:val="002E0EE0"/>
    <w:rsid w:val="002E0F49"/>
    <w:rsid w:val="002E12D3"/>
    <w:rsid w:val="002E14EB"/>
    <w:rsid w:val="002E16AE"/>
    <w:rsid w:val="002E1BB8"/>
    <w:rsid w:val="002E2650"/>
    <w:rsid w:val="002E270A"/>
    <w:rsid w:val="002E28A4"/>
    <w:rsid w:val="002E2ABC"/>
    <w:rsid w:val="002E33E0"/>
    <w:rsid w:val="002E36CA"/>
    <w:rsid w:val="002E3ACA"/>
    <w:rsid w:val="002E4898"/>
    <w:rsid w:val="002E49B5"/>
    <w:rsid w:val="002E6A46"/>
    <w:rsid w:val="002E6C0A"/>
    <w:rsid w:val="002E6C86"/>
    <w:rsid w:val="002E6DC0"/>
    <w:rsid w:val="002E718D"/>
    <w:rsid w:val="002E7735"/>
    <w:rsid w:val="002E7CC2"/>
    <w:rsid w:val="002E7CCB"/>
    <w:rsid w:val="002F0131"/>
    <w:rsid w:val="002F02EC"/>
    <w:rsid w:val="002F0505"/>
    <w:rsid w:val="002F054D"/>
    <w:rsid w:val="002F0FAE"/>
    <w:rsid w:val="002F0FC5"/>
    <w:rsid w:val="002F1AAF"/>
    <w:rsid w:val="002F25CD"/>
    <w:rsid w:val="002F2DC3"/>
    <w:rsid w:val="002F2F24"/>
    <w:rsid w:val="002F2FF7"/>
    <w:rsid w:val="002F3C52"/>
    <w:rsid w:val="002F4729"/>
    <w:rsid w:val="002F5327"/>
    <w:rsid w:val="002F6246"/>
    <w:rsid w:val="002F68F7"/>
    <w:rsid w:val="002F6DCB"/>
    <w:rsid w:val="002F7A8D"/>
    <w:rsid w:val="002F7F35"/>
    <w:rsid w:val="003000F2"/>
    <w:rsid w:val="00300431"/>
    <w:rsid w:val="003008E8"/>
    <w:rsid w:val="00300AB2"/>
    <w:rsid w:val="0030138C"/>
    <w:rsid w:val="00301AC6"/>
    <w:rsid w:val="00301CFF"/>
    <w:rsid w:val="00302007"/>
    <w:rsid w:val="003021D4"/>
    <w:rsid w:val="003022F8"/>
    <w:rsid w:val="003023A7"/>
    <w:rsid w:val="00302C86"/>
    <w:rsid w:val="00302E1E"/>
    <w:rsid w:val="00302ED5"/>
    <w:rsid w:val="0030399C"/>
    <w:rsid w:val="00303DF6"/>
    <w:rsid w:val="0030476D"/>
    <w:rsid w:val="00305E72"/>
    <w:rsid w:val="00305F72"/>
    <w:rsid w:val="00307C9D"/>
    <w:rsid w:val="00307CF0"/>
    <w:rsid w:val="003108C6"/>
    <w:rsid w:val="00310DFC"/>
    <w:rsid w:val="003110C7"/>
    <w:rsid w:val="003115D4"/>
    <w:rsid w:val="00312667"/>
    <w:rsid w:val="00312A34"/>
    <w:rsid w:val="0031390B"/>
    <w:rsid w:val="00314D35"/>
    <w:rsid w:val="00314D57"/>
    <w:rsid w:val="00315669"/>
    <w:rsid w:val="00315C2C"/>
    <w:rsid w:val="003160DB"/>
    <w:rsid w:val="0031632B"/>
    <w:rsid w:val="00316954"/>
    <w:rsid w:val="00316CA9"/>
    <w:rsid w:val="00316F80"/>
    <w:rsid w:val="003170FF"/>
    <w:rsid w:val="003172C3"/>
    <w:rsid w:val="00317BF4"/>
    <w:rsid w:val="00317E20"/>
    <w:rsid w:val="00317E74"/>
    <w:rsid w:val="00320351"/>
    <w:rsid w:val="0032041A"/>
    <w:rsid w:val="003207ED"/>
    <w:rsid w:val="00320F1E"/>
    <w:rsid w:val="003210C8"/>
    <w:rsid w:val="00321882"/>
    <w:rsid w:val="00321CA6"/>
    <w:rsid w:val="0032236F"/>
    <w:rsid w:val="00322D84"/>
    <w:rsid w:val="003230B4"/>
    <w:rsid w:val="00324279"/>
    <w:rsid w:val="003242BD"/>
    <w:rsid w:val="003244F6"/>
    <w:rsid w:val="003246E6"/>
    <w:rsid w:val="00324D47"/>
    <w:rsid w:val="00325011"/>
    <w:rsid w:val="003258F6"/>
    <w:rsid w:val="00326EC3"/>
    <w:rsid w:val="003270BA"/>
    <w:rsid w:val="0032711B"/>
    <w:rsid w:val="00327646"/>
    <w:rsid w:val="00327683"/>
    <w:rsid w:val="00327820"/>
    <w:rsid w:val="00327846"/>
    <w:rsid w:val="003279D1"/>
    <w:rsid w:val="0033033B"/>
    <w:rsid w:val="00330715"/>
    <w:rsid w:val="0033092E"/>
    <w:rsid w:val="00330E4F"/>
    <w:rsid w:val="00330EF9"/>
    <w:rsid w:val="00330FAF"/>
    <w:rsid w:val="00330FCB"/>
    <w:rsid w:val="0033200D"/>
    <w:rsid w:val="003323F8"/>
    <w:rsid w:val="0033271C"/>
    <w:rsid w:val="003328A8"/>
    <w:rsid w:val="003328DE"/>
    <w:rsid w:val="003334E3"/>
    <w:rsid w:val="003334E4"/>
    <w:rsid w:val="00333816"/>
    <w:rsid w:val="00334D38"/>
    <w:rsid w:val="00335230"/>
    <w:rsid w:val="00335E90"/>
    <w:rsid w:val="003360CB"/>
    <w:rsid w:val="00336601"/>
    <w:rsid w:val="00336A40"/>
    <w:rsid w:val="003401DA"/>
    <w:rsid w:val="0034073E"/>
    <w:rsid w:val="00340865"/>
    <w:rsid w:val="00340F0E"/>
    <w:rsid w:val="00340F87"/>
    <w:rsid w:val="003423C5"/>
    <w:rsid w:val="003424AE"/>
    <w:rsid w:val="003427C2"/>
    <w:rsid w:val="003427F8"/>
    <w:rsid w:val="00342E79"/>
    <w:rsid w:val="00343240"/>
    <w:rsid w:val="003439B1"/>
    <w:rsid w:val="00343A4D"/>
    <w:rsid w:val="00343C56"/>
    <w:rsid w:val="003447A8"/>
    <w:rsid w:val="00344C81"/>
    <w:rsid w:val="003454E8"/>
    <w:rsid w:val="0034568F"/>
    <w:rsid w:val="003456DB"/>
    <w:rsid w:val="00345A90"/>
    <w:rsid w:val="00345C72"/>
    <w:rsid w:val="00346621"/>
    <w:rsid w:val="003467F5"/>
    <w:rsid w:val="00346D3A"/>
    <w:rsid w:val="00346E83"/>
    <w:rsid w:val="00347346"/>
    <w:rsid w:val="00347524"/>
    <w:rsid w:val="00347C2C"/>
    <w:rsid w:val="00347F62"/>
    <w:rsid w:val="003504B8"/>
    <w:rsid w:val="00350AE7"/>
    <w:rsid w:val="00350C29"/>
    <w:rsid w:val="00350DC8"/>
    <w:rsid w:val="003517AB"/>
    <w:rsid w:val="003517BB"/>
    <w:rsid w:val="00351B4C"/>
    <w:rsid w:val="00351C46"/>
    <w:rsid w:val="00351E64"/>
    <w:rsid w:val="003535F9"/>
    <w:rsid w:val="00354408"/>
    <w:rsid w:val="00354732"/>
    <w:rsid w:val="00354793"/>
    <w:rsid w:val="00354BE6"/>
    <w:rsid w:val="0035544E"/>
    <w:rsid w:val="00355521"/>
    <w:rsid w:val="003559E1"/>
    <w:rsid w:val="00355C79"/>
    <w:rsid w:val="00355F21"/>
    <w:rsid w:val="00356153"/>
    <w:rsid w:val="003563CE"/>
    <w:rsid w:val="003566D5"/>
    <w:rsid w:val="003568BE"/>
    <w:rsid w:val="003570EC"/>
    <w:rsid w:val="003573A0"/>
    <w:rsid w:val="003575A9"/>
    <w:rsid w:val="003575F4"/>
    <w:rsid w:val="00357DFA"/>
    <w:rsid w:val="00360225"/>
    <w:rsid w:val="003608EC"/>
    <w:rsid w:val="00360FB0"/>
    <w:rsid w:val="00361672"/>
    <w:rsid w:val="003618E8"/>
    <w:rsid w:val="00361B6A"/>
    <w:rsid w:val="00361F47"/>
    <w:rsid w:val="00361FE2"/>
    <w:rsid w:val="0036289C"/>
    <w:rsid w:val="0036293D"/>
    <w:rsid w:val="00362BC4"/>
    <w:rsid w:val="00362BE5"/>
    <w:rsid w:val="00362C01"/>
    <w:rsid w:val="00362D27"/>
    <w:rsid w:val="00362FAB"/>
    <w:rsid w:val="00362FDB"/>
    <w:rsid w:val="003631DF"/>
    <w:rsid w:val="003633FD"/>
    <w:rsid w:val="00363445"/>
    <w:rsid w:val="003638DE"/>
    <w:rsid w:val="00363B84"/>
    <w:rsid w:val="003644B9"/>
    <w:rsid w:val="00364B2E"/>
    <w:rsid w:val="00364BFF"/>
    <w:rsid w:val="00364D7F"/>
    <w:rsid w:val="00365297"/>
    <w:rsid w:val="00365906"/>
    <w:rsid w:val="0036592D"/>
    <w:rsid w:val="00366182"/>
    <w:rsid w:val="0036661E"/>
    <w:rsid w:val="003666A5"/>
    <w:rsid w:val="00366AEA"/>
    <w:rsid w:val="00366C1F"/>
    <w:rsid w:val="00367E83"/>
    <w:rsid w:val="00370B14"/>
    <w:rsid w:val="00370DB4"/>
    <w:rsid w:val="00371521"/>
    <w:rsid w:val="003715AC"/>
    <w:rsid w:val="003719AB"/>
    <w:rsid w:val="00371D8D"/>
    <w:rsid w:val="00372A1F"/>
    <w:rsid w:val="00373109"/>
    <w:rsid w:val="00373357"/>
    <w:rsid w:val="003736CB"/>
    <w:rsid w:val="00373B67"/>
    <w:rsid w:val="00373C81"/>
    <w:rsid w:val="00373C97"/>
    <w:rsid w:val="00373FAA"/>
    <w:rsid w:val="0037516D"/>
    <w:rsid w:val="003752F5"/>
    <w:rsid w:val="00375581"/>
    <w:rsid w:val="0037561D"/>
    <w:rsid w:val="003759A6"/>
    <w:rsid w:val="00376513"/>
    <w:rsid w:val="0037681A"/>
    <w:rsid w:val="0037688D"/>
    <w:rsid w:val="00376FDE"/>
    <w:rsid w:val="0037703C"/>
    <w:rsid w:val="003771D5"/>
    <w:rsid w:val="003773CF"/>
    <w:rsid w:val="00377BB6"/>
    <w:rsid w:val="003801D9"/>
    <w:rsid w:val="003802E7"/>
    <w:rsid w:val="00380300"/>
    <w:rsid w:val="003803A9"/>
    <w:rsid w:val="00380651"/>
    <w:rsid w:val="0038161D"/>
    <w:rsid w:val="00381BCD"/>
    <w:rsid w:val="00381D4A"/>
    <w:rsid w:val="00382165"/>
    <w:rsid w:val="00382799"/>
    <w:rsid w:val="00382A00"/>
    <w:rsid w:val="00382C50"/>
    <w:rsid w:val="003834AC"/>
    <w:rsid w:val="003845E4"/>
    <w:rsid w:val="003846C2"/>
    <w:rsid w:val="00384876"/>
    <w:rsid w:val="00384EC9"/>
    <w:rsid w:val="00385019"/>
    <w:rsid w:val="00385B23"/>
    <w:rsid w:val="00385B61"/>
    <w:rsid w:val="003871A1"/>
    <w:rsid w:val="003874B6"/>
    <w:rsid w:val="0038762E"/>
    <w:rsid w:val="00390524"/>
    <w:rsid w:val="00390BDF"/>
    <w:rsid w:val="00390DA6"/>
    <w:rsid w:val="003914D0"/>
    <w:rsid w:val="0039194F"/>
    <w:rsid w:val="00391BE1"/>
    <w:rsid w:val="00392429"/>
    <w:rsid w:val="00392BCB"/>
    <w:rsid w:val="00392BF8"/>
    <w:rsid w:val="00392DD5"/>
    <w:rsid w:val="00393212"/>
    <w:rsid w:val="0039321F"/>
    <w:rsid w:val="00393656"/>
    <w:rsid w:val="0039376A"/>
    <w:rsid w:val="0039402E"/>
    <w:rsid w:val="003941E0"/>
    <w:rsid w:val="00394A53"/>
    <w:rsid w:val="00395156"/>
    <w:rsid w:val="00395EF9"/>
    <w:rsid w:val="00395FB2"/>
    <w:rsid w:val="00396BBF"/>
    <w:rsid w:val="003973B9"/>
    <w:rsid w:val="003975E9"/>
    <w:rsid w:val="00397843"/>
    <w:rsid w:val="003A021F"/>
    <w:rsid w:val="003A0596"/>
    <w:rsid w:val="003A0668"/>
    <w:rsid w:val="003A0B9D"/>
    <w:rsid w:val="003A1181"/>
    <w:rsid w:val="003A20CE"/>
    <w:rsid w:val="003A2516"/>
    <w:rsid w:val="003A2A87"/>
    <w:rsid w:val="003A2D20"/>
    <w:rsid w:val="003A2EF8"/>
    <w:rsid w:val="003A3383"/>
    <w:rsid w:val="003A3802"/>
    <w:rsid w:val="003A38E3"/>
    <w:rsid w:val="003A3948"/>
    <w:rsid w:val="003A3EAF"/>
    <w:rsid w:val="003A421B"/>
    <w:rsid w:val="003A4786"/>
    <w:rsid w:val="003A4B71"/>
    <w:rsid w:val="003A4C40"/>
    <w:rsid w:val="003A4E3C"/>
    <w:rsid w:val="003A59CE"/>
    <w:rsid w:val="003A5BA6"/>
    <w:rsid w:val="003A5DBC"/>
    <w:rsid w:val="003A6061"/>
    <w:rsid w:val="003A6351"/>
    <w:rsid w:val="003A6A84"/>
    <w:rsid w:val="003A6E66"/>
    <w:rsid w:val="003A764F"/>
    <w:rsid w:val="003A76BF"/>
    <w:rsid w:val="003A771E"/>
    <w:rsid w:val="003A7768"/>
    <w:rsid w:val="003A7841"/>
    <w:rsid w:val="003A7F9E"/>
    <w:rsid w:val="003B0005"/>
    <w:rsid w:val="003B063A"/>
    <w:rsid w:val="003B0C3D"/>
    <w:rsid w:val="003B10B3"/>
    <w:rsid w:val="003B10BB"/>
    <w:rsid w:val="003B144C"/>
    <w:rsid w:val="003B15E0"/>
    <w:rsid w:val="003B1742"/>
    <w:rsid w:val="003B2447"/>
    <w:rsid w:val="003B2D1A"/>
    <w:rsid w:val="003B33A5"/>
    <w:rsid w:val="003B359D"/>
    <w:rsid w:val="003B3937"/>
    <w:rsid w:val="003B3DC3"/>
    <w:rsid w:val="003B4044"/>
    <w:rsid w:val="003B42B3"/>
    <w:rsid w:val="003B48BC"/>
    <w:rsid w:val="003B511F"/>
    <w:rsid w:val="003B533A"/>
    <w:rsid w:val="003B5686"/>
    <w:rsid w:val="003B5733"/>
    <w:rsid w:val="003B5B5D"/>
    <w:rsid w:val="003B6463"/>
    <w:rsid w:val="003B65D9"/>
    <w:rsid w:val="003B6701"/>
    <w:rsid w:val="003B7A5E"/>
    <w:rsid w:val="003C05A2"/>
    <w:rsid w:val="003C0600"/>
    <w:rsid w:val="003C0B0B"/>
    <w:rsid w:val="003C1085"/>
    <w:rsid w:val="003C22CD"/>
    <w:rsid w:val="003C2977"/>
    <w:rsid w:val="003C29CB"/>
    <w:rsid w:val="003C2A9B"/>
    <w:rsid w:val="003C2FF7"/>
    <w:rsid w:val="003C3045"/>
    <w:rsid w:val="003C30C8"/>
    <w:rsid w:val="003C3BB5"/>
    <w:rsid w:val="003C3EA8"/>
    <w:rsid w:val="003C3ED1"/>
    <w:rsid w:val="003C407A"/>
    <w:rsid w:val="003C4421"/>
    <w:rsid w:val="003C463A"/>
    <w:rsid w:val="003C4709"/>
    <w:rsid w:val="003C4AA4"/>
    <w:rsid w:val="003C63AD"/>
    <w:rsid w:val="003C66EC"/>
    <w:rsid w:val="003C683C"/>
    <w:rsid w:val="003C69D9"/>
    <w:rsid w:val="003C6B61"/>
    <w:rsid w:val="003C6C3B"/>
    <w:rsid w:val="003D01EC"/>
    <w:rsid w:val="003D0637"/>
    <w:rsid w:val="003D0DEC"/>
    <w:rsid w:val="003D11C8"/>
    <w:rsid w:val="003D127C"/>
    <w:rsid w:val="003D1C56"/>
    <w:rsid w:val="003D1F9D"/>
    <w:rsid w:val="003D2016"/>
    <w:rsid w:val="003D29C0"/>
    <w:rsid w:val="003D2EBF"/>
    <w:rsid w:val="003D3100"/>
    <w:rsid w:val="003D35A3"/>
    <w:rsid w:val="003D3F9D"/>
    <w:rsid w:val="003D4050"/>
    <w:rsid w:val="003D44F7"/>
    <w:rsid w:val="003D475B"/>
    <w:rsid w:val="003D4ABA"/>
    <w:rsid w:val="003D4AC6"/>
    <w:rsid w:val="003D4CD5"/>
    <w:rsid w:val="003D4D2F"/>
    <w:rsid w:val="003D4E4A"/>
    <w:rsid w:val="003D52FC"/>
    <w:rsid w:val="003D54E8"/>
    <w:rsid w:val="003D58CB"/>
    <w:rsid w:val="003D62D9"/>
    <w:rsid w:val="003D7007"/>
    <w:rsid w:val="003D7060"/>
    <w:rsid w:val="003D70F4"/>
    <w:rsid w:val="003D714E"/>
    <w:rsid w:val="003D7785"/>
    <w:rsid w:val="003D7893"/>
    <w:rsid w:val="003D7B85"/>
    <w:rsid w:val="003D7C36"/>
    <w:rsid w:val="003D7D07"/>
    <w:rsid w:val="003E011E"/>
    <w:rsid w:val="003E01A7"/>
    <w:rsid w:val="003E09C3"/>
    <w:rsid w:val="003E11D9"/>
    <w:rsid w:val="003E1426"/>
    <w:rsid w:val="003E18CC"/>
    <w:rsid w:val="003E2E4C"/>
    <w:rsid w:val="003E300D"/>
    <w:rsid w:val="003E3A7C"/>
    <w:rsid w:val="003E3B43"/>
    <w:rsid w:val="003E3D36"/>
    <w:rsid w:val="003E4410"/>
    <w:rsid w:val="003E4562"/>
    <w:rsid w:val="003E46EB"/>
    <w:rsid w:val="003E4A2F"/>
    <w:rsid w:val="003E4E31"/>
    <w:rsid w:val="003E5960"/>
    <w:rsid w:val="003E5975"/>
    <w:rsid w:val="003E5993"/>
    <w:rsid w:val="003E5A8D"/>
    <w:rsid w:val="003E5F90"/>
    <w:rsid w:val="003E60DB"/>
    <w:rsid w:val="003E6544"/>
    <w:rsid w:val="003E669A"/>
    <w:rsid w:val="003E6744"/>
    <w:rsid w:val="003F021B"/>
    <w:rsid w:val="003F03C1"/>
    <w:rsid w:val="003F03FA"/>
    <w:rsid w:val="003F0680"/>
    <w:rsid w:val="003F06E3"/>
    <w:rsid w:val="003F1EA1"/>
    <w:rsid w:val="003F2041"/>
    <w:rsid w:val="003F30E1"/>
    <w:rsid w:val="003F31DD"/>
    <w:rsid w:val="003F3A9A"/>
    <w:rsid w:val="003F3C4E"/>
    <w:rsid w:val="003F42C1"/>
    <w:rsid w:val="003F468F"/>
    <w:rsid w:val="003F4B83"/>
    <w:rsid w:val="003F4CC4"/>
    <w:rsid w:val="003F4E04"/>
    <w:rsid w:val="003F5ACF"/>
    <w:rsid w:val="003F6459"/>
    <w:rsid w:val="003F6730"/>
    <w:rsid w:val="003F771B"/>
    <w:rsid w:val="003F7963"/>
    <w:rsid w:val="004002EE"/>
    <w:rsid w:val="004007D2"/>
    <w:rsid w:val="00400DAC"/>
    <w:rsid w:val="00400EE4"/>
    <w:rsid w:val="00401078"/>
    <w:rsid w:val="004010F4"/>
    <w:rsid w:val="0040122A"/>
    <w:rsid w:val="004016C8"/>
    <w:rsid w:val="00401810"/>
    <w:rsid w:val="004018BF"/>
    <w:rsid w:val="00401C63"/>
    <w:rsid w:val="00401C88"/>
    <w:rsid w:val="00402073"/>
    <w:rsid w:val="00403878"/>
    <w:rsid w:val="0040391F"/>
    <w:rsid w:val="00403948"/>
    <w:rsid w:val="00403A00"/>
    <w:rsid w:val="00403A8E"/>
    <w:rsid w:val="00403DAA"/>
    <w:rsid w:val="004042E2"/>
    <w:rsid w:val="00404387"/>
    <w:rsid w:val="00404BDF"/>
    <w:rsid w:val="00405161"/>
    <w:rsid w:val="004052EA"/>
    <w:rsid w:val="004055EB"/>
    <w:rsid w:val="00405803"/>
    <w:rsid w:val="0040611D"/>
    <w:rsid w:val="004064A6"/>
    <w:rsid w:val="00406D0A"/>
    <w:rsid w:val="00406E18"/>
    <w:rsid w:val="00407863"/>
    <w:rsid w:val="00407C82"/>
    <w:rsid w:val="00407D6E"/>
    <w:rsid w:val="0041059B"/>
    <w:rsid w:val="00410777"/>
    <w:rsid w:val="00410895"/>
    <w:rsid w:val="00410B8A"/>
    <w:rsid w:val="00411137"/>
    <w:rsid w:val="004117B6"/>
    <w:rsid w:val="00412741"/>
    <w:rsid w:val="00413316"/>
    <w:rsid w:val="004137D1"/>
    <w:rsid w:val="00414153"/>
    <w:rsid w:val="00414820"/>
    <w:rsid w:val="0041483E"/>
    <w:rsid w:val="004148F4"/>
    <w:rsid w:val="0041541E"/>
    <w:rsid w:val="00415973"/>
    <w:rsid w:val="00416E29"/>
    <w:rsid w:val="00416F2E"/>
    <w:rsid w:val="00417043"/>
    <w:rsid w:val="004174A2"/>
    <w:rsid w:val="00420231"/>
    <w:rsid w:val="00420A68"/>
    <w:rsid w:val="00420ECA"/>
    <w:rsid w:val="004214B6"/>
    <w:rsid w:val="00421768"/>
    <w:rsid w:val="004218A1"/>
    <w:rsid w:val="00422766"/>
    <w:rsid w:val="00423666"/>
    <w:rsid w:val="004236B8"/>
    <w:rsid w:val="00423B84"/>
    <w:rsid w:val="00423D0F"/>
    <w:rsid w:val="00424AEF"/>
    <w:rsid w:val="004260B7"/>
    <w:rsid w:val="004269D0"/>
    <w:rsid w:val="00426AC7"/>
    <w:rsid w:val="00427673"/>
    <w:rsid w:val="004279C6"/>
    <w:rsid w:val="00427D1E"/>
    <w:rsid w:val="00427E36"/>
    <w:rsid w:val="004312B3"/>
    <w:rsid w:val="0043161A"/>
    <w:rsid w:val="004319B4"/>
    <w:rsid w:val="00431A6E"/>
    <w:rsid w:val="00431ACF"/>
    <w:rsid w:val="00431B70"/>
    <w:rsid w:val="004332E7"/>
    <w:rsid w:val="004336EB"/>
    <w:rsid w:val="00433D39"/>
    <w:rsid w:val="004341BE"/>
    <w:rsid w:val="00434827"/>
    <w:rsid w:val="004351AB"/>
    <w:rsid w:val="0043554C"/>
    <w:rsid w:val="00436084"/>
    <w:rsid w:val="00436097"/>
    <w:rsid w:val="0043624F"/>
    <w:rsid w:val="004372EB"/>
    <w:rsid w:val="00437395"/>
    <w:rsid w:val="00437CA3"/>
    <w:rsid w:val="00440275"/>
    <w:rsid w:val="004403F4"/>
    <w:rsid w:val="004406D3"/>
    <w:rsid w:val="00441065"/>
    <w:rsid w:val="0044108B"/>
    <w:rsid w:val="004410B7"/>
    <w:rsid w:val="00441234"/>
    <w:rsid w:val="0044162A"/>
    <w:rsid w:val="004416BF"/>
    <w:rsid w:val="004425FA"/>
    <w:rsid w:val="004437F3"/>
    <w:rsid w:val="00443E2C"/>
    <w:rsid w:val="004444A7"/>
    <w:rsid w:val="0044463A"/>
    <w:rsid w:val="0044476E"/>
    <w:rsid w:val="00444C31"/>
    <w:rsid w:val="00444CF3"/>
    <w:rsid w:val="004453F4"/>
    <w:rsid w:val="00445DFE"/>
    <w:rsid w:val="004463EF"/>
    <w:rsid w:val="0044652C"/>
    <w:rsid w:val="004467EF"/>
    <w:rsid w:val="0044724F"/>
    <w:rsid w:val="00450E6E"/>
    <w:rsid w:val="00451DE4"/>
    <w:rsid w:val="00452946"/>
    <w:rsid w:val="00452FA1"/>
    <w:rsid w:val="00453C7A"/>
    <w:rsid w:val="004543C2"/>
    <w:rsid w:val="00454906"/>
    <w:rsid w:val="00454BFE"/>
    <w:rsid w:val="004552E6"/>
    <w:rsid w:val="0045545E"/>
    <w:rsid w:val="00455D3F"/>
    <w:rsid w:val="004561C4"/>
    <w:rsid w:val="004565A4"/>
    <w:rsid w:val="00456671"/>
    <w:rsid w:val="00457042"/>
    <w:rsid w:val="004573B8"/>
    <w:rsid w:val="004604CF"/>
    <w:rsid w:val="00460880"/>
    <w:rsid w:val="00460A60"/>
    <w:rsid w:val="00460C75"/>
    <w:rsid w:val="00461331"/>
    <w:rsid w:val="004617D5"/>
    <w:rsid w:val="00461D28"/>
    <w:rsid w:val="00462A0F"/>
    <w:rsid w:val="00462C06"/>
    <w:rsid w:val="00463059"/>
    <w:rsid w:val="004630BE"/>
    <w:rsid w:val="004633F4"/>
    <w:rsid w:val="004638D6"/>
    <w:rsid w:val="004641EB"/>
    <w:rsid w:val="00464291"/>
    <w:rsid w:val="004650E8"/>
    <w:rsid w:val="004658E2"/>
    <w:rsid w:val="0046606E"/>
    <w:rsid w:val="00466C09"/>
    <w:rsid w:val="00467944"/>
    <w:rsid w:val="004700B2"/>
    <w:rsid w:val="00470C48"/>
    <w:rsid w:val="0047142C"/>
    <w:rsid w:val="00471541"/>
    <w:rsid w:val="004716F1"/>
    <w:rsid w:val="00471707"/>
    <w:rsid w:val="00471B75"/>
    <w:rsid w:val="004720E8"/>
    <w:rsid w:val="004727C2"/>
    <w:rsid w:val="00472819"/>
    <w:rsid w:val="00472837"/>
    <w:rsid w:val="0047283E"/>
    <w:rsid w:val="00472D4D"/>
    <w:rsid w:val="00472E0B"/>
    <w:rsid w:val="004731B3"/>
    <w:rsid w:val="00473A43"/>
    <w:rsid w:val="00473FD0"/>
    <w:rsid w:val="004744C3"/>
    <w:rsid w:val="00474BE0"/>
    <w:rsid w:val="00474EC1"/>
    <w:rsid w:val="00475AFB"/>
    <w:rsid w:val="00475F6E"/>
    <w:rsid w:val="00475FEC"/>
    <w:rsid w:val="00476B20"/>
    <w:rsid w:val="00476D3B"/>
    <w:rsid w:val="00477B00"/>
    <w:rsid w:val="00477C3C"/>
    <w:rsid w:val="00477E3C"/>
    <w:rsid w:val="00480991"/>
    <w:rsid w:val="00480CA7"/>
    <w:rsid w:val="004814E6"/>
    <w:rsid w:val="00481D01"/>
    <w:rsid w:val="00481F91"/>
    <w:rsid w:val="00482648"/>
    <w:rsid w:val="00483152"/>
    <w:rsid w:val="004832D7"/>
    <w:rsid w:val="00483401"/>
    <w:rsid w:val="004834CD"/>
    <w:rsid w:val="00483531"/>
    <w:rsid w:val="0048414B"/>
    <w:rsid w:val="00484606"/>
    <w:rsid w:val="00484AEE"/>
    <w:rsid w:val="00486461"/>
    <w:rsid w:val="00486CE0"/>
    <w:rsid w:val="00486F86"/>
    <w:rsid w:val="004877A4"/>
    <w:rsid w:val="004879A5"/>
    <w:rsid w:val="00487F8F"/>
    <w:rsid w:val="00490560"/>
    <w:rsid w:val="00490623"/>
    <w:rsid w:val="00490641"/>
    <w:rsid w:val="0049074D"/>
    <w:rsid w:val="004908D3"/>
    <w:rsid w:val="00490E8A"/>
    <w:rsid w:val="004912A4"/>
    <w:rsid w:val="004916C2"/>
    <w:rsid w:val="004916E9"/>
    <w:rsid w:val="004917CF"/>
    <w:rsid w:val="00491C08"/>
    <w:rsid w:val="004921FD"/>
    <w:rsid w:val="0049231F"/>
    <w:rsid w:val="00492BCC"/>
    <w:rsid w:val="00492FD8"/>
    <w:rsid w:val="004935BE"/>
    <w:rsid w:val="0049393D"/>
    <w:rsid w:val="00493E8C"/>
    <w:rsid w:val="004941DC"/>
    <w:rsid w:val="004943C7"/>
    <w:rsid w:val="00494DAD"/>
    <w:rsid w:val="00495291"/>
    <w:rsid w:val="00495595"/>
    <w:rsid w:val="00495F89"/>
    <w:rsid w:val="0049630A"/>
    <w:rsid w:val="00496507"/>
    <w:rsid w:val="00496992"/>
    <w:rsid w:val="00496BED"/>
    <w:rsid w:val="00497E52"/>
    <w:rsid w:val="004A01C8"/>
    <w:rsid w:val="004A031B"/>
    <w:rsid w:val="004A08F8"/>
    <w:rsid w:val="004A15ED"/>
    <w:rsid w:val="004A246E"/>
    <w:rsid w:val="004A344F"/>
    <w:rsid w:val="004A35E1"/>
    <w:rsid w:val="004A3E5E"/>
    <w:rsid w:val="004A41AB"/>
    <w:rsid w:val="004A4CF4"/>
    <w:rsid w:val="004A4D76"/>
    <w:rsid w:val="004A53B5"/>
    <w:rsid w:val="004A54BD"/>
    <w:rsid w:val="004A55B0"/>
    <w:rsid w:val="004A59A2"/>
    <w:rsid w:val="004A5DE2"/>
    <w:rsid w:val="004A6A1F"/>
    <w:rsid w:val="004A6B6A"/>
    <w:rsid w:val="004A7026"/>
    <w:rsid w:val="004A71DC"/>
    <w:rsid w:val="004A77F0"/>
    <w:rsid w:val="004A7B88"/>
    <w:rsid w:val="004B03B1"/>
    <w:rsid w:val="004B07F7"/>
    <w:rsid w:val="004B1E15"/>
    <w:rsid w:val="004B1E74"/>
    <w:rsid w:val="004B31BB"/>
    <w:rsid w:val="004B3C55"/>
    <w:rsid w:val="004B3CA8"/>
    <w:rsid w:val="004B4089"/>
    <w:rsid w:val="004B412E"/>
    <w:rsid w:val="004B4762"/>
    <w:rsid w:val="004B4AEA"/>
    <w:rsid w:val="004B51F9"/>
    <w:rsid w:val="004B530E"/>
    <w:rsid w:val="004B5AA7"/>
    <w:rsid w:val="004B65DD"/>
    <w:rsid w:val="004B6655"/>
    <w:rsid w:val="004B6FD9"/>
    <w:rsid w:val="004B71B7"/>
    <w:rsid w:val="004B73B6"/>
    <w:rsid w:val="004B76CB"/>
    <w:rsid w:val="004B7859"/>
    <w:rsid w:val="004B7B8D"/>
    <w:rsid w:val="004C0160"/>
    <w:rsid w:val="004C270C"/>
    <w:rsid w:val="004C2CAF"/>
    <w:rsid w:val="004C2CBC"/>
    <w:rsid w:val="004C31FD"/>
    <w:rsid w:val="004C39C7"/>
    <w:rsid w:val="004C3C77"/>
    <w:rsid w:val="004C3CEA"/>
    <w:rsid w:val="004C3E49"/>
    <w:rsid w:val="004C4026"/>
    <w:rsid w:val="004C42FB"/>
    <w:rsid w:val="004C54E7"/>
    <w:rsid w:val="004C5ED5"/>
    <w:rsid w:val="004C6001"/>
    <w:rsid w:val="004C624D"/>
    <w:rsid w:val="004C6534"/>
    <w:rsid w:val="004C6942"/>
    <w:rsid w:val="004C6955"/>
    <w:rsid w:val="004C74AA"/>
    <w:rsid w:val="004C7795"/>
    <w:rsid w:val="004C7D3D"/>
    <w:rsid w:val="004D07C0"/>
    <w:rsid w:val="004D0A56"/>
    <w:rsid w:val="004D19AE"/>
    <w:rsid w:val="004D1AD8"/>
    <w:rsid w:val="004D214A"/>
    <w:rsid w:val="004D2985"/>
    <w:rsid w:val="004D2E48"/>
    <w:rsid w:val="004D3603"/>
    <w:rsid w:val="004D37A4"/>
    <w:rsid w:val="004D398C"/>
    <w:rsid w:val="004D46DD"/>
    <w:rsid w:val="004D48CF"/>
    <w:rsid w:val="004D4FA0"/>
    <w:rsid w:val="004D50BA"/>
    <w:rsid w:val="004D51B4"/>
    <w:rsid w:val="004D581A"/>
    <w:rsid w:val="004D59AC"/>
    <w:rsid w:val="004D5A15"/>
    <w:rsid w:val="004D5C0A"/>
    <w:rsid w:val="004D5E7E"/>
    <w:rsid w:val="004D631E"/>
    <w:rsid w:val="004D6B28"/>
    <w:rsid w:val="004D71A7"/>
    <w:rsid w:val="004D7277"/>
    <w:rsid w:val="004D7690"/>
    <w:rsid w:val="004D7874"/>
    <w:rsid w:val="004D7CA2"/>
    <w:rsid w:val="004E0183"/>
    <w:rsid w:val="004E0285"/>
    <w:rsid w:val="004E040E"/>
    <w:rsid w:val="004E1413"/>
    <w:rsid w:val="004E1571"/>
    <w:rsid w:val="004E1650"/>
    <w:rsid w:val="004E22A5"/>
    <w:rsid w:val="004E2570"/>
    <w:rsid w:val="004E38FB"/>
    <w:rsid w:val="004E3FCA"/>
    <w:rsid w:val="004E4AC1"/>
    <w:rsid w:val="004E58D5"/>
    <w:rsid w:val="004E5BBE"/>
    <w:rsid w:val="004E5D36"/>
    <w:rsid w:val="004E5DA3"/>
    <w:rsid w:val="004E6AAC"/>
    <w:rsid w:val="004E6F3B"/>
    <w:rsid w:val="004E6FD6"/>
    <w:rsid w:val="004E794A"/>
    <w:rsid w:val="004E7C5F"/>
    <w:rsid w:val="004E7CFF"/>
    <w:rsid w:val="004E7D95"/>
    <w:rsid w:val="004E7DBA"/>
    <w:rsid w:val="004F0A07"/>
    <w:rsid w:val="004F11C7"/>
    <w:rsid w:val="004F14B5"/>
    <w:rsid w:val="004F1597"/>
    <w:rsid w:val="004F1FB5"/>
    <w:rsid w:val="004F234B"/>
    <w:rsid w:val="004F244C"/>
    <w:rsid w:val="004F25C0"/>
    <w:rsid w:val="004F2B24"/>
    <w:rsid w:val="004F2E33"/>
    <w:rsid w:val="004F527D"/>
    <w:rsid w:val="004F59E1"/>
    <w:rsid w:val="004F5BC0"/>
    <w:rsid w:val="004F65C3"/>
    <w:rsid w:val="004F6781"/>
    <w:rsid w:val="004F6AA1"/>
    <w:rsid w:val="004F6D1F"/>
    <w:rsid w:val="004F758A"/>
    <w:rsid w:val="004F76AC"/>
    <w:rsid w:val="004F7E7D"/>
    <w:rsid w:val="004F7FF5"/>
    <w:rsid w:val="005002F2"/>
    <w:rsid w:val="0050045A"/>
    <w:rsid w:val="00500625"/>
    <w:rsid w:val="00500BC7"/>
    <w:rsid w:val="005014DD"/>
    <w:rsid w:val="00501C2E"/>
    <w:rsid w:val="00501D31"/>
    <w:rsid w:val="00502406"/>
    <w:rsid w:val="00503013"/>
    <w:rsid w:val="00503252"/>
    <w:rsid w:val="00503DC1"/>
    <w:rsid w:val="00503E9F"/>
    <w:rsid w:val="00503F70"/>
    <w:rsid w:val="00504344"/>
    <w:rsid w:val="00504384"/>
    <w:rsid w:val="005049F0"/>
    <w:rsid w:val="00504F36"/>
    <w:rsid w:val="00504F45"/>
    <w:rsid w:val="005051ED"/>
    <w:rsid w:val="00505B42"/>
    <w:rsid w:val="00505F5C"/>
    <w:rsid w:val="005060D5"/>
    <w:rsid w:val="005060F4"/>
    <w:rsid w:val="005064FA"/>
    <w:rsid w:val="0050670F"/>
    <w:rsid w:val="00506851"/>
    <w:rsid w:val="00506B3F"/>
    <w:rsid w:val="00507112"/>
    <w:rsid w:val="005074EB"/>
    <w:rsid w:val="005075C5"/>
    <w:rsid w:val="00507CB1"/>
    <w:rsid w:val="00507E05"/>
    <w:rsid w:val="00507E2B"/>
    <w:rsid w:val="005101BE"/>
    <w:rsid w:val="005102BE"/>
    <w:rsid w:val="00510BBF"/>
    <w:rsid w:val="00510BC4"/>
    <w:rsid w:val="00510EC5"/>
    <w:rsid w:val="00510F44"/>
    <w:rsid w:val="005115A8"/>
    <w:rsid w:val="00511E3C"/>
    <w:rsid w:val="00512013"/>
    <w:rsid w:val="005122A7"/>
    <w:rsid w:val="0051246C"/>
    <w:rsid w:val="005124B3"/>
    <w:rsid w:val="00512743"/>
    <w:rsid w:val="005127AF"/>
    <w:rsid w:val="00512927"/>
    <w:rsid w:val="00512D7A"/>
    <w:rsid w:val="00513338"/>
    <w:rsid w:val="0051333C"/>
    <w:rsid w:val="00513746"/>
    <w:rsid w:val="00513ECE"/>
    <w:rsid w:val="00513F6A"/>
    <w:rsid w:val="00514323"/>
    <w:rsid w:val="00514362"/>
    <w:rsid w:val="00514593"/>
    <w:rsid w:val="00514644"/>
    <w:rsid w:val="0051477B"/>
    <w:rsid w:val="005148CD"/>
    <w:rsid w:val="00514A78"/>
    <w:rsid w:val="00515143"/>
    <w:rsid w:val="005152B1"/>
    <w:rsid w:val="00515F44"/>
    <w:rsid w:val="005160D8"/>
    <w:rsid w:val="00516429"/>
    <w:rsid w:val="00516DA8"/>
    <w:rsid w:val="00516EAD"/>
    <w:rsid w:val="00517632"/>
    <w:rsid w:val="00517DCC"/>
    <w:rsid w:val="005201E6"/>
    <w:rsid w:val="00520367"/>
    <w:rsid w:val="00521761"/>
    <w:rsid w:val="00521B5B"/>
    <w:rsid w:val="0052354E"/>
    <w:rsid w:val="00523740"/>
    <w:rsid w:val="00523A9E"/>
    <w:rsid w:val="00524141"/>
    <w:rsid w:val="005245D0"/>
    <w:rsid w:val="005246EA"/>
    <w:rsid w:val="0052489C"/>
    <w:rsid w:val="0052568E"/>
    <w:rsid w:val="005258A1"/>
    <w:rsid w:val="00525C05"/>
    <w:rsid w:val="00525E3E"/>
    <w:rsid w:val="00526107"/>
    <w:rsid w:val="00526539"/>
    <w:rsid w:val="00526652"/>
    <w:rsid w:val="00527018"/>
    <w:rsid w:val="00527154"/>
    <w:rsid w:val="00527530"/>
    <w:rsid w:val="00527E7B"/>
    <w:rsid w:val="00530125"/>
    <w:rsid w:val="0053083B"/>
    <w:rsid w:val="00530DB6"/>
    <w:rsid w:val="005311D2"/>
    <w:rsid w:val="0053149A"/>
    <w:rsid w:val="00531613"/>
    <w:rsid w:val="0053169F"/>
    <w:rsid w:val="0053191C"/>
    <w:rsid w:val="00531E17"/>
    <w:rsid w:val="00531EA2"/>
    <w:rsid w:val="00532D4B"/>
    <w:rsid w:val="00533407"/>
    <w:rsid w:val="005339D1"/>
    <w:rsid w:val="005344A9"/>
    <w:rsid w:val="00534F73"/>
    <w:rsid w:val="0053516C"/>
    <w:rsid w:val="0053520B"/>
    <w:rsid w:val="0053547F"/>
    <w:rsid w:val="0053548A"/>
    <w:rsid w:val="00536162"/>
    <w:rsid w:val="005366B7"/>
    <w:rsid w:val="005373B9"/>
    <w:rsid w:val="00537E5A"/>
    <w:rsid w:val="0054067B"/>
    <w:rsid w:val="00540748"/>
    <w:rsid w:val="00540753"/>
    <w:rsid w:val="005409A5"/>
    <w:rsid w:val="00540CF5"/>
    <w:rsid w:val="00541BF1"/>
    <w:rsid w:val="00541DB3"/>
    <w:rsid w:val="00541E14"/>
    <w:rsid w:val="00542224"/>
    <w:rsid w:val="00542750"/>
    <w:rsid w:val="0054282F"/>
    <w:rsid w:val="005429E4"/>
    <w:rsid w:val="00542B0D"/>
    <w:rsid w:val="005438F3"/>
    <w:rsid w:val="00543C4E"/>
    <w:rsid w:val="005441D2"/>
    <w:rsid w:val="005454EF"/>
    <w:rsid w:val="005457C5"/>
    <w:rsid w:val="00545805"/>
    <w:rsid w:val="00546AE0"/>
    <w:rsid w:val="00547CE7"/>
    <w:rsid w:val="00547DD5"/>
    <w:rsid w:val="00547F38"/>
    <w:rsid w:val="00550047"/>
    <w:rsid w:val="005502BF"/>
    <w:rsid w:val="00551083"/>
    <w:rsid w:val="00551147"/>
    <w:rsid w:val="00551991"/>
    <w:rsid w:val="00551A61"/>
    <w:rsid w:val="0055201D"/>
    <w:rsid w:val="0055249C"/>
    <w:rsid w:val="00552D5D"/>
    <w:rsid w:val="0055312F"/>
    <w:rsid w:val="00553137"/>
    <w:rsid w:val="005535B7"/>
    <w:rsid w:val="00553977"/>
    <w:rsid w:val="005539EF"/>
    <w:rsid w:val="00553BEE"/>
    <w:rsid w:val="005547BC"/>
    <w:rsid w:val="00554B18"/>
    <w:rsid w:val="00555788"/>
    <w:rsid w:val="00555C43"/>
    <w:rsid w:val="00556A51"/>
    <w:rsid w:val="0055709C"/>
    <w:rsid w:val="005573B8"/>
    <w:rsid w:val="005574DC"/>
    <w:rsid w:val="00557B5C"/>
    <w:rsid w:val="00560A46"/>
    <w:rsid w:val="00560AD1"/>
    <w:rsid w:val="00560CDB"/>
    <w:rsid w:val="00560DB2"/>
    <w:rsid w:val="0056140B"/>
    <w:rsid w:val="005615C0"/>
    <w:rsid w:val="005619F4"/>
    <w:rsid w:val="00561D51"/>
    <w:rsid w:val="00561FCA"/>
    <w:rsid w:val="005622C4"/>
    <w:rsid w:val="00562505"/>
    <w:rsid w:val="005628C1"/>
    <w:rsid w:val="00562B6C"/>
    <w:rsid w:val="00563383"/>
    <w:rsid w:val="0056468A"/>
    <w:rsid w:val="005653FE"/>
    <w:rsid w:val="00565690"/>
    <w:rsid w:val="00565936"/>
    <w:rsid w:val="00565976"/>
    <w:rsid w:val="00565FCC"/>
    <w:rsid w:val="00566550"/>
    <w:rsid w:val="005665DA"/>
    <w:rsid w:val="0056693B"/>
    <w:rsid w:val="005678B7"/>
    <w:rsid w:val="00570987"/>
    <w:rsid w:val="005709EA"/>
    <w:rsid w:val="00571557"/>
    <w:rsid w:val="00571974"/>
    <w:rsid w:val="00571D1D"/>
    <w:rsid w:val="00573138"/>
    <w:rsid w:val="00573658"/>
    <w:rsid w:val="005740FF"/>
    <w:rsid w:val="005741F6"/>
    <w:rsid w:val="00574420"/>
    <w:rsid w:val="00574645"/>
    <w:rsid w:val="005755AB"/>
    <w:rsid w:val="005758F9"/>
    <w:rsid w:val="00575CAF"/>
    <w:rsid w:val="0057657D"/>
    <w:rsid w:val="0057694F"/>
    <w:rsid w:val="00576C39"/>
    <w:rsid w:val="00576EE2"/>
    <w:rsid w:val="005778B1"/>
    <w:rsid w:val="00580270"/>
    <w:rsid w:val="005808F7"/>
    <w:rsid w:val="00580F59"/>
    <w:rsid w:val="0058156A"/>
    <w:rsid w:val="00581654"/>
    <w:rsid w:val="00581978"/>
    <w:rsid w:val="00581E61"/>
    <w:rsid w:val="005823DF"/>
    <w:rsid w:val="005825C0"/>
    <w:rsid w:val="00582978"/>
    <w:rsid w:val="00582B55"/>
    <w:rsid w:val="00583A38"/>
    <w:rsid w:val="005846F0"/>
    <w:rsid w:val="0058588B"/>
    <w:rsid w:val="00585C0F"/>
    <w:rsid w:val="00585C76"/>
    <w:rsid w:val="005868C5"/>
    <w:rsid w:val="00587178"/>
    <w:rsid w:val="005877CB"/>
    <w:rsid w:val="00590294"/>
    <w:rsid w:val="00590443"/>
    <w:rsid w:val="005906F5"/>
    <w:rsid w:val="00590964"/>
    <w:rsid w:val="00590E4D"/>
    <w:rsid w:val="005912F3"/>
    <w:rsid w:val="00591913"/>
    <w:rsid w:val="00591E65"/>
    <w:rsid w:val="00594107"/>
    <w:rsid w:val="00594415"/>
    <w:rsid w:val="005944AB"/>
    <w:rsid w:val="00594A4A"/>
    <w:rsid w:val="00594BDB"/>
    <w:rsid w:val="005950D5"/>
    <w:rsid w:val="00595528"/>
    <w:rsid w:val="00595660"/>
    <w:rsid w:val="005956D8"/>
    <w:rsid w:val="00595E9D"/>
    <w:rsid w:val="00595FF2"/>
    <w:rsid w:val="005964DA"/>
    <w:rsid w:val="00596649"/>
    <w:rsid w:val="00596759"/>
    <w:rsid w:val="00596DE3"/>
    <w:rsid w:val="00597BC2"/>
    <w:rsid w:val="005A133A"/>
    <w:rsid w:val="005A15AB"/>
    <w:rsid w:val="005A1A9F"/>
    <w:rsid w:val="005A20CF"/>
    <w:rsid w:val="005A314D"/>
    <w:rsid w:val="005A3729"/>
    <w:rsid w:val="005A3DAF"/>
    <w:rsid w:val="005A4169"/>
    <w:rsid w:val="005A49F8"/>
    <w:rsid w:val="005A4CFF"/>
    <w:rsid w:val="005A4D42"/>
    <w:rsid w:val="005A5E71"/>
    <w:rsid w:val="005A5FAA"/>
    <w:rsid w:val="005A641F"/>
    <w:rsid w:val="005A7168"/>
    <w:rsid w:val="005A77D9"/>
    <w:rsid w:val="005A7A97"/>
    <w:rsid w:val="005A7AA9"/>
    <w:rsid w:val="005A7DD1"/>
    <w:rsid w:val="005A7FE8"/>
    <w:rsid w:val="005B038C"/>
    <w:rsid w:val="005B03AD"/>
    <w:rsid w:val="005B04C3"/>
    <w:rsid w:val="005B04D8"/>
    <w:rsid w:val="005B074B"/>
    <w:rsid w:val="005B083C"/>
    <w:rsid w:val="005B0ED2"/>
    <w:rsid w:val="005B11B7"/>
    <w:rsid w:val="005B186B"/>
    <w:rsid w:val="005B2464"/>
    <w:rsid w:val="005B26B8"/>
    <w:rsid w:val="005B29D0"/>
    <w:rsid w:val="005B339D"/>
    <w:rsid w:val="005B3615"/>
    <w:rsid w:val="005B446A"/>
    <w:rsid w:val="005B4B4D"/>
    <w:rsid w:val="005B519C"/>
    <w:rsid w:val="005B5E0B"/>
    <w:rsid w:val="005B5F7E"/>
    <w:rsid w:val="005B65AA"/>
    <w:rsid w:val="005B65F6"/>
    <w:rsid w:val="005B69BF"/>
    <w:rsid w:val="005B6FFC"/>
    <w:rsid w:val="005B763D"/>
    <w:rsid w:val="005C01EA"/>
    <w:rsid w:val="005C02A1"/>
    <w:rsid w:val="005C05CA"/>
    <w:rsid w:val="005C0C48"/>
    <w:rsid w:val="005C11FD"/>
    <w:rsid w:val="005C1B82"/>
    <w:rsid w:val="005C1EBA"/>
    <w:rsid w:val="005C2545"/>
    <w:rsid w:val="005C2939"/>
    <w:rsid w:val="005C2CE0"/>
    <w:rsid w:val="005C3B92"/>
    <w:rsid w:val="005C3F6D"/>
    <w:rsid w:val="005C4052"/>
    <w:rsid w:val="005C40F4"/>
    <w:rsid w:val="005C42BB"/>
    <w:rsid w:val="005C4764"/>
    <w:rsid w:val="005C4772"/>
    <w:rsid w:val="005C4C4A"/>
    <w:rsid w:val="005C516B"/>
    <w:rsid w:val="005C5336"/>
    <w:rsid w:val="005C5BA4"/>
    <w:rsid w:val="005C5D01"/>
    <w:rsid w:val="005C5DCC"/>
    <w:rsid w:val="005C5E0E"/>
    <w:rsid w:val="005C6090"/>
    <w:rsid w:val="005C6561"/>
    <w:rsid w:val="005C685D"/>
    <w:rsid w:val="005C6A3C"/>
    <w:rsid w:val="005C714B"/>
    <w:rsid w:val="005C7832"/>
    <w:rsid w:val="005C7BE4"/>
    <w:rsid w:val="005D0102"/>
    <w:rsid w:val="005D08D1"/>
    <w:rsid w:val="005D0979"/>
    <w:rsid w:val="005D0E60"/>
    <w:rsid w:val="005D16DC"/>
    <w:rsid w:val="005D1DC1"/>
    <w:rsid w:val="005D2599"/>
    <w:rsid w:val="005D2981"/>
    <w:rsid w:val="005D311E"/>
    <w:rsid w:val="005D3229"/>
    <w:rsid w:val="005D32DC"/>
    <w:rsid w:val="005D3470"/>
    <w:rsid w:val="005D39C8"/>
    <w:rsid w:val="005D39CA"/>
    <w:rsid w:val="005D3FEC"/>
    <w:rsid w:val="005D4C15"/>
    <w:rsid w:val="005D5790"/>
    <w:rsid w:val="005D59CE"/>
    <w:rsid w:val="005D5B6F"/>
    <w:rsid w:val="005D5BA6"/>
    <w:rsid w:val="005D60FD"/>
    <w:rsid w:val="005D622A"/>
    <w:rsid w:val="005D64DF"/>
    <w:rsid w:val="005D6AF6"/>
    <w:rsid w:val="005D750B"/>
    <w:rsid w:val="005D7818"/>
    <w:rsid w:val="005D7C3D"/>
    <w:rsid w:val="005D7E0F"/>
    <w:rsid w:val="005D7E30"/>
    <w:rsid w:val="005E0C60"/>
    <w:rsid w:val="005E0E39"/>
    <w:rsid w:val="005E13E0"/>
    <w:rsid w:val="005E1A2A"/>
    <w:rsid w:val="005E2EBF"/>
    <w:rsid w:val="005E3400"/>
    <w:rsid w:val="005E34FE"/>
    <w:rsid w:val="005E4278"/>
    <w:rsid w:val="005E43D7"/>
    <w:rsid w:val="005E4A7E"/>
    <w:rsid w:val="005E4C44"/>
    <w:rsid w:val="005E5376"/>
    <w:rsid w:val="005E5379"/>
    <w:rsid w:val="005E54E2"/>
    <w:rsid w:val="005E5911"/>
    <w:rsid w:val="005E5F07"/>
    <w:rsid w:val="005E6115"/>
    <w:rsid w:val="005E6E6C"/>
    <w:rsid w:val="005E70A5"/>
    <w:rsid w:val="005F0202"/>
    <w:rsid w:val="005F0700"/>
    <w:rsid w:val="005F0AE1"/>
    <w:rsid w:val="005F1F26"/>
    <w:rsid w:val="005F240B"/>
    <w:rsid w:val="005F2722"/>
    <w:rsid w:val="005F2EEE"/>
    <w:rsid w:val="005F395D"/>
    <w:rsid w:val="005F3E9B"/>
    <w:rsid w:val="005F4289"/>
    <w:rsid w:val="005F42D8"/>
    <w:rsid w:val="005F4D1F"/>
    <w:rsid w:val="005F4D51"/>
    <w:rsid w:val="005F52A9"/>
    <w:rsid w:val="005F5337"/>
    <w:rsid w:val="005F5676"/>
    <w:rsid w:val="005F57EF"/>
    <w:rsid w:val="005F5863"/>
    <w:rsid w:val="005F5AE2"/>
    <w:rsid w:val="005F5BBD"/>
    <w:rsid w:val="005F5F05"/>
    <w:rsid w:val="005F61D0"/>
    <w:rsid w:val="005F633B"/>
    <w:rsid w:val="005F63FD"/>
    <w:rsid w:val="005F64B9"/>
    <w:rsid w:val="005F7185"/>
    <w:rsid w:val="005F7745"/>
    <w:rsid w:val="005F78C2"/>
    <w:rsid w:val="005F7985"/>
    <w:rsid w:val="0060052A"/>
    <w:rsid w:val="00600ECE"/>
    <w:rsid w:val="006016AE"/>
    <w:rsid w:val="00601856"/>
    <w:rsid w:val="006019F8"/>
    <w:rsid w:val="00601CF8"/>
    <w:rsid w:val="006023D0"/>
    <w:rsid w:val="00602571"/>
    <w:rsid w:val="006035A2"/>
    <w:rsid w:val="006035C5"/>
    <w:rsid w:val="00604813"/>
    <w:rsid w:val="006049C9"/>
    <w:rsid w:val="00604B06"/>
    <w:rsid w:val="00604D4F"/>
    <w:rsid w:val="006051F8"/>
    <w:rsid w:val="00606930"/>
    <w:rsid w:val="00606DCE"/>
    <w:rsid w:val="00606EE1"/>
    <w:rsid w:val="00606FCC"/>
    <w:rsid w:val="0060710F"/>
    <w:rsid w:val="00607115"/>
    <w:rsid w:val="00607680"/>
    <w:rsid w:val="006076A5"/>
    <w:rsid w:val="006101D8"/>
    <w:rsid w:val="00610FE8"/>
    <w:rsid w:val="0061127D"/>
    <w:rsid w:val="0061137B"/>
    <w:rsid w:val="00611A35"/>
    <w:rsid w:val="00612F2B"/>
    <w:rsid w:val="006131D1"/>
    <w:rsid w:val="00613F09"/>
    <w:rsid w:val="00613F38"/>
    <w:rsid w:val="006141A2"/>
    <w:rsid w:val="00614F13"/>
    <w:rsid w:val="00614F7F"/>
    <w:rsid w:val="00615170"/>
    <w:rsid w:val="006161D5"/>
    <w:rsid w:val="006165C1"/>
    <w:rsid w:val="0061722C"/>
    <w:rsid w:val="00617F9D"/>
    <w:rsid w:val="006202FE"/>
    <w:rsid w:val="00621226"/>
    <w:rsid w:val="0062197B"/>
    <w:rsid w:val="00621B1C"/>
    <w:rsid w:val="00621C3D"/>
    <w:rsid w:val="00621E57"/>
    <w:rsid w:val="0062248D"/>
    <w:rsid w:val="00622CE7"/>
    <w:rsid w:val="00622DDA"/>
    <w:rsid w:val="0062324B"/>
    <w:rsid w:val="0062359C"/>
    <w:rsid w:val="00624207"/>
    <w:rsid w:val="00624296"/>
    <w:rsid w:val="006246F1"/>
    <w:rsid w:val="00625051"/>
    <w:rsid w:val="00625885"/>
    <w:rsid w:val="006269F9"/>
    <w:rsid w:val="00626B68"/>
    <w:rsid w:val="00626E73"/>
    <w:rsid w:val="00626F29"/>
    <w:rsid w:val="00627424"/>
    <w:rsid w:val="0062766D"/>
    <w:rsid w:val="006277B1"/>
    <w:rsid w:val="00627830"/>
    <w:rsid w:val="00627E6A"/>
    <w:rsid w:val="00627E9F"/>
    <w:rsid w:val="00630077"/>
    <w:rsid w:val="006309AC"/>
    <w:rsid w:val="00631433"/>
    <w:rsid w:val="006314E8"/>
    <w:rsid w:val="00632AA7"/>
    <w:rsid w:val="00632B65"/>
    <w:rsid w:val="0063304A"/>
    <w:rsid w:val="00633D3E"/>
    <w:rsid w:val="00634B9B"/>
    <w:rsid w:val="00634E11"/>
    <w:rsid w:val="006358F5"/>
    <w:rsid w:val="00636970"/>
    <w:rsid w:val="00636E5B"/>
    <w:rsid w:val="00637757"/>
    <w:rsid w:val="0063790D"/>
    <w:rsid w:val="00637927"/>
    <w:rsid w:val="00637A21"/>
    <w:rsid w:val="00640172"/>
    <w:rsid w:val="0064087A"/>
    <w:rsid w:val="00640B26"/>
    <w:rsid w:val="00641479"/>
    <w:rsid w:val="0064190A"/>
    <w:rsid w:val="00641D6A"/>
    <w:rsid w:val="00642319"/>
    <w:rsid w:val="0064235A"/>
    <w:rsid w:val="006423D6"/>
    <w:rsid w:val="00642416"/>
    <w:rsid w:val="00642695"/>
    <w:rsid w:val="00642A84"/>
    <w:rsid w:val="0064305D"/>
    <w:rsid w:val="00643391"/>
    <w:rsid w:val="0064387E"/>
    <w:rsid w:val="00643B13"/>
    <w:rsid w:val="00643D1C"/>
    <w:rsid w:val="00643DC9"/>
    <w:rsid w:val="00644304"/>
    <w:rsid w:val="00644619"/>
    <w:rsid w:val="00644FB1"/>
    <w:rsid w:val="006458C9"/>
    <w:rsid w:val="00645929"/>
    <w:rsid w:val="006459D1"/>
    <w:rsid w:val="00645D24"/>
    <w:rsid w:val="006464BD"/>
    <w:rsid w:val="00646699"/>
    <w:rsid w:val="00646C04"/>
    <w:rsid w:val="00646C8C"/>
    <w:rsid w:val="0064732B"/>
    <w:rsid w:val="00647BEA"/>
    <w:rsid w:val="00647DD6"/>
    <w:rsid w:val="00650AD3"/>
    <w:rsid w:val="0065164C"/>
    <w:rsid w:val="006520C5"/>
    <w:rsid w:val="006520D5"/>
    <w:rsid w:val="006521CC"/>
    <w:rsid w:val="00653AA2"/>
    <w:rsid w:val="00654BFD"/>
    <w:rsid w:val="00654D01"/>
    <w:rsid w:val="00654D32"/>
    <w:rsid w:val="00655256"/>
    <w:rsid w:val="00655627"/>
    <w:rsid w:val="006558E9"/>
    <w:rsid w:val="00655943"/>
    <w:rsid w:val="00655E7D"/>
    <w:rsid w:val="00656136"/>
    <w:rsid w:val="006562D5"/>
    <w:rsid w:val="00656462"/>
    <w:rsid w:val="006565B1"/>
    <w:rsid w:val="0065693F"/>
    <w:rsid w:val="00656B3A"/>
    <w:rsid w:val="00657939"/>
    <w:rsid w:val="00657E05"/>
    <w:rsid w:val="00660B91"/>
    <w:rsid w:val="0066168F"/>
    <w:rsid w:val="00662C9A"/>
    <w:rsid w:val="00663188"/>
    <w:rsid w:val="006636E7"/>
    <w:rsid w:val="0066372D"/>
    <w:rsid w:val="00663A34"/>
    <w:rsid w:val="00663C4C"/>
    <w:rsid w:val="00664382"/>
    <w:rsid w:val="00664BAB"/>
    <w:rsid w:val="00665262"/>
    <w:rsid w:val="00665988"/>
    <w:rsid w:val="00665CE8"/>
    <w:rsid w:val="006661E8"/>
    <w:rsid w:val="006669FB"/>
    <w:rsid w:val="00666DCE"/>
    <w:rsid w:val="00666E34"/>
    <w:rsid w:val="00666F05"/>
    <w:rsid w:val="00667A2C"/>
    <w:rsid w:val="00667AC0"/>
    <w:rsid w:val="0067031D"/>
    <w:rsid w:val="0067066B"/>
    <w:rsid w:val="006719FD"/>
    <w:rsid w:val="006727E9"/>
    <w:rsid w:val="006728BB"/>
    <w:rsid w:val="00672C69"/>
    <w:rsid w:val="00672D6A"/>
    <w:rsid w:val="00673511"/>
    <w:rsid w:val="00673E36"/>
    <w:rsid w:val="00673EBD"/>
    <w:rsid w:val="00674837"/>
    <w:rsid w:val="0067495E"/>
    <w:rsid w:val="00674F0D"/>
    <w:rsid w:val="00674F4B"/>
    <w:rsid w:val="006750FD"/>
    <w:rsid w:val="006759E7"/>
    <w:rsid w:val="00675E31"/>
    <w:rsid w:val="00675F07"/>
    <w:rsid w:val="0067647E"/>
    <w:rsid w:val="00676527"/>
    <w:rsid w:val="006768B9"/>
    <w:rsid w:val="00676CF2"/>
    <w:rsid w:val="00676DEE"/>
    <w:rsid w:val="00677F24"/>
    <w:rsid w:val="0068060E"/>
    <w:rsid w:val="0068280A"/>
    <w:rsid w:val="006831C4"/>
    <w:rsid w:val="0068328F"/>
    <w:rsid w:val="00683BCA"/>
    <w:rsid w:val="00684089"/>
    <w:rsid w:val="0068444F"/>
    <w:rsid w:val="006846CA"/>
    <w:rsid w:val="00684D43"/>
    <w:rsid w:val="00685202"/>
    <w:rsid w:val="00685A11"/>
    <w:rsid w:val="00685D51"/>
    <w:rsid w:val="00685E2B"/>
    <w:rsid w:val="00686B61"/>
    <w:rsid w:val="00686D3A"/>
    <w:rsid w:val="00687E1A"/>
    <w:rsid w:val="00687E25"/>
    <w:rsid w:val="00687FBD"/>
    <w:rsid w:val="00690119"/>
    <w:rsid w:val="0069058B"/>
    <w:rsid w:val="00690613"/>
    <w:rsid w:val="00690DF5"/>
    <w:rsid w:val="0069107F"/>
    <w:rsid w:val="0069164C"/>
    <w:rsid w:val="006917A5"/>
    <w:rsid w:val="00691DF0"/>
    <w:rsid w:val="006925F0"/>
    <w:rsid w:val="006930B9"/>
    <w:rsid w:val="006931AB"/>
    <w:rsid w:val="006934ED"/>
    <w:rsid w:val="00693EAB"/>
    <w:rsid w:val="00694421"/>
    <w:rsid w:val="006946AB"/>
    <w:rsid w:val="006946F8"/>
    <w:rsid w:val="00694822"/>
    <w:rsid w:val="00694931"/>
    <w:rsid w:val="00695988"/>
    <w:rsid w:val="00695B56"/>
    <w:rsid w:val="00695B87"/>
    <w:rsid w:val="00695C14"/>
    <w:rsid w:val="00695EF0"/>
    <w:rsid w:val="0069646C"/>
    <w:rsid w:val="00696B33"/>
    <w:rsid w:val="00697450"/>
    <w:rsid w:val="00697721"/>
    <w:rsid w:val="00697EB4"/>
    <w:rsid w:val="006A033B"/>
    <w:rsid w:val="006A0CF6"/>
    <w:rsid w:val="006A2189"/>
    <w:rsid w:val="006A256C"/>
    <w:rsid w:val="006A2573"/>
    <w:rsid w:val="006A2C9A"/>
    <w:rsid w:val="006A34A1"/>
    <w:rsid w:val="006A3712"/>
    <w:rsid w:val="006A3C97"/>
    <w:rsid w:val="006A3F14"/>
    <w:rsid w:val="006A4EB4"/>
    <w:rsid w:val="006A509A"/>
    <w:rsid w:val="006A5117"/>
    <w:rsid w:val="006A5156"/>
    <w:rsid w:val="006A59EC"/>
    <w:rsid w:val="006A5B25"/>
    <w:rsid w:val="006A5D1E"/>
    <w:rsid w:val="006A60D1"/>
    <w:rsid w:val="006A6208"/>
    <w:rsid w:val="006A76C2"/>
    <w:rsid w:val="006A79C3"/>
    <w:rsid w:val="006A7C61"/>
    <w:rsid w:val="006A7E4F"/>
    <w:rsid w:val="006B03DC"/>
    <w:rsid w:val="006B04B9"/>
    <w:rsid w:val="006B0662"/>
    <w:rsid w:val="006B0713"/>
    <w:rsid w:val="006B07F3"/>
    <w:rsid w:val="006B090B"/>
    <w:rsid w:val="006B0D27"/>
    <w:rsid w:val="006B0EAF"/>
    <w:rsid w:val="006B1A09"/>
    <w:rsid w:val="006B1B97"/>
    <w:rsid w:val="006B2155"/>
    <w:rsid w:val="006B21FB"/>
    <w:rsid w:val="006B2DA6"/>
    <w:rsid w:val="006B3168"/>
    <w:rsid w:val="006B31CF"/>
    <w:rsid w:val="006B3927"/>
    <w:rsid w:val="006B3A9D"/>
    <w:rsid w:val="006B3C3D"/>
    <w:rsid w:val="006B3E16"/>
    <w:rsid w:val="006B40C8"/>
    <w:rsid w:val="006B42BD"/>
    <w:rsid w:val="006B52FA"/>
    <w:rsid w:val="006B594B"/>
    <w:rsid w:val="006B5B9C"/>
    <w:rsid w:val="006B6091"/>
    <w:rsid w:val="006B619D"/>
    <w:rsid w:val="006B661F"/>
    <w:rsid w:val="006B716D"/>
    <w:rsid w:val="006B76A1"/>
    <w:rsid w:val="006B7AF5"/>
    <w:rsid w:val="006C03A7"/>
    <w:rsid w:val="006C03DE"/>
    <w:rsid w:val="006C0581"/>
    <w:rsid w:val="006C06EF"/>
    <w:rsid w:val="006C09C7"/>
    <w:rsid w:val="006C1661"/>
    <w:rsid w:val="006C1C4D"/>
    <w:rsid w:val="006C2AB7"/>
    <w:rsid w:val="006C2C8E"/>
    <w:rsid w:val="006C3160"/>
    <w:rsid w:val="006C32F0"/>
    <w:rsid w:val="006C3611"/>
    <w:rsid w:val="006C3745"/>
    <w:rsid w:val="006C37DC"/>
    <w:rsid w:val="006C3B49"/>
    <w:rsid w:val="006C4189"/>
    <w:rsid w:val="006C4407"/>
    <w:rsid w:val="006C44B1"/>
    <w:rsid w:val="006C482F"/>
    <w:rsid w:val="006C4842"/>
    <w:rsid w:val="006C49CA"/>
    <w:rsid w:val="006C4F56"/>
    <w:rsid w:val="006C51CD"/>
    <w:rsid w:val="006C5666"/>
    <w:rsid w:val="006C581A"/>
    <w:rsid w:val="006C5947"/>
    <w:rsid w:val="006C6DBD"/>
    <w:rsid w:val="006C6EE1"/>
    <w:rsid w:val="006C73CF"/>
    <w:rsid w:val="006C7689"/>
    <w:rsid w:val="006C7B67"/>
    <w:rsid w:val="006D0619"/>
    <w:rsid w:val="006D14C8"/>
    <w:rsid w:val="006D15C8"/>
    <w:rsid w:val="006D2B6E"/>
    <w:rsid w:val="006D3351"/>
    <w:rsid w:val="006D3700"/>
    <w:rsid w:val="006D3944"/>
    <w:rsid w:val="006D3A87"/>
    <w:rsid w:val="006D3EDD"/>
    <w:rsid w:val="006D4375"/>
    <w:rsid w:val="006D54A4"/>
    <w:rsid w:val="006D5686"/>
    <w:rsid w:val="006D5989"/>
    <w:rsid w:val="006D5F0E"/>
    <w:rsid w:val="006D5FC6"/>
    <w:rsid w:val="006D6C2A"/>
    <w:rsid w:val="006D6DB4"/>
    <w:rsid w:val="006D6E82"/>
    <w:rsid w:val="006D726D"/>
    <w:rsid w:val="006D7B4D"/>
    <w:rsid w:val="006E0234"/>
    <w:rsid w:val="006E092B"/>
    <w:rsid w:val="006E175C"/>
    <w:rsid w:val="006E2093"/>
    <w:rsid w:val="006E2810"/>
    <w:rsid w:val="006E2DAC"/>
    <w:rsid w:val="006E3891"/>
    <w:rsid w:val="006E3C55"/>
    <w:rsid w:val="006E4591"/>
    <w:rsid w:val="006E466A"/>
    <w:rsid w:val="006E474F"/>
    <w:rsid w:val="006E4B8D"/>
    <w:rsid w:val="006E4FCC"/>
    <w:rsid w:val="006E50F3"/>
    <w:rsid w:val="006E5152"/>
    <w:rsid w:val="006E5404"/>
    <w:rsid w:val="006E586D"/>
    <w:rsid w:val="006E5943"/>
    <w:rsid w:val="006E595A"/>
    <w:rsid w:val="006E5DDA"/>
    <w:rsid w:val="006E63FF"/>
    <w:rsid w:val="006E67A7"/>
    <w:rsid w:val="006E6CE3"/>
    <w:rsid w:val="006E7527"/>
    <w:rsid w:val="006E75F8"/>
    <w:rsid w:val="006E76FC"/>
    <w:rsid w:val="006E7E31"/>
    <w:rsid w:val="006E7F5E"/>
    <w:rsid w:val="006F09B7"/>
    <w:rsid w:val="006F0EA0"/>
    <w:rsid w:val="006F0F46"/>
    <w:rsid w:val="006F1EFD"/>
    <w:rsid w:val="006F25A7"/>
    <w:rsid w:val="006F3480"/>
    <w:rsid w:val="006F3C6A"/>
    <w:rsid w:val="006F40FC"/>
    <w:rsid w:val="006F43E3"/>
    <w:rsid w:val="006F4B60"/>
    <w:rsid w:val="006F5D4C"/>
    <w:rsid w:val="006F613F"/>
    <w:rsid w:val="006F620B"/>
    <w:rsid w:val="006F6D7C"/>
    <w:rsid w:val="006F7162"/>
    <w:rsid w:val="006F7335"/>
    <w:rsid w:val="007008DE"/>
    <w:rsid w:val="00700AE5"/>
    <w:rsid w:val="00700C60"/>
    <w:rsid w:val="00700D5A"/>
    <w:rsid w:val="00700E55"/>
    <w:rsid w:val="00700EB4"/>
    <w:rsid w:val="00700EF1"/>
    <w:rsid w:val="007015E1"/>
    <w:rsid w:val="00701C33"/>
    <w:rsid w:val="007021D4"/>
    <w:rsid w:val="00702445"/>
    <w:rsid w:val="00702ED8"/>
    <w:rsid w:val="00703497"/>
    <w:rsid w:val="00703641"/>
    <w:rsid w:val="007037F9"/>
    <w:rsid w:val="007042F3"/>
    <w:rsid w:val="0070488C"/>
    <w:rsid w:val="00704E3A"/>
    <w:rsid w:val="00705997"/>
    <w:rsid w:val="0070674F"/>
    <w:rsid w:val="00706A19"/>
    <w:rsid w:val="00706F06"/>
    <w:rsid w:val="00707E69"/>
    <w:rsid w:val="007106C5"/>
    <w:rsid w:val="007108D4"/>
    <w:rsid w:val="00710AAF"/>
    <w:rsid w:val="00711266"/>
    <w:rsid w:val="00711656"/>
    <w:rsid w:val="00711D08"/>
    <w:rsid w:val="00712648"/>
    <w:rsid w:val="007138A8"/>
    <w:rsid w:val="007138BF"/>
    <w:rsid w:val="00713935"/>
    <w:rsid w:val="00713DEA"/>
    <w:rsid w:val="007144CE"/>
    <w:rsid w:val="007144D5"/>
    <w:rsid w:val="00714E35"/>
    <w:rsid w:val="007157EE"/>
    <w:rsid w:val="00716173"/>
    <w:rsid w:val="007162C2"/>
    <w:rsid w:val="007169F9"/>
    <w:rsid w:val="007170F4"/>
    <w:rsid w:val="00717229"/>
    <w:rsid w:val="00717CE7"/>
    <w:rsid w:val="007204E3"/>
    <w:rsid w:val="00720579"/>
    <w:rsid w:val="00720A7A"/>
    <w:rsid w:val="00720B07"/>
    <w:rsid w:val="00720B97"/>
    <w:rsid w:val="00720C81"/>
    <w:rsid w:val="00720FD5"/>
    <w:rsid w:val="007214F9"/>
    <w:rsid w:val="007218C7"/>
    <w:rsid w:val="00722751"/>
    <w:rsid w:val="007229D2"/>
    <w:rsid w:val="00722EB2"/>
    <w:rsid w:val="00722F74"/>
    <w:rsid w:val="007235EB"/>
    <w:rsid w:val="00723F0F"/>
    <w:rsid w:val="007242B8"/>
    <w:rsid w:val="007243C6"/>
    <w:rsid w:val="007259E0"/>
    <w:rsid w:val="007264E0"/>
    <w:rsid w:val="007267A4"/>
    <w:rsid w:val="00726B78"/>
    <w:rsid w:val="00726E79"/>
    <w:rsid w:val="00726F33"/>
    <w:rsid w:val="00727385"/>
    <w:rsid w:val="00727F60"/>
    <w:rsid w:val="00730B3D"/>
    <w:rsid w:val="00730B6B"/>
    <w:rsid w:val="00731023"/>
    <w:rsid w:val="00731229"/>
    <w:rsid w:val="007323D7"/>
    <w:rsid w:val="0073256A"/>
    <w:rsid w:val="00732BCD"/>
    <w:rsid w:val="00732CBF"/>
    <w:rsid w:val="00732E2D"/>
    <w:rsid w:val="00734153"/>
    <w:rsid w:val="007341EA"/>
    <w:rsid w:val="00734270"/>
    <w:rsid w:val="00734401"/>
    <w:rsid w:val="00734677"/>
    <w:rsid w:val="007349F1"/>
    <w:rsid w:val="00734B28"/>
    <w:rsid w:val="00734BE7"/>
    <w:rsid w:val="00734CD3"/>
    <w:rsid w:val="007353FE"/>
    <w:rsid w:val="007359F3"/>
    <w:rsid w:val="00735A8C"/>
    <w:rsid w:val="00735DBF"/>
    <w:rsid w:val="00735F91"/>
    <w:rsid w:val="00736EC5"/>
    <w:rsid w:val="00737230"/>
    <w:rsid w:val="00737963"/>
    <w:rsid w:val="00740400"/>
    <w:rsid w:val="007405B8"/>
    <w:rsid w:val="00740C0D"/>
    <w:rsid w:val="0074124F"/>
    <w:rsid w:val="0074129E"/>
    <w:rsid w:val="007416C7"/>
    <w:rsid w:val="007418A9"/>
    <w:rsid w:val="007418CC"/>
    <w:rsid w:val="00741ADB"/>
    <w:rsid w:val="00741CEF"/>
    <w:rsid w:val="00742A13"/>
    <w:rsid w:val="00742B38"/>
    <w:rsid w:val="00742D68"/>
    <w:rsid w:val="00742DCE"/>
    <w:rsid w:val="00743D41"/>
    <w:rsid w:val="007445D1"/>
    <w:rsid w:val="007453E3"/>
    <w:rsid w:val="0074561F"/>
    <w:rsid w:val="00746BB7"/>
    <w:rsid w:val="00746DB8"/>
    <w:rsid w:val="007472B7"/>
    <w:rsid w:val="007476EC"/>
    <w:rsid w:val="00747C52"/>
    <w:rsid w:val="00747CED"/>
    <w:rsid w:val="00750BAE"/>
    <w:rsid w:val="00750BF3"/>
    <w:rsid w:val="007515E2"/>
    <w:rsid w:val="00751729"/>
    <w:rsid w:val="007528DA"/>
    <w:rsid w:val="00752A13"/>
    <w:rsid w:val="00752CC5"/>
    <w:rsid w:val="00753590"/>
    <w:rsid w:val="00753768"/>
    <w:rsid w:val="00753F3D"/>
    <w:rsid w:val="0075430E"/>
    <w:rsid w:val="00754428"/>
    <w:rsid w:val="00754725"/>
    <w:rsid w:val="0075482A"/>
    <w:rsid w:val="00755B27"/>
    <w:rsid w:val="00755E67"/>
    <w:rsid w:val="0075616B"/>
    <w:rsid w:val="00756654"/>
    <w:rsid w:val="007571F7"/>
    <w:rsid w:val="0075737E"/>
    <w:rsid w:val="00757822"/>
    <w:rsid w:val="007608E5"/>
    <w:rsid w:val="00760AFC"/>
    <w:rsid w:val="00760B5E"/>
    <w:rsid w:val="00761257"/>
    <w:rsid w:val="0076144A"/>
    <w:rsid w:val="0076190B"/>
    <w:rsid w:val="00761A8D"/>
    <w:rsid w:val="00761F54"/>
    <w:rsid w:val="00761F7A"/>
    <w:rsid w:val="00762574"/>
    <w:rsid w:val="007629CA"/>
    <w:rsid w:val="00762D10"/>
    <w:rsid w:val="00762DF7"/>
    <w:rsid w:val="007635E5"/>
    <w:rsid w:val="0076482B"/>
    <w:rsid w:val="00764AE4"/>
    <w:rsid w:val="00764B52"/>
    <w:rsid w:val="00764CDA"/>
    <w:rsid w:val="007650DC"/>
    <w:rsid w:val="007654BE"/>
    <w:rsid w:val="00765F06"/>
    <w:rsid w:val="00765F11"/>
    <w:rsid w:val="00766093"/>
    <w:rsid w:val="007661B9"/>
    <w:rsid w:val="007661FE"/>
    <w:rsid w:val="00766385"/>
    <w:rsid w:val="00766637"/>
    <w:rsid w:val="0076688A"/>
    <w:rsid w:val="007668D3"/>
    <w:rsid w:val="0076702E"/>
    <w:rsid w:val="007671DE"/>
    <w:rsid w:val="007677B1"/>
    <w:rsid w:val="007677FD"/>
    <w:rsid w:val="00767C9F"/>
    <w:rsid w:val="00767D07"/>
    <w:rsid w:val="00767DE2"/>
    <w:rsid w:val="00770456"/>
    <w:rsid w:val="007708C6"/>
    <w:rsid w:val="00771058"/>
    <w:rsid w:val="007712DB"/>
    <w:rsid w:val="007714A2"/>
    <w:rsid w:val="007716CA"/>
    <w:rsid w:val="007718A2"/>
    <w:rsid w:val="00771C3E"/>
    <w:rsid w:val="00771DCD"/>
    <w:rsid w:val="007723F0"/>
    <w:rsid w:val="007727C7"/>
    <w:rsid w:val="00772E6A"/>
    <w:rsid w:val="00773E10"/>
    <w:rsid w:val="007740AF"/>
    <w:rsid w:val="00774252"/>
    <w:rsid w:val="0077477A"/>
    <w:rsid w:val="007748A8"/>
    <w:rsid w:val="00774EED"/>
    <w:rsid w:val="007750F4"/>
    <w:rsid w:val="00775429"/>
    <w:rsid w:val="00775CA9"/>
    <w:rsid w:val="00776806"/>
    <w:rsid w:val="0077691C"/>
    <w:rsid w:val="00776E2F"/>
    <w:rsid w:val="00777024"/>
    <w:rsid w:val="00777331"/>
    <w:rsid w:val="0078010F"/>
    <w:rsid w:val="00780146"/>
    <w:rsid w:val="007804BA"/>
    <w:rsid w:val="00780896"/>
    <w:rsid w:val="00780B01"/>
    <w:rsid w:val="007810CB"/>
    <w:rsid w:val="00781182"/>
    <w:rsid w:val="00781199"/>
    <w:rsid w:val="00781ABD"/>
    <w:rsid w:val="00781C35"/>
    <w:rsid w:val="0078369F"/>
    <w:rsid w:val="00783C89"/>
    <w:rsid w:val="00783EA2"/>
    <w:rsid w:val="007844CD"/>
    <w:rsid w:val="0078457E"/>
    <w:rsid w:val="00784F00"/>
    <w:rsid w:val="0078519B"/>
    <w:rsid w:val="007851D4"/>
    <w:rsid w:val="00785428"/>
    <w:rsid w:val="00785F4F"/>
    <w:rsid w:val="00785FEE"/>
    <w:rsid w:val="007866B4"/>
    <w:rsid w:val="0078698F"/>
    <w:rsid w:val="0078704E"/>
    <w:rsid w:val="007872FE"/>
    <w:rsid w:val="00787C7B"/>
    <w:rsid w:val="0079005F"/>
    <w:rsid w:val="007902BD"/>
    <w:rsid w:val="0079084D"/>
    <w:rsid w:val="00790FD7"/>
    <w:rsid w:val="00791155"/>
    <w:rsid w:val="00791A22"/>
    <w:rsid w:val="00792675"/>
    <w:rsid w:val="00792CC2"/>
    <w:rsid w:val="00792CF2"/>
    <w:rsid w:val="00793698"/>
    <w:rsid w:val="007944E0"/>
    <w:rsid w:val="0079455F"/>
    <w:rsid w:val="00794C0F"/>
    <w:rsid w:val="00794D78"/>
    <w:rsid w:val="00795325"/>
    <w:rsid w:val="007957DE"/>
    <w:rsid w:val="00795FE8"/>
    <w:rsid w:val="00797192"/>
    <w:rsid w:val="00797458"/>
    <w:rsid w:val="007975BC"/>
    <w:rsid w:val="00797846"/>
    <w:rsid w:val="0079784F"/>
    <w:rsid w:val="007979B6"/>
    <w:rsid w:val="00797BBD"/>
    <w:rsid w:val="00797E9E"/>
    <w:rsid w:val="007A0A82"/>
    <w:rsid w:val="007A0ED9"/>
    <w:rsid w:val="007A0F8E"/>
    <w:rsid w:val="007A1AE9"/>
    <w:rsid w:val="007A2025"/>
    <w:rsid w:val="007A281F"/>
    <w:rsid w:val="007A3423"/>
    <w:rsid w:val="007A35BF"/>
    <w:rsid w:val="007A380F"/>
    <w:rsid w:val="007A3E6F"/>
    <w:rsid w:val="007A3F65"/>
    <w:rsid w:val="007A3F6A"/>
    <w:rsid w:val="007A403D"/>
    <w:rsid w:val="007A44F1"/>
    <w:rsid w:val="007A509F"/>
    <w:rsid w:val="007A546A"/>
    <w:rsid w:val="007A5D7F"/>
    <w:rsid w:val="007A6562"/>
    <w:rsid w:val="007A67EB"/>
    <w:rsid w:val="007A6927"/>
    <w:rsid w:val="007A6FD1"/>
    <w:rsid w:val="007A6FE8"/>
    <w:rsid w:val="007A7876"/>
    <w:rsid w:val="007A7A41"/>
    <w:rsid w:val="007A7CED"/>
    <w:rsid w:val="007B0376"/>
    <w:rsid w:val="007B1C20"/>
    <w:rsid w:val="007B2343"/>
    <w:rsid w:val="007B2872"/>
    <w:rsid w:val="007B2CB5"/>
    <w:rsid w:val="007B2E6B"/>
    <w:rsid w:val="007B32C6"/>
    <w:rsid w:val="007B363C"/>
    <w:rsid w:val="007B3682"/>
    <w:rsid w:val="007B3719"/>
    <w:rsid w:val="007B42A6"/>
    <w:rsid w:val="007B4436"/>
    <w:rsid w:val="007B54FC"/>
    <w:rsid w:val="007B5B9A"/>
    <w:rsid w:val="007B68F0"/>
    <w:rsid w:val="007C09E7"/>
    <w:rsid w:val="007C0D1B"/>
    <w:rsid w:val="007C1025"/>
    <w:rsid w:val="007C1B0E"/>
    <w:rsid w:val="007C1F2A"/>
    <w:rsid w:val="007C20F9"/>
    <w:rsid w:val="007C2DAF"/>
    <w:rsid w:val="007C2EEE"/>
    <w:rsid w:val="007C3333"/>
    <w:rsid w:val="007C38D7"/>
    <w:rsid w:val="007C39A4"/>
    <w:rsid w:val="007C42CD"/>
    <w:rsid w:val="007C4945"/>
    <w:rsid w:val="007C5FB2"/>
    <w:rsid w:val="007C6412"/>
    <w:rsid w:val="007C66CE"/>
    <w:rsid w:val="007C6E9E"/>
    <w:rsid w:val="007C6F26"/>
    <w:rsid w:val="007C7837"/>
    <w:rsid w:val="007C7881"/>
    <w:rsid w:val="007C79D5"/>
    <w:rsid w:val="007D0C06"/>
    <w:rsid w:val="007D0C9C"/>
    <w:rsid w:val="007D0F7C"/>
    <w:rsid w:val="007D1229"/>
    <w:rsid w:val="007D18B7"/>
    <w:rsid w:val="007D1AC1"/>
    <w:rsid w:val="007D205E"/>
    <w:rsid w:val="007D217E"/>
    <w:rsid w:val="007D281F"/>
    <w:rsid w:val="007D2DFB"/>
    <w:rsid w:val="007D357B"/>
    <w:rsid w:val="007D3DAE"/>
    <w:rsid w:val="007D3F1B"/>
    <w:rsid w:val="007D4060"/>
    <w:rsid w:val="007D4408"/>
    <w:rsid w:val="007D495E"/>
    <w:rsid w:val="007D4BA3"/>
    <w:rsid w:val="007D4D13"/>
    <w:rsid w:val="007D52D5"/>
    <w:rsid w:val="007D5404"/>
    <w:rsid w:val="007D5464"/>
    <w:rsid w:val="007D5D4C"/>
    <w:rsid w:val="007D5F33"/>
    <w:rsid w:val="007D6071"/>
    <w:rsid w:val="007D6363"/>
    <w:rsid w:val="007D64A5"/>
    <w:rsid w:val="007D6E65"/>
    <w:rsid w:val="007D6EEA"/>
    <w:rsid w:val="007D72F8"/>
    <w:rsid w:val="007D7899"/>
    <w:rsid w:val="007D78C9"/>
    <w:rsid w:val="007D7CD3"/>
    <w:rsid w:val="007E0030"/>
    <w:rsid w:val="007E0576"/>
    <w:rsid w:val="007E088C"/>
    <w:rsid w:val="007E0B4A"/>
    <w:rsid w:val="007E1739"/>
    <w:rsid w:val="007E1907"/>
    <w:rsid w:val="007E1AAF"/>
    <w:rsid w:val="007E1D1C"/>
    <w:rsid w:val="007E2BE5"/>
    <w:rsid w:val="007E3240"/>
    <w:rsid w:val="007E3B4A"/>
    <w:rsid w:val="007E3B8F"/>
    <w:rsid w:val="007E4A17"/>
    <w:rsid w:val="007E4B61"/>
    <w:rsid w:val="007E54DF"/>
    <w:rsid w:val="007E54E1"/>
    <w:rsid w:val="007E580E"/>
    <w:rsid w:val="007E5CD6"/>
    <w:rsid w:val="007E5F85"/>
    <w:rsid w:val="007E67AB"/>
    <w:rsid w:val="007E6AEB"/>
    <w:rsid w:val="007E6C23"/>
    <w:rsid w:val="007E6D6C"/>
    <w:rsid w:val="007E6DF5"/>
    <w:rsid w:val="007E7669"/>
    <w:rsid w:val="007F005D"/>
    <w:rsid w:val="007F0A10"/>
    <w:rsid w:val="007F17CD"/>
    <w:rsid w:val="007F1A16"/>
    <w:rsid w:val="007F1E54"/>
    <w:rsid w:val="007F2AEF"/>
    <w:rsid w:val="007F2DF8"/>
    <w:rsid w:val="007F300A"/>
    <w:rsid w:val="007F320E"/>
    <w:rsid w:val="007F32B1"/>
    <w:rsid w:val="007F33A2"/>
    <w:rsid w:val="007F3FD0"/>
    <w:rsid w:val="007F3FFB"/>
    <w:rsid w:val="007F42CC"/>
    <w:rsid w:val="007F49C6"/>
    <w:rsid w:val="007F4A90"/>
    <w:rsid w:val="007F4B58"/>
    <w:rsid w:val="007F4D0E"/>
    <w:rsid w:val="007F4FB1"/>
    <w:rsid w:val="007F519D"/>
    <w:rsid w:val="007F5312"/>
    <w:rsid w:val="007F54F7"/>
    <w:rsid w:val="007F596F"/>
    <w:rsid w:val="007F5970"/>
    <w:rsid w:val="007F6017"/>
    <w:rsid w:val="007F619B"/>
    <w:rsid w:val="007F6228"/>
    <w:rsid w:val="007F6308"/>
    <w:rsid w:val="007F6901"/>
    <w:rsid w:val="007F7149"/>
    <w:rsid w:val="007F7364"/>
    <w:rsid w:val="007F7372"/>
    <w:rsid w:val="007F7BA9"/>
    <w:rsid w:val="008003BF"/>
    <w:rsid w:val="008004F5"/>
    <w:rsid w:val="0080080B"/>
    <w:rsid w:val="00800DA1"/>
    <w:rsid w:val="00801294"/>
    <w:rsid w:val="008013C0"/>
    <w:rsid w:val="0080145B"/>
    <w:rsid w:val="008015B2"/>
    <w:rsid w:val="00802C11"/>
    <w:rsid w:val="00802C79"/>
    <w:rsid w:val="00803FD6"/>
    <w:rsid w:val="00803FDE"/>
    <w:rsid w:val="0080419D"/>
    <w:rsid w:val="008043E2"/>
    <w:rsid w:val="00804477"/>
    <w:rsid w:val="00805138"/>
    <w:rsid w:val="00805629"/>
    <w:rsid w:val="00805B65"/>
    <w:rsid w:val="00805DEA"/>
    <w:rsid w:val="008062BD"/>
    <w:rsid w:val="00806D58"/>
    <w:rsid w:val="00806F8E"/>
    <w:rsid w:val="008070AB"/>
    <w:rsid w:val="008072E4"/>
    <w:rsid w:val="008074E6"/>
    <w:rsid w:val="00807965"/>
    <w:rsid w:val="008110FB"/>
    <w:rsid w:val="008123E1"/>
    <w:rsid w:val="008133ED"/>
    <w:rsid w:val="00813DBC"/>
    <w:rsid w:val="008143DB"/>
    <w:rsid w:val="008144A8"/>
    <w:rsid w:val="00814873"/>
    <w:rsid w:val="00814A7F"/>
    <w:rsid w:val="00814D6E"/>
    <w:rsid w:val="00815093"/>
    <w:rsid w:val="00815172"/>
    <w:rsid w:val="00815391"/>
    <w:rsid w:val="00815568"/>
    <w:rsid w:val="00815CF0"/>
    <w:rsid w:val="0081613A"/>
    <w:rsid w:val="008162C9"/>
    <w:rsid w:val="008166D1"/>
    <w:rsid w:val="00816D1D"/>
    <w:rsid w:val="008170D4"/>
    <w:rsid w:val="00817FCD"/>
    <w:rsid w:val="00820EBE"/>
    <w:rsid w:val="0082110D"/>
    <w:rsid w:val="008214C4"/>
    <w:rsid w:val="008219BF"/>
    <w:rsid w:val="0082206B"/>
    <w:rsid w:val="008228DE"/>
    <w:rsid w:val="00822A00"/>
    <w:rsid w:val="00822A9F"/>
    <w:rsid w:val="00823E5F"/>
    <w:rsid w:val="00824280"/>
    <w:rsid w:val="00824E58"/>
    <w:rsid w:val="0082528C"/>
    <w:rsid w:val="008252AB"/>
    <w:rsid w:val="00825C53"/>
    <w:rsid w:val="00825D35"/>
    <w:rsid w:val="00826531"/>
    <w:rsid w:val="00826C20"/>
    <w:rsid w:val="00826E50"/>
    <w:rsid w:val="00827568"/>
    <w:rsid w:val="00827BC8"/>
    <w:rsid w:val="00827CED"/>
    <w:rsid w:val="008301CF"/>
    <w:rsid w:val="0083053F"/>
    <w:rsid w:val="0083077B"/>
    <w:rsid w:val="008313B8"/>
    <w:rsid w:val="008314E7"/>
    <w:rsid w:val="00831991"/>
    <w:rsid w:val="00831C59"/>
    <w:rsid w:val="008328B7"/>
    <w:rsid w:val="00832B75"/>
    <w:rsid w:val="008332BE"/>
    <w:rsid w:val="00834125"/>
    <w:rsid w:val="00834413"/>
    <w:rsid w:val="008349CD"/>
    <w:rsid w:val="00834BD0"/>
    <w:rsid w:val="008352E8"/>
    <w:rsid w:val="0083754F"/>
    <w:rsid w:val="008375C9"/>
    <w:rsid w:val="0084066E"/>
    <w:rsid w:val="00840CAA"/>
    <w:rsid w:val="00840E3D"/>
    <w:rsid w:val="0084124E"/>
    <w:rsid w:val="00841975"/>
    <w:rsid w:val="00841CF9"/>
    <w:rsid w:val="00841DD9"/>
    <w:rsid w:val="00841DE5"/>
    <w:rsid w:val="00841E85"/>
    <w:rsid w:val="00841FF7"/>
    <w:rsid w:val="0084228A"/>
    <w:rsid w:val="00842594"/>
    <w:rsid w:val="00842994"/>
    <w:rsid w:val="00842AA6"/>
    <w:rsid w:val="0084319E"/>
    <w:rsid w:val="0084354E"/>
    <w:rsid w:val="00843867"/>
    <w:rsid w:val="00843C59"/>
    <w:rsid w:val="00844A64"/>
    <w:rsid w:val="00844C42"/>
    <w:rsid w:val="00844DC4"/>
    <w:rsid w:val="00844F44"/>
    <w:rsid w:val="0084530C"/>
    <w:rsid w:val="0084642B"/>
    <w:rsid w:val="00846479"/>
    <w:rsid w:val="008465E3"/>
    <w:rsid w:val="008468DD"/>
    <w:rsid w:val="00846DC8"/>
    <w:rsid w:val="008472AD"/>
    <w:rsid w:val="008473B3"/>
    <w:rsid w:val="00847F4B"/>
    <w:rsid w:val="008500EF"/>
    <w:rsid w:val="00850500"/>
    <w:rsid w:val="0085068B"/>
    <w:rsid w:val="00850767"/>
    <w:rsid w:val="00850858"/>
    <w:rsid w:val="00850F10"/>
    <w:rsid w:val="00850F7B"/>
    <w:rsid w:val="00851672"/>
    <w:rsid w:val="00851A9C"/>
    <w:rsid w:val="00851EDA"/>
    <w:rsid w:val="008521FB"/>
    <w:rsid w:val="00852374"/>
    <w:rsid w:val="00853624"/>
    <w:rsid w:val="0085369B"/>
    <w:rsid w:val="0085398D"/>
    <w:rsid w:val="008539C9"/>
    <w:rsid w:val="00853B5B"/>
    <w:rsid w:val="008556BE"/>
    <w:rsid w:val="0085583D"/>
    <w:rsid w:val="00856BCB"/>
    <w:rsid w:val="00856C94"/>
    <w:rsid w:val="00856ECB"/>
    <w:rsid w:val="00857BF8"/>
    <w:rsid w:val="008603AE"/>
    <w:rsid w:val="008613D5"/>
    <w:rsid w:val="008615D4"/>
    <w:rsid w:val="008615F0"/>
    <w:rsid w:val="0086161D"/>
    <w:rsid w:val="008619D8"/>
    <w:rsid w:val="00861D03"/>
    <w:rsid w:val="00861E94"/>
    <w:rsid w:val="008623BF"/>
    <w:rsid w:val="00863B6D"/>
    <w:rsid w:val="00863C86"/>
    <w:rsid w:val="00864A3F"/>
    <w:rsid w:val="00865941"/>
    <w:rsid w:val="00865D20"/>
    <w:rsid w:val="00865DC5"/>
    <w:rsid w:val="00865F09"/>
    <w:rsid w:val="00866078"/>
    <w:rsid w:val="0086648E"/>
    <w:rsid w:val="008664D1"/>
    <w:rsid w:val="00866672"/>
    <w:rsid w:val="00866A1F"/>
    <w:rsid w:val="00866BAD"/>
    <w:rsid w:val="00866BCB"/>
    <w:rsid w:val="008679B6"/>
    <w:rsid w:val="00871565"/>
    <w:rsid w:val="00871806"/>
    <w:rsid w:val="00871BC7"/>
    <w:rsid w:val="00871ED5"/>
    <w:rsid w:val="008721ED"/>
    <w:rsid w:val="00873591"/>
    <w:rsid w:val="008737EE"/>
    <w:rsid w:val="0087408E"/>
    <w:rsid w:val="00874529"/>
    <w:rsid w:val="00874652"/>
    <w:rsid w:val="00874894"/>
    <w:rsid w:val="00874943"/>
    <w:rsid w:val="008753B6"/>
    <w:rsid w:val="00875599"/>
    <w:rsid w:val="00875CBC"/>
    <w:rsid w:val="0087660F"/>
    <w:rsid w:val="0087672C"/>
    <w:rsid w:val="008767ED"/>
    <w:rsid w:val="00876D6D"/>
    <w:rsid w:val="00876DE1"/>
    <w:rsid w:val="00876E3E"/>
    <w:rsid w:val="00880133"/>
    <w:rsid w:val="0088060F"/>
    <w:rsid w:val="008814BD"/>
    <w:rsid w:val="00881530"/>
    <w:rsid w:val="00881B10"/>
    <w:rsid w:val="00881B86"/>
    <w:rsid w:val="00881D3A"/>
    <w:rsid w:val="00882083"/>
    <w:rsid w:val="00882787"/>
    <w:rsid w:val="00882BD9"/>
    <w:rsid w:val="00882F39"/>
    <w:rsid w:val="00882F75"/>
    <w:rsid w:val="0088327B"/>
    <w:rsid w:val="0088383F"/>
    <w:rsid w:val="00883D6A"/>
    <w:rsid w:val="00883D6D"/>
    <w:rsid w:val="00884388"/>
    <w:rsid w:val="00884FF9"/>
    <w:rsid w:val="00885CF0"/>
    <w:rsid w:val="00887AD1"/>
    <w:rsid w:val="00887D7C"/>
    <w:rsid w:val="00887F4A"/>
    <w:rsid w:val="00887F87"/>
    <w:rsid w:val="008908ED"/>
    <w:rsid w:val="008908F6"/>
    <w:rsid w:val="00890C57"/>
    <w:rsid w:val="00891113"/>
    <w:rsid w:val="00891422"/>
    <w:rsid w:val="00891518"/>
    <w:rsid w:val="00891528"/>
    <w:rsid w:val="00891A75"/>
    <w:rsid w:val="00891EF9"/>
    <w:rsid w:val="0089252F"/>
    <w:rsid w:val="00893BF0"/>
    <w:rsid w:val="00893EA0"/>
    <w:rsid w:val="0089406E"/>
    <w:rsid w:val="008944AC"/>
    <w:rsid w:val="008949A5"/>
    <w:rsid w:val="00894CF6"/>
    <w:rsid w:val="008956FA"/>
    <w:rsid w:val="00895A03"/>
    <w:rsid w:val="00896040"/>
    <w:rsid w:val="00896432"/>
    <w:rsid w:val="00896478"/>
    <w:rsid w:val="008968CC"/>
    <w:rsid w:val="008969CA"/>
    <w:rsid w:val="00897391"/>
    <w:rsid w:val="008977C6"/>
    <w:rsid w:val="008A0042"/>
    <w:rsid w:val="008A067C"/>
    <w:rsid w:val="008A1E4B"/>
    <w:rsid w:val="008A1E60"/>
    <w:rsid w:val="008A2029"/>
    <w:rsid w:val="008A2275"/>
    <w:rsid w:val="008A23C3"/>
    <w:rsid w:val="008A2754"/>
    <w:rsid w:val="008A2873"/>
    <w:rsid w:val="008A3080"/>
    <w:rsid w:val="008A3188"/>
    <w:rsid w:val="008A323D"/>
    <w:rsid w:val="008A3847"/>
    <w:rsid w:val="008A3D68"/>
    <w:rsid w:val="008A3E19"/>
    <w:rsid w:val="008A45CC"/>
    <w:rsid w:val="008A4606"/>
    <w:rsid w:val="008A4A5C"/>
    <w:rsid w:val="008A5787"/>
    <w:rsid w:val="008A594C"/>
    <w:rsid w:val="008A613C"/>
    <w:rsid w:val="008A667B"/>
    <w:rsid w:val="008A67E1"/>
    <w:rsid w:val="008A6920"/>
    <w:rsid w:val="008A6933"/>
    <w:rsid w:val="008A6C39"/>
    <w:rsid w:val="008A745F"/>
    <w:rsid w:val="008A795A"/>
    <w:rsid w:val="008A7A35"/>
    <w:rsid w:val="008A7F04"/>
    <w:rsid w:val="008B0454"/>
    <w:rsid w:val="008B04E0"/>
    <w:rsid w:val="008B2A9A"/>
    <w:rsid w:val="008B2E54"/>
    <w:rsid w:val="008B3E94"/>
    <w:rsid w:val="008B4549"/>
    <w:rsid w:val="008B4AC3"/>
    <w:rsid w:val="008B4BB3"/>
    <w:rsid w:val="008B5260"/>
    <w:rsid w:val="008B615B"/>
    <w:rsid w:val="008B6FC3"/>
    <w:rsid w:val="008B728D"/>
    <w:rsid w:val="008B753A"/>
    <w:rsid w:val="008B7728"/>
    <w:rsid w:val="008B7A9D"/>
    <w:rsid w:val="008C0301"/>
    <w:rsid w:val="008C190F"/>
    <w:rsid w:val="008C27DD"/>
    <w:rsid w:val="008C3221"/>
    <w:rsid w:val="008C355E"/>
    <w:rsid w:val="008C43C1"/>
    <w:rsid w:val="008C4FBE"/>
    <w:rsid w:val="008C52A5"/>
    <w:rsid w:val="008C532C"/>
    <w:rsid w:val="008C5824"/>
    <w:rsid w:val="008C5BC6"/>
    <w:rsid w:val="008C5F8D"/>
    <w:rsid w:val="008C62DB"/>
    <w:rsid w:val="008C6C1A"/>
    <w:rsid w:val="008C6C49"/>
    <w:rsid w:val="008C70D7"/>
    <w:rsid w:val="008C7843"/>
    <w:rsid w:val="008D05AE"/>
    <w:rsid w:val="008D0B95"/>
    <w:rsid w:val="008D119C"/>
    <w:rsid w:val="008D198D"/>
    <w:rsid w:val="008D19B8"/>
    <w:rsid w:val="008D1C33"/>
    <w:rsid w:val="008D1C70"/>
    <w:rsid w:val="008D208B"/>
    <w:rsid w:val="008D22E7"/>
    <w:rsid w:val="008D26EE"/>
    <w:rsid w:val="008D288F"/>
    <w:rsid w:val="008D33DC"/>
    <w:rsid w:val="008D3435"/>
    <w:rsid w:val="008D3437"/>
    <w:rsid w:val="008D4108"/>
    <w:rsid w:val="008D4943"/>
    <w:rsid w:val="008D4953"/>
    <w:rsid w:val="008D527C"/>
    <w:rsid w:val="008D53AD"/>
    <w:rsid w:val="008D5A61"/>
    <w:rsid w:val="008D69AC"/>
    <w:rsid w:val="008D6C18"/>
    <w:rsid w:val="008D761A"/>
    <w:rsid w:val="008D7D98"/>
    <w:rsid w:val="008D7EE5"/>
    <w:rsid w:val="008E04FE"/>
    <w:rsid w:val="008E1C60"/>
    <w:rsid w:val="008E203C"/>
    <w:rsid w:val="008E2D49"/>
    <w:rsid w:val="008E2E02"/>
    <w:rsid w:val="008E3122"/>
    <w:rsid w:val="008E339D"/>
    <w:rsid w:val="008E38EA"/>
    <w:rsid w:val="008E51A7"/>
    <w:rsid w:val="008E5756"/>
    <w:rsid w:val="008E6A56"/>
    <w:rsid w:val="008E6ABE"/>
    <w:rsid w:val="008E744B"/>
    <w:rsid w:val="008F007D"/>
    <w:rsid w:val="008F00EB"/>
    <w:rsid w:val="008F0177"/>
    <w:rsid w:val="008F057F"/>
    <w:rsid w:val="008F05B9"/>
    <w:rsid w:val="008F078B"/>
    <w:rsid w:val="008F0B3B"/>
    <w:rsid w:val="008F0E0B"/>
    <w:rsid w:val="008F16CE"/>
    <w:rsid w:val="008F1888"/>
    <w:rsid w:val="008F1C9C"/>
    <w:rsid w:val="008F2388"/>
    <w:rsid w:val="008F286A"/>
    <w:rsid w:val="008F2E29"/>
    <w:rsid w:val="008F309F"/>
    <w:rsid w:val="008F333B"/>
    <w:rsid w:val="008F4480"/>
    <w:rsid w:val="008F4C48"/>
    <w:rsid w:val="008F5014"/>
    <w:rsid w:val="008F5679"/>
    <w:rsid w:val="008F5CF5"/>
    <w:rsid w:val="008F5CFF"/>
    <w:rsid w:val="008F68C5"/>
    <w:rsid w:val="008F69C6"/>
    <w:rsid w:val="008F6E03"/>
    <w:rsid w:val="008F723E"/>
    <w:rsid w:val="008F7A34"/>
    <w:rsid w:val="008F7BE8"/>
    <w:rsid w:val="008F7C7A"/>
    <w:rsid w:val="008F7E00"/>
    <w:rsid w:val="008F7F24"/>
    <w:rsid w:val="00900705"/>
    <w:rsid w:val="009009D7"/>
    <w:rsid w:val="00900BC9"/>
    <w:rsid w:val="009010F7"/>
    <w:rsid w:val="0090127F"/>
    <w:rsid w:val="00901627"/>
    <w:rsid w:val="00902237"/>
    <w:rsid w:val="00902C8D"/>
    <w:rsid w:val="00903144"/>
    <w:rsid w:val="00903481"/>
    <w:rsid w:val="00903C6C"/>
    <w:rsid w:val="00904ACF"/>
    <w:rsid w:val="00904D8C"/>
    <w:rsid w:val="00905B17"/>
    <w:rsid w:val="009061C0"/>
    <w:rsid w:val="00906684"/>
    <w:rsid w:val="009071F3"/>
    <w:rsid w:val="0090784C"/>
    <w:rsid w:val="00907CF7"/>
    <w:rsid w:val="009101AE"/>
    <w:rsid w:val="00910574"/>
    <w:rsid w:val="00910E4C"/>
    <w:rsid w:val="00910FA3"/>
    <w:rsid w:val="0091115A"/>
    <w:rsid w:val="00911417"/>
    <w:rsid w:val="00911870"/>
    <w:rsid w:val="00911FFD"/>
    <w:rsid w:val="00912035"/>
    <w:rsid w:val="0091205C"/>
    <w:rsid w:val="00912099"/>
    <w:rsid w:val="009126C2"/>
    <w:rsid w:val="00912CC1"/>
    <w:rsid w:val="00913058"/>
    <w:rsid w:val="0091338A"/>
    <w:rsid w:val="00914D84"/>
    <w:rsid w:val="00914DEE"/>
    <w:rsid w:val="00914E33"/>
    <w:rsid w:val="009150DB"/>
    <w:rsid w:val="009151AC"/>
    <w:rsid w:val="00915CCC"/>
    <w:rsid w:val="00916422"/>
    <w:rsid w:val="0091648C"/>
    <w:rsid w:val="00916625"/>
    <w:rsid w:val="009167D5"/>
    <w:rsid w:val="0091698E"/>
    <w:rsid w:val="0091727B"/>
    <w:rsid w:val="009175E0"/>
    <w:rsid w:val="0091798C"/>
    <w:rsid w:val="00917E14"/>
    <w:rsid w:val="00917EEF"/>
    <w:rsid w:val="009202D8"/>
    <w:rsid w:val="009203FE"/>
    <w:rsid w:val="00920D3B"/>
    <w:rsid w:val="0092168C"/>
    <w:rsid w:val="0092193B"/>
    <w:rsid w:val="00921A56"/>
    <w:rsid w:val="00921D16"/>
    <w:rsid w:val="00921FEC"/>
    <w:rsid w:val="00922036"/>
    <w:rsid w:val="00922679"/>
    <w:rsid w:val="00922795"/>
    <w:rsid w:val="0092323F"/>
    <w:rsid w:val="00923281"/>
    <w:rsid w:val="009233F7"/>
    <w:rsid w:val="00923CD5"/>
    <w:rsid w:val="00923D31"/>
    <w:rsid w:val="00924D59"/>
    <w:rsid w:val="00924D6E"/>
    <w:rsid w:val="00924F4F"/>
    <w:rsid w:val="009251A6"/>
    <w:rsid w:val="00925DBF"/>
    <w:rsid w:val="00926210"/>
    <w:rsid w:val="00926AA2"/>
    <w:rsid w:val="00926D42"/>
    <w:rsid w:val="00926F7B"/>
    <w:rsid w:val="0092787E"/>
    <w:rsid w:val="009279AA"/>
    <w:rsid w:val="009305CF"/>
    <w:rsid w:val="0093075A"/>
    <w:rsid w:val="009312C1"/>
    <w:rsid w:val="009313F4"/>
    <w:rsid w:val="00931B06"/>
    <w:rsid w:val="00931BB8"/>
    <w:rsid w:val="00932060"/>
    <w:rsid w:val="0093251D"/>
    <w:rsid w:val="0093287A"/>
    <w:rsid w:val="009329DF"/>
    <w:rsid w:val="00933B2E"/>
    <w:rsid w:val="009345EF"/>
    <w:rsid w:val="00935329"/>
    <w:rsid w:val="00935695"/>
    <w:rsid w:val="00935AE3"/>
    <w:rsid w:val="00935AF3"/>
    <w:rsid w:val="009366C0"/>
    <w:rsid w:val="00936F9D"/>
    <w:rsid w:val="0093703C"/>
    <w:rsid w:val="00937536"/>
    <w:rsid w:val="009379C9"/>
    <w:rsid w:val="0094026B"/>
    <w:rsid w:val="00940708"/>
    <w:rsid w:val="00940BF4"/>
    <w:rsid w:val="00940DFA"/>
    <w:rsid w:val="00941417"/>
    <w:rsid w:val="00941714"/>
    <w:rsid w:val="00941F5B"/>
    <w:rsid w:val="0094232B"/>
    <w:rsid w:val="009425F9"/>
    <w:rsid w:val="00942E80"/>
    <w:rsid w:val="00942F97"/>
    <w:rsid w:val="00943098"/>
    <w:rsid w:val="0094386A"/>
    <w:rsid w:val="00943938"/>
    <w:rsid w:val="00943ED2"/>
    <w:rsid w:val="009446E9"/>
    <w:rsid w:val="00944D83"/>
    <w:rsid w:val="00944EE4"/>
    <w:rsid w:val="0094585D"/>
    <w:rsid w:val="00945C86"/>
    <w:rsid w:val="00946085"/>
    <w:rsid w:val="00946344"/>
    <w:rsid w:val="00946488"/>
    <w:rsid w:val="0094666E"/>
    <w:rsid w:val="0094671E"/>
    <w:rsid w:val="0094687A"/>
    <w:rsid w:val="00946934"/>
    <w:rsid w:val="00946D9A"/>
    <w:rsid w:val="00947311"/>
    <w:rsid w:val="00947425"/>
    <w:rsid w:val="00947A99"/>
    <w:rsid w:val="00950430"/>
    <w:rsid w:val="009506C1"/>
    <w:rsid w:val="009508CC"/>
    <w:rsid w:val="00950A95"/>
    <w:rsid w:val="00950CDB"/>
    <w:rsid w:val="00950ED8"/>
    <w:rsid w:val="00950F1F"/>
    <w:rsid w:val="009510A2"/>
    <w:rsid w:val="009510E4"/>
    <w:rsid w:val="0095115D"/>
    <w:rsid w:val="0095120D"/>
    <w:rsid w:val="00951252"/>
    <w:rsid w:val="00952D9F"/>
    <w:rsid w:val="009531AF"/>
    <w:rsid w:val="00953706"/>
    <w:rsid w:val="00954708"/>
    <w:rsid w:val="00954C13"/>
    <w:rsid w:val="00954DCA"/>
    <w:rsid w:val="0095533B"/>
    <w:rsid w:val="00955486"/>
    <w:rsid w:val="00955992"/>
    <w:rsid w:val="00956102"/>
    <w:rsid w:val="00956309"/>
    <w:rsid w:val="00956FF1"/>
    <w:rsid w:val="00957625"/>
    <w:rsid w:val="009607EE"/>
    <w:rsid w:val="0096160D"/>
    <w:rsid w:val="009617C6"/>
    <w:rsid w:val="00961A15"/>
    <w:rsid w:val="00962038"/>
    <w:rsid w:val="00962528"/>
    <w:rsid w:val="0096259D"/>
    <w:rsid w:val="00962A42"/>
    <w:rsid w:val="00963008"/>
    <w:rsid w:val="00963EF8"/>
    <w:rsid w:val="009640D4"/>
    <w:rsid w:val="00964243"/>
    <w:rsid w:val="009642E4"/>
    <w:rsid w:val="009653E0"/>
    <w:rsid w:val="00965842"/>
    <w:rsid w:val="00965DB7"/>
    <w:rsid w:val="00966264"/>
    <w:rsid w:val="009663FF"/>
    <w:rsid w:val="0096693B"/>
    <w:rsid w:val="00966AEC"/>
    <w:rsid w:val="009672B8"/>
    <w:rsid w:val="00967A61"/>
    <w:rsid w:val="00971070"/>
    <w:rsid w:val="00971F7A"/>
    <w:rsid w:val="0097233E"/>
    <w:rsid w:val="009726DB"/>
    <w:rsid w:val="009728EC"/>
    <w:rsid w:val="00972A16"/>
    <w:rsid w:val="00972D03"/>
    <w:rsid w:val="00973862"/>
    <w:rsid w:val="00973864"/>
    <w:rsid w:val="00973A5E"/>
    <w:rsid w:val="0097405F"/>
    <w:rsid w:val="00974646"/>
    <w:rsid w:val="0097473E"/>
    <w:rsid w:val="00974A8C"/>
    <w:rsid w:val="00974D6A"/>
    <w:rsid w:val="00974F34"/>
    <w:rsid w:val="009753B3"/>
    <w:rsid w:val="00975D8D"/>
    <w:rsid w:val="00976254"/>
    <w:rsid w:val="00976694"/>
    <w:rsid w:val="0097720B"/>
    <w:rsid w:val="00977AFA"/>
    <w:rsid w:val="00977B78"/>
    <w:rsid w:val="0098060F"/>
    <w:rsid w:val="009806ED"/>
    <w:rsid w:val="009810D0"/>
    <w:rsid w:val="0098154E"/>
    <w:rsid w:val="00981739"/>
    <w:rsid w:val="009818A5"/>
    <w:rsid w:val="009819B8"/>
    <w:rsid w:val="009821AF"/>
    <w:rsid w:val="0098225E"/>
    <w:rsid w:val="009823A6"/>
    <w:rsid w:val="00982760"/>
    <w:rsid w:val="009839D5"/>
    <w:rsid w:val="00984049"/>
    <w:rsid w:val="00984146"/>
    <w:rsid w:val="00984467"/>
    <w:rsid w:val="00984697"/>
    <w:rsid w:val="00985211"/>
    <w:rsid w:val="0098556D"/>
    <w:rsid w:val="009861B7"/>
    <w:rsid w:val="00986430"/>
    <w:rsid w:val="0098646D"/>
    <w:rsid w:val="009864D7"/>
    <w:rsid w:val="0098720B"/>
    <w:rsid w:val="00987B8E"/>
    <w:rsid w:val="009900BD"/>
    <w:rsid w:val="00990405"/>
    <w:rsid w:val="009908A2"/>
    <w:rsid w:val="00990A34"/>
    <w:rsid w:val="00991049"/>
    <w:rsid w:val="00991367"/>
    <w:rsid w:val="00991694"/>
    <w:rsid w:val="00991929"/>
    <w:rsid w:val="0099209B"/>
    <w:rsid w:val="0099249C"/>
    <w:rsid w:val="00993437"/>
    <w:rsid w:val="00993631"/>
    <w:rsid w:val="009938D5"/>
    <w:rsid w:val="00993921"/>
    <w:rsid w:val="00993C6D"/>
    <w:rsid w:val="00993CEA"/>
    <w:rsid w:val="009946CE"/>
    <w:rsid w:val="009946D2"/>
    <w:rsid w:val="0099498B"/>
    <w:rsid w:val="00994BEB"/>
    <w:rsid w:val="00994E3C"/>
    <w:rsid w:val="00995392"/>
    <w:rsid w:val="009955DD"/>
    <w:rsid w:val="009957A4"/>
    <w:rsid w:val="00995AAD"/>
    <w:rsid w:val="009966CF"/>
    <w:rsid w:val="00996792"/>
    <w:rsid w:val="00996E3C"/>
    <w:rsid w:val="00997071"/>
    <w:rsid w:val="00997919"/>
    <w:rsid w:val="00997CAB"/>
    <w:rsid w:val="00997FE5"/>
    <w:rsid w:val="009A021B"/>
    <w:rsid w:val="009A0ADC"/>
    <w:rsid w:val="009A15AB"/>
    <w:rsid w:val="009A1824"/>
    <w:rsid w:val="009A1841"/>
    <w:rsid w:val="009A2799"/>
    <w:rsid w:val="009A37B7"/>
    <w:rsid w:val="009A3879"/>
    <w:rsid w:val="009A3883"/>
    <w:rsid w:val="009A4624"/>
    <w:rsid w:val="009A4A8E"/>
    <w:rsid w:val="009A510F"/>
    <w:rsid w:val="009A5256"/>
    <w:rsid w:val="009A58B1"/>
    <w:rsid w:val="009A5A12"/>
    <w:rsid w:val="009A614B"/>
    <w:rsid w:val="009A61B2"/>
    <w:rsid w:val="009A6700"/>
    <w:rsid w:val="009A6932"/>
    <w:rsid w:val="009A6D6C"/>
    <w:rsid w:val="009A6EA3"/>
    <w:rsid w:val="009A6FDD"/>
    <w:rsid w:val="009A70BD"/>
    <w:rsid w:val="009A7260"/>
    <w:rsid w:val="009A73F5"/>
    <w:rsid w:val="009A7D49"/>
    <w:rsid w:val="009B03B0"/>
    <w:rsid w:val="009B04E1"/>
    <w:rsid w:val="009B0676"/>
    <w:rsid w:val="009B0A16"/>
    <w:rsid w:val="009B12F0"/>
    <w:rsid w:val="009B1717"/>
    <w:rsid w:val="009B191C"/>
    <w:rsid w:val="009B194D"/>
    <w:rsid w:val="009B1EE7"/>
    <w:rsid w:val="009B20E1"/>
    <w:rsid w:val="009B268E"/>
    <w:rsid w:val="009B2D72"/>
    <w:rsid w:val="009B348B"/>
    <w:rsid w:val="009B4E83"/>
    <w:rsid w:val="009B5007"/>
    <w:rsid w:val="009B50A7"/>
    <w:rsid w:val="009B52F6"/>
    <w:rsid w:val="009B5BC2"/>
    <w:rsid w:val="009B5D85"/>
    <w:rsid w:val="009B64A3"/>
    <w:rsid w:val="009B69E1"/>
    <w:rsid w:val="009B6C3C"/>
    <w:rsid w:val="009B7D61"/>
    <w:rsid w:val="009C028C"/>
    <w:rsid w:val="009C035B"/>
    <w:rsid w:val="009C069C"/>
    <w:rsid w:val="009C1414"/>
    <w:rsid w:val="009C1922"/>
    <w:rsid w:val="009C1FB7"/>
    <w:rsid w:val="009C26E2"/>
    <w:rsid w:val="009C2D4D"/>
    <w:rsid w:val="009C3519"/>
    <w:rsid w:val="009C3C2C"/>
    <w:rsid w:val="009C3E87"/>
    <w:rsid w:val="009C3F3E"/>
    <w:rsid w:val="009C4257"/>
    <w:rsid w:val="009C4764"/>
    <w:rsid w:val="009C503F"/>
    <w:rsid w:val="009C50AB"/>
    <w:rsid w:val="009C55EF"/>
    <w:rsid w:val="009C582D"/>
    <w:rsid w:val="009C5B63"/>
    <w:rsid w:val="009C64D7"/>
    <w:rsid w:val="009C6711"/>
    <w:rsid w:val="009C694B"/>
    <w:rsid w:val="009C6BE7"/>
    <w:rsid w:val="009C700B"/>
    <w:rsid w:val="009C7C18"/>
    <w:rsid w:val="009D0050"/>
    <w:rsid w:val="009D1A97"/>
    <w:rsid w:val="009D1C77"/>
    <w:rsid w:val="009D287E"/>
    <w:rsid w:val="009D2954"/>
    <w:rsid w:val="009D309F"/>
    <w:rsid w:val="009D30ED"/>
    <w:rsid w:val="009D353A"/>
    <w:rsid w:val="009D38ED"/>
    <w:rsid w:val="009D3B33"/>
    <w:rsid w:val="009D3D23"/>
    <w:rsid w:val="009D4010"/>
    <w:rsid w:val="009D408B"/>
    <w:rsid w:val="009D40AB"/>
    <w:rsid w:val="009D448A"/>
    <w:rsid w:val="009D448C"/>
    <w:rsid w:val="009D4975"/>
    <w:rsid w:val="009D52B9"/>
    <w:rsid w:val="009D5890"/>
    <w:rsid w:val="009D6289"/>
    <w:rsid w:val="009D6429"/>
    <w:rsid w:val="009D6B03"/>
    <w:rsid w:val="009D6B97"/>
    <w:rsid w:val="009D6FF9"/>
    <w:rsid w:val="009D7556"/>
    <w:rsid w:val="009D762F"/>
    <w:rsid w:val="009D77DB"/>
    <w:rsid w:val="009D7C28"/>
    <w:rsid w:val="009D7C9A"/>
    <w:rsid w:val="009E025A"/>
    <w:rsid w:val="009E03AA"/>
    <w:rsid w:val="009E0B44"/>
    <w:rsid w:val="009E0F3F"/>
    <w:rsid w:val="009E12DE"/>
    <w:rsid w:val="009E17BE"/>
    <w:rsid w:val="009E2582"/>
    <w:rsid w:val="009E25CD"/>
    <w:rsid w:val="009E26D4"/>
    <w:rsid w:val="009E2E39"/>
    <w:rsid w:val="009E3FEA"/>
    <w:rsid w:val="009E417A"/>
    <w:rsid w:val="009E4242"/>
    <w:rsid w:val="009E4537"/>
    <w:rsid w:val="009E4674"/>
    <w:rsid w:val="009E47D9"/>
    <w:rsid w:val="009E4889"/>
    <w:rsid w:val="009E4939"/>
    <w:rsid w:val="009E5066"/>
    <w:rsid w:val="009E535E"/>
    <w:rsid w:val="009E5B9B"/>
    <w:rsid w:val="009E6D05"/>
    <w:rsid w:val="009E6FDC"/>
    <w:rsid w:val="009E7243"/>
    <w:rsid w:val="009E743D"/>
    <w:rsid w:val="009E791D"/>
    <w:rsid w:val="009E792F"/>
    <w:rsid w:val="009F0556"/>
    <w:rsid w:val="009F0BD4"/>
    <w:rsid w:val="009F1A44"/>
    <w:rsid w:val="009F254F"/>
    <w:rsid w:val="009F2BED"/>
    <w:rsid w:val="009F2DB5"/>
    <w:rsid w:val="009F2E6B"/>
    <w:rsid w:val="009F3834"/>
    <w:rsid w:val="009F3B62"/>
    <w:rsid w:val="009F4035"/>
    <w:rsid w:val="009F42D4"/>
    <w:rsid w:val="009F4697"/>
    <w:rsid w:val="009F488A"/>
    <w:rsid w:val="009F4C5F"/>
    <w:rsid w:val="009F521B"/>
    <w:rsid w:val="009F532A"/>
    <w:rsid w:val="009F53B2"/>
    <w:rsid w:val="009F5539"/>
    <w:rsid w:val="009F55BB"/>
    <w:rsid w:val="009F69FE"/>
    <w:rsid w:val="009F6C87"/>
    <w:rsid w:val="009F7097"/>
    <w:rsid w:val="009F78E5"/>
    <w:rsid w:val="009F7B8B"/>
    <w:rsid w:val="009F7F4A"/>
    <w:rsid w:val="00A00A3D"/>
    <w:rsid w:val="00A00B32"/>
    <w:rsid w:val="00A00B85"/>
    <w:rsid w:val="00A00D05"/>
    <w:rsid w:val="00A010BF"/>
    <w:rsid w:val="00A01AA2"/>
    <w:rsid w:val="00A01DB9"/>
    <w:rsid w:val="00A03A82"/>
    <w:rsid w:val="00A0411D"/>
    <w:rsid w:val="00A0438B"/>
    <w:rsid w:val="00A045ED"/>
    <w:rsid w:val="00A05402"/>
    <w:rsid w:val="00A055C4"/>
    <w:rsid w:val="00A0616D"/>
    <w:rsid w:val="00A06EF2"/>
    <w:rsid w:val="00A070F9"/>
    <w:rsid w:val="00A076AB"/>
    <w:rsid w:val="00A0777E"/>
    <w:rsid w:val="00A07BAB"/>
    <w:rsid w:val="00A07EC1"/>
    <w:rsid w:val="00A10215"/>
    <w:rsid w:val="00A103D8"/>
    <w:rsid w:val="00A104CB"/>
    <w:rsid w:val="00A107BF"/>
    <w:rsid w:val="00A109DB"/>
    <w:rsid w:val="00A10C02"/>
    <w:rsid w:val="00A11842"/>
    <w:rsid w:val="00A11B1D"/>
    <w:rsid w:val="00A11B6E"/>
    <w:rsid w:val="00A11BA4"/>
    <w:rsid w:val="00A11C5F"/>
    <w:rsid w:val="00A120E1"/>
    <w:rsid w:val="00A12449"/>
    <w:rsid w:val="00A12779"/>
    <w:rsid w:val="00A13246"/>
    <w:rsid w:val="00A133A6"/>
    <w:rsid w:val="00A134AE"/>
    <w:rsid w:val="00A13568"/>
    <w:rsid w:val="00A1364D"/>
    <w:rsid w:val="00A139AC"/>
    <w:rsid w:val="00A13CCC"/>
    <w:rsid w:val="00A1402D"/>
    <w:rsid w:val="00A1418B"/>
    <w:rsid w:val="00A14AEF"/>
    <w:rsid w:val="00A153F8"/>
    <w:rsid w:val="00A16086"/>
    <w:rsid w:val="00A166C0"/>
    <w:rsid w:val="00A16EAA"/>
    <w:rsid w:val="00A17590"/>
    <w:rsid w:val="00A1787D"/>
    <w:rsid w:val="00A17F16"/>
    <w:rsid w:val="00A200AB"/>
    <w:rsid w:val="00A206B2"/>
    <w:rsid w:val="00A21762"/>
    <w:rsid w:val="00A21851"/>
    <w:rsid w:val="00A224D7"/>
    <w:rsid w:val="00A22748"/>
    <w:rsid w:val="00A22A37"/>
    <w:rsid w:val="00A22F44"/>
    <w:rsid w:val="00A24036"/>
    <w:rsid w:val="00A24176"/>
    <w:rsid w:val="00A242BF"/>
    <w:rsid w:val="00A243B8"/>
    <w:rsid w:val="00A24541"/>
    <w:rsid w:val="00A250AB"/>
    <w:rsid w:val="00A2543B"/>
    <w:rsid w:val="00A2596C"/>
    <w:rsid w:val="00A26165"/>
    <w:rsid w:val="00A273B8"/>
    <w:rsid w:val="00A2796F"/>
    <w:rsid w:val="00A27C6E"/>
    <w:rsid w:val="00A27DD5"/>
    <w:rsid w:val="00A27F3C"/>
    <w:rsid w:val="00A30179"/>
    <w:rsid w:val="00A30291"/>
    <w:rsid w:val="00A3031D"/>
    <w:rsid w:val="00A30843"/>
    <w:rsid w:val="00A30BEF"/>
    <w:rsid w:val="00A30FD4"/>
    <w:rsid w:val="00A3120F"/>
    <w:rsid w:val="00A3127D"/>
    <w:rsid w:val="00A31A72"/>
    <w:rsid w:val="00A31A8A"/>
    <w:rsid w:val="00A31BE0"/>
    <w:rsid w:val="00A31F43"/>
    <w:rsid w:val="00A31FC0"/>
    <w:rsid w:val="00A3204F"/>
    <w:rsid w:val="00A327C6"/>
    <w:rsid w:val="00A332B3"/>
    <w:rsid w:val="00A33B50"/>
    <w:rsid w:val="00A34C92"/>
    <w:rsid w:val="00A34EE5"/>
    <w:rsid w:val="00A34FC6"/>
    <w:rsid w:val="00A35106"/>
    <w:rsid w:val="00A351CF"/>
    <w:rsid w:val="00A35642"/>
    <w:rsid w:val="00A35777"/>
    <w:rsid w:val="00A36559"/>
    <w:rsid w:val="00A36A18"/>
    <w:rsid w:val="00A37474"/>
    <w:rsid w:val="00A3751E"/>
    <w:rsid w:val="00A379FD"/>
    <w:rsid w:val="00A37C12"/>
    <w:rsid w:val="00A40DDB"/>
    <w:rsid w:val="00A40DEF"/>
    <w:rsid w:val="00A417C2"/>
    <w:rsid w:val="00A41DED"/>
    <w:rsid w:val="00A41F82"/>
    <w:rsid w:val="00A420D6"/>
    <w:rsid w:val="00A4234B"/>
    <w:rsid w:val="00A42546"/>
    <w:rsid w:val="00A42CCA"/>
    <w:rsid w:val="00A432C4"/>
    <w:rsid w:val="00A436AE"/>
    <w:rsid w:val="00A43AB3"/>
    <w:rsid w:val="00A43B6A"/>
    <w:rsid w:val="00A4414F"/>
    <w:rsid w:val="00A44BA8"/>
    <w:rsid w:val="00A4506E"/>
    <w:rsid w:val="00A456B3"/>
    <w:rsid w:val="00A45CB2"/>
    <w:rsid w:val="00A45F8A"/>
    <w:rsid w:val="00A4614B"/>
    <w:rsid w:val="00A468BA"/>
    <w:rsid w:val="00A46AA2"/>
    <w:rsid w:val="00A46DE7"/>
    <w:rsid w:val="00A47310"/>
    <w:rsid w:val="00A4755E"/>
    <w:rsid w:val="00A47D7A"/>
    <w:rsid w:val="00A47E30"/>
    <w:rsid w:val="00A47FCE"/>
    <w:rsid w:val="00A50276"/>
    <w:rsid w:val="00A51031"/>
    <w:rsid w:val="00A511DE"/>
    <w:rsid w:val="00A518D1"/>
    <w:rsid w:val="00A51C1D"/>
    <w:rsid w:val="00A51C44"/>
    <w:rsid w:val="00A52A0D"/>
    <w:rsid w:val="00A52AE3"/>
    <w:rsid w:val="00A53652"/>
    <w:rsid w:val="00A539B6"/>
    <w:rsid w:val="00A53B97"/>
    <w:rsid w:val="00A53CAD"/>
    <w:rsid w:val="00A54279"/>
    <w:rsid w:val="00A548B2"/>
    <w:rsid w:val="00A54A88"/>
    <w:rsid w:val="00A54C71"/>
    <w:rsid w:val="00A54DDF"/>
    <w:rsid w:val="00A54EE0"/>
    <w:rsid w:val="00A55A38"/>
    <w:rsid w:val="00A55CBF"/>
    <w:rsid w:val="00A562C4"/>
    <w:rsid w:val="00A563AB"/>
    <w:rsid w:val="00A566A6"/>
    <w:rsid w:val="00A56AC2"/>
    <w:rsid w:val="00A56B29"/>
    <w:rsid w:val="00A56FDA"/>
    <w:rsid w:val="00A5777B"/>
    <w:rsid w:val="00A60452"/>
    <w:rsid w:val="00A60D6A"/>
    <w:rsid w:val="00A62158"/>
    <w:rsid w:val="00A628AB"/>
    <w:rsid w:val="00A62D78"/>
    <w:rsid w:val="00A62D97"/>
    <w:rsid w:val="00A64878"/>
    <w:rsid w:val="00A65321"/>
    <w:rsid w:val="00A661A8"/>
    <w:rsid w:val="00A665E9"/>
    <w:rsid w:val="00A668B1"/>
    <w:rsid w:val="00A673D9"/>
    <w:rsid w:val="00A6741B"/>
    <w:rsid w:val="00A67623"/>
    <w:rsid w:val="00A67734"/>
    <w:rsid w:val="00A6778A"/>
    <w:rsid w:val="00A70CE6"/>
    <w:rsid w:val="00A70FEC"/>
    <w:rsid w:val="00A712BC"/>
    <w:rsid w:val="00A718A2"/>
    <w:rsid w:val="00A72B66"/>
    <w:rsid w:val="00A73578"/>
    <w:rsid w:val="00A73E0A"/>
    <w:rsid w:val="00A744BE"/>
    <w:rsid w:val="00A7486A"/>
    <w:rsid w:val="00A74AE7"/>
    <w:rsid w:val="00A74B57"/>
    <w:rsid w:val="00A74CE3"/>
    <w:rsid w:val="00A75FF4"/>
    <w:rsid w:val="00A768D3"/>
    <w:rsid w:val="00A76A82"/>
    <w:rsid w:val="00A77028"/>
    <w:rsid w:val="00A77179"/>
    <w:rsid w:val="00A771AD"/>
    <w:rsid w:val="00A77228"/>
    <w:rsid w:val="00A8084B"/>
    <w:rsid w:val="00A8168B"/>
    <w:rsid w:val="00A81AF9"/>
    <w:rsid w:val="00A81B9A"/>
    <w:rsid w:val="00A81D64"/>
    <w:rsid w:val="00A8205D"/>
    <w:rsid w:val="00A821C9"/>
    <w:rsid w:val="00A82C5B"/>
    <w:rsid w:val="00A83295"/>
    <w:rsid w:val="00A834C1"/>
    <w:rsid w:val="00A83653"/>
    <w:rsid w:val="00A8452C"/>
    <w:rsid w:val="00A84D82"/>
    <w:rsid w:val="00A858D2"/>
    <w:rsid w:val="00A86446"/>
    <w:rsid w:val="00A868EB"/>
    <w:rsid w:val="00A86BD1"/>
    <w:rsid w:val="00A86BD9"/>
    <w:rsid w:val="00A8764A"/>
    <w:rsid w:val="00A878D6"/>
    <w:rsid w:val="00A879B9"/>
    <w:rsid w:val="00A90AC1"/>
    <w:rsid w:val="00A90F8D"/>
    <w:rsid w:val="00A91578"/>
    <w:rsid w:val="00A91711"/>
    <w:rsid w:val="00A9180F"/>
    <w:rsid w:val="00A91ECB"/>
    <w:rsid w:val="00A92DB4"/>
    <w:rsid w:val="00A92EC6"/>
    <w:rsid w:val="00A93EAF"/>
    <w:rsid w:val="00A943E6"/>
    <w:rsid w:val="00A9524F"/>
    <w:rsid w:val="00A95407"/>
    <w:rsid w:val="00A954DC"/>
    <w:rsid w:val="00A95509"/>
    <w:rsid w:val="00A95512"/>
    <w:rsid w:val="00A95591"/>
    <w:rsid w:val="00A956BC"/>
    <w:rsid w:val="00A9590B"/>
    <w:rsid w:val="00A959D4"/>
    <w:rsid w:val="00A96195"/>
    <w:rsid w:val="00A9660A"/>
    <w:rsid w:val="00A96C07"/>
    <w:rsid w:val="00A96F15"/>
    <w:rsid w:val="00A9766E"/>
    <w:rsid w:val="00A97692"/>
    <w:rsid w:val="00AA00A8"/>
    <w:rsid w:val="00AA13B9"/>
    <w:rsid w:val="00AA1569"/>
    <w:rsid w:val="00AA1754"/>
    <w:rsid w:val="00AA1EC9"/>
    <w:rsid w:val="00AA1F47"/>
    <w:rsid w:val="00AA2130"/>
    <w:rsid w:val="00AA26EC"/>
    <w:rsid w:val="00AA2A32"/>
    <w:rsid w:val="00AA2CE1"/>
    <w:rsid w:val="00AA38FA"/>
    <w:rsid w:val="00AA3AC3"/>
    <w:rsid w:val="00AA3B2D"/>
    <w:rsid w:val="00AA3CAA"/>
    <w:rsid w:val="00AA4BA0"/>
    <w:rsid w:val="00AA4EA1"/>
    <w:rsid w:val="00AA58EC"/>
    <w:rsid w:val="00AA5D24"/>
    <w:rsid w:val="00AA5EB0"/>
    <w:rsid w:val="00AA5F93"/>
    <w:rsid w:val="00AA6010"/>
    <w:rsid w:val="00AA61AB"/>
    <w:rsid w:val="00AA66ED"/>
    <w:rsid w:val="00AA6A58"/>
    <w:rsid w:val="00AA73AB"/>
    <w:rsid w:val="00AA74E4"/>
    <w:rsid w:val="00AA792C"/>
    <w:rsid w:val="00AA7BA7"/>
    <w:rsid w:val="00AA7BEE"/>
    <w:rsid w:val="00AA7E6F"/>
    <w:rsid w:val="00AA7E81"/>
    <w:rsid w:val="00AA7F2C"/>
    <w:rsid w:val="00AB018F"/>
    <w:rsid w:val="00AB0331"/>
    <w:rsid w:val="00AB0A03"/>
    <w:rsid w:val="00AB0BB0"/>
    <w:rsid w:val="00AB10DB"/>
    <w:rsid w:val="00AB1BA8"/>
    <w:rsid w:val="00AB1E7C"/>
    <w:rsid w:val="00AB2A4E"/>
    <w:rsid w:val="00AB33D9"/>
    <w:rsid w:val="00AB3448"/>
    <w:rsid w:val="00AB357D"/>
    <w:rsid w:val="00AB3C5C"/>
    <w:rsid w:val="00AB425C"/>
    <w:rsid w:val="00AB453F"/>
    <w:rsid w:val="00AB4557"/>
    <w:rsid w:val="00AB45DA"/>
    <w:rsid w:val="00AB4B29"/>
    <w:rsid w:val="00AB4B60"/>
    <w:rsid w:val="00AB4B75"/>
    <w:rsid w:val="00AB4CA8"/>
    <w:rsid w:val="00AB506A"/>
    <w:rsid w:val="00AB5906"/>
    <w:rsid w:val="00AB5A9E"/>
    <w:rsid w:val="00AB5C00"/>
    <w:rsid w:val="00AB5F7D"/>
    <w:rsid w:val="00AB671C"/>
    <w:rsid w:val="00AB6C8E"/>
    <w:rsid w:val="00AB6E08"/>
    <w:rsid w:val="00AB73CE"/>
    <w:rsid w:val="00AB73DF"/>
    <w:rsid w:val="00AB7B82"/>
    <w:rsid w:val="00AB7EFB"/>
    <w:rsid w:val="00AC01BC"/>
    <w:rsid w:val="00AC19D2"/>
    <w:rsid w:val="00AC2342"/>
    <w:rsid w:val="00AC288D"/>
    <w:rsid w:val="00AC2CE8"/>
    <w:rsid w:val="00AC3617"/>
    <w:rsid w:val="00AC36D3"/>
    <w:rsid w:val="00AC3CC2"/>
    <w:rsid w:val="00AC3E70"/>
    <w:rsid w:val="00AC4328"/>
    <w:rsid w:val="00AC445D"/>
    <w:rsid w:val="00AC472A"/>
    <w:rsid w:val="00AC4E4D"/>
    <w:rsid w:val="00AC584C"/>
    <w:rsid w:val="00AC5E6C"/>
    <w:rsid w:val="00AC61E4"/>
    <w:rsid w:val="00AC6D9C"/>
    <w:rsid w:val="00AC7482"/>
    <w:rsid w:val="00AC7769"/>
    <w:rsid w:val="00AC7944"/>
    <w:rsid w:val="00AC7A1C"/>
    <w:rsid w:val="00AC7CBB"/>
    <w:rsid w:val="00AD0645"/>
    <w:rsid w:val="00AD064B"/>
    <w:rsid w:val="00AD08B4"/>
    <w:rsid w:val="00AD1168"/>
    <w:rsid w:val="00AD17A9"/>
    <w:rsid w:val="00AD1ABF"/>
    <w:rsid w:val="00AD1AF9"/>
    <w:rsid w:val="00AD1B45"/>
    <w:rsid w:val="00AD1B65"/>
    <w:rsid w:val="00AD2023"/>
    <w:rsid w:val="00AD285A"/>
    <w:rsid w:val="00AD3B2F"/>
    <w:rsid w:val="00AD3CED"/>
    <w:rsid w:val="00AD4329"/>
    <w:rsid w:val="00AD4B6D"/>
    <w:rsid w:val="00AD55E7"/>
    <w:rsid w:val="00AD5637"/>
    <w:rsid w:val="00AD611C"/>
    <w:rsid w:val="00AD62F7"/>
    <w:rsid w:val="00AD69F2"/>
    <w:rsid w:val="00AD7139"/>
    <w:rsid w:val="00AD790A"/>
    <w:rsid w:val="00AE0264"/>
    <w:rsid w:val="00AE05A0"/>
    <w:rsid w:val="00AE0824"/>
    <w:rsid w:val="00AE09E3"/>
    <w:rsid w:val="00AE0E54"/>
    <w:rsid w:val="00AE10C9"/>
    <w:rsid w:val="00AE1C14"/>
    <w:rsid w:val="00AE23B5"/>
    <w:rsid w:val="00AE25AB"/>
    <w:rsid w:val="00AE2E82"/>
    <w:rsid w:val="00AE2FC7"/>
    <w:rsid w:val="00AE3241"/>
    <w:rsid w:val="00AE40BB"/>
    <w:rsid w:val="00AE40D7"/>
    <w:rsid w:val="00AE43D1"/>
    <w:rsid w:val="00AE442E"/>
    <w:rsid w:val="00AE45F7"/>
    <w:rsid w:val="00AE4968"/>
    <w:rsid w:val="00AE51BC"/>
    <w:rsid w:val="00AE53EF"/>
    <w:rsid w:val="00AE54F8"/>
    <w:rsid w:val="00AE5C8F"/>
    <w:rsid w:val="00AE5E08"/>
    <w:rsid w:val="00AE5EA4"/>
    <w:rsid w:val="00AE5F60"/>
    <w:rsid w:val="00AE6081"/>
    <w:rsid w:val="00AE64EF"/>
    <w:rsid w:val="00AE664D"/>
    <w:rsid w:val="00AE6875"/>
    <w:rsid w:val="00AE7032"/>
    <w:rsid w:val="00AE70AC"/>
    <w:rsid w:val="00AE7268"/>
    <w:rsid w:val="00AE75CC"/>
    <w:rsid w:val="00AE772E"/>
    <w:rsid w:val="00AE7C44"/>
    <w:rsid w:val="00AF0866"/>
    <w:rsid w:val="00AF0EEA"/>
    <w:rsid w:val="00AF14F4"/>
    <w:rsid w:val="00AF16E1"/>
    <w:rsid w:val="00AF196B"/>
    <w:rsid w:val="00AF2CD4"/>
    <w:rsid w:val="00AF2FA2"/>
    <w:rsid w:val="00AF3811"/>
    <w:rsid w:val="00AF3BD6"/>
    <w:rsid w:val="00AF4C47"/>
    <w:rsid w:val="00AF4DA2"/>
    <w:rsid w:val="00AF5014"/>
    <w:rsid w:val="00AF59AA"/>
    <w:rsid w:val="00AF61D3"/>
    <w:rsid w:val="00AF649F"/>
    <w:rsid w:val="00AF695A"/>
    <w:rsid w:val="00AF6CD8"/>
    <w:rsid w:val="00AF7169"/>
    <w:rsid w:val="00B00A88"/>
    <w:rsid w:val="00B00C19"/>
    <w:rsid w:val="00B02023"/>
    <w:rsid w:val="00B02170"/>
    <w:rsid w:val="00B0259D"/>
    <w:rsid w:val="00B02FDE"/>
    <w:rsid w:val="00B030B0"/>
    <w:rsid w:val="00B03281"/>
    <w:rsid w:val="00B034EE"/>
    <w:rsid w:val="00B03767"/>
    <w:rsid w:val="00B0488B"/>
    <w:rsid w:val="00B05282"/>
    <w:rsid w:val="00B05BDA"/>
    <w:rsid w:val="00B05D4E"/>
    <w:rsid w:val="00B066F5"/>
    <w:rsid w:val="00B0697C"/>
    <w:rsid w:val="00B06D29"/>
    <w:rsid w:val="00B073B0"/>
    <w:rsid w:val="00B07BE9"/>
    <w:rsid w:val="00B07C61"/>
    <w:rsid w:val="00B10759"/>
    <w:rsid w:val="00B10C69"/>
    <w:rsid w:val="00B10DA4"/>
    <w:rsid w:val="00B11247"/>
    <w:rsid w:val="00B11258"/>
    <w:rsid w:val="00B1131C"/>
    <w:rsid w:val="00B11331"/>
    <w:rsid w:val="00B1167F"/>
    <w:rsid w:val="00B11765"/>
    <w:rsid w:val="00B127F3"/>
    <w:rsid w:val="00B12B02"/>
    <w:rsid w:val="00B12E7D"/>
    <w:rsid w:val="00B1413F"/>
    <w:rsid w:val="00B1435F"/>
    <w:rsid w:val="00B1450B"/>
    <w:rsid w:val="00B153BC"/>
    <w:rsid w:val="00B157FE"/>
    <w:rsid w:val="00B15A09"/>
    <w:rsid w:val="00B1639B"/>
    <w:rsid w:val="00B16C88"/>
    <w:rsid w:val="00B17F19"/>
    <w:rsid w:val="00B2004D"/>
    <w:rsid w:val="00B20679"/>
    <w:rsid w:val="00B206D6"/>
    <w:rsid w:val="00B2159F"/>
    <w:rsid w:val="00B2198A"/>
    <w:rsid w:val="00B21BA6"/>
    <w:rsid w:val="00B21C29"/>
    <w:rsid w:val="00B22044"/>
    <w:rsid w:val="00B23139"/>
    <w:rsid w:val="00B232B7"/>
    <w:rsid w:val="00B23E8F"/>
    <w:rsid w:val="00B24977"/>
    <w:rsid w:val="00B24981"/>
    <w:rsid w:val="00B25765"/>
    <w:rsid w:val="00B258FA"/>
    <w:rsid w:val="00B260FB"/>
    <w:rsid w:val="00B265E3"/>
    <w:rsid w:val="00B268F7"/>
    <w:rsid w:val="00B26A34"/>
    <w:rsid w:val="00B2767A"/>
    <w:rsid w:val="00B276AF"/>
    <w:rsid w:val="00B302BD"/>
    <w:rsid w:val="00B30A53"/>
    <w:rsid w:val="00B30BEB"/>
    <w:rsid w:val="00B30F3B"/>
    <w:rsid w:val="00B3117B"/>
    <w:rsid w:val="00B31675"/>
    <w:rsid w:val="00B3184B"/>
    <w:rsid w:val="00B3259C"/>
    <w:rsid w:val="00B325A9"/>
    <w:rsid w:val="00B327A0"/>
    <w:rsid w:val="00B32C91"/>
    <w:rsid w:val="00B33F99"/>
    <w:rsid w:val="00B341FD"/>
    <w:rsid w:val="00B3465A"/>
    <w:rsid w:val="00B34872"/>
    <w:rsid w:val="00B34E33"/>
    <w:rsid w:val="00B354A7"/>
    <w:rsid w:val="00B35AAB"/>
    <w:rsid w:val="00B360DF"/>
    <w:rsid w:val="00B366AC"/>
    <w:rsid w:val="00B37373"/>
    <w:rsid w:val="00B373B5"/>
    <w:rsid w:val="00B3799C"/>
    <w:rsid w:val="00B40157"/>
    <w:rsid w:val="00B40997"/>
    <w:rsid w:val="00B4115C"/>
    <w:rsid w:val="00B41271"/>
    <w:rsid w:val="00B41362"/>
    <w:rsid w:val="00B413EA"/>
    <w:rsid w:val="00B41C78"/>
    <w:rsid w:val="00B426A4"/>
    <w:rsid w:val="00B428C4"/>
    <w:rsid w:val="00B43334"/>
    <w:rsid w:val="00B43971"/>
    <w:rsid w:val="00B44795"/>
    <w:rsid w:val="00B4591A"/>
    <w:rsid w:val="00B45C94"/>
    <w:rsid w:val="00B46035"/>
    <w:rsid w:val="00B46134"/>
    <w:rsid w:val="00B4676C"/>
    <w:rsid w:val="00B46F68"/>
    <w:rsid w:val="00B47D30"/>
    <w:rsid w:val="00B47FD7"/>
    <w:rsid w:val="00B5090C"/>
    <w:rsid w:val="00B50A20"/>
    <w:rsid w:val="00B50ABE"/>
    <w:rsid w:val="00B510DA"/>
    <w:rsid w:val="00B51190"/>
    <w:rsid w:val="00B51AC8"/>
    <w:rsid w:val="00B51D0A"/>
    <w:rsid w:val="00B520F6"/>
    <w:rsid w:val="00B52782"/>
    <w:rsid w:val="00B5290D"/>
    <w:rsid w:val="00B52C1E"/>
    <w:rsid w:val="00B52EB2"/>
    <w:rsid w:val="00B52FEA"/>
    <w:rsid w:val="00B537B6"/>
    <w:rsid w:val="00B53D60"/>
    <w:rsid w:val="00B54DAB"/>
    <w:rsid w:val="00B552D4"/>
    <w:rsid w:val="00B559B1"/>
    <w:rsid w:val="00B576C9"/>
    <w:rsid w:val="00B5777C"/>
    <w:rsid w:val="00B57996"/>
    <w:rsid w:val="00B57E8F"/>
    <w:rsid w:val="00B60503"/>
    <w:rsid w:val="00B6064D"/>
    <w:rsid w:val="00B60A2B"/>
    <w:rsid w:val="00B60EC5"/>
    <w:rsid w:val="00B61216"/>
    <w:rsid w:val="00B6129E"/>
    <w:rsid w:val="00B6168D"/>
    <w:rsid w:val="00B61E0F"/>
    <w:rsid w:val="00B625B9"/>
    <w:rsid w:val="00B630B3"/>
    <w:rsid w:val="00B63114"/>
    <w:rsid w:val="00B631BE"/>
    <w:rsid w:val="00B631C4"/>
    <w:rsid w:val="00B64396"/>
    <w:rsid w:val="00B643F6"/>
    <w:rsid w:val="00B64E3C"/>
    <w:rsid w:val="00B65211"/>
    <w:rsid w:val="00B65732"/>
    <w:rsid w:val="00B65C7F"/>
    <w:rsid w:val="00B65E9F"/>
    <w:rsid w:val="00B65F18"/>
    <w:rsid w:val="00B66A10"/>
    <w:rsid w:val="00B66E7C"/>
    <w:rsid w:val="00B66F90"/>
    <w:rsid w:val="00B670DF"/>
    <w:rsid w:val="00B6770D"/>
    <w:rsid w:val="00B7056C"/>
    <w:rsid w:val="00B70653"/>
    <w:rsid w:val="00B70A2D"/>
    <w:rsid w:val="00B7177B"/>
    <w:rsid w:val="00B71F4F"/>
    <w:rsid w:val="00B72D1E"/>
    <w:rsid w:val="00B734B3"/>
    <w:rsid w:val="00B73F3E"/>
    <w:rsid w:val="00B745CE"/>
    <w:rsid w:val="00B74D52"/>
    <w:rsid w:val="00B7521B"/>
    <w:rsid w:val="00B7528B"/>
    <w:rsid w:val="00B753B0"/>
    <w:rsid w:val="00B75873"/>
    <w:rsid w:val="00B75B71"/>
    <w:rsid w:val="00B75EB3"/>
    <w:rsid w:val="00B75EDA"/>
    <w:rsid w:val="00B762BF"/>
    <w:rsid w:val="00B76460"/>
    <w:rsid w:val="00B7705B"/>
    <w:rsid w:val="00B77DE5"/>
    <w:rsid w:val="00B77E8D"/>
    <w:rsid w:val="00B77EB7"/>
    <w:rsid w:val="00B77ECA"/>
    <w:rsid w:val="00B8084B"/>
    <w:rsid w:val="00B81E4D"/>
    <w:rsid w:val="00B822AF"/>
    <w:rsid w:val="00B82982"/>
    <w:rsid w:val="00B82DCA"/>
    <w:rsid w:val="00B831FD"/>
    <w:rsid w:val="00B83666"/>
    <w:rsid w:val="00B8394B"/>
    <w:rsid w:val="00B843D1"/>
    <w:rsid w:val="00B84758"/>
    <w:rsid w:val="00B85391"/>
    <w:rsid w:val="00B86374"/>
    <w:rsid w:val="00B863D9"/>
    <w:rsid w:val="00B8648A"/>
    <w:rsid w:val="00B864DD"/>
    <w:rsid w:val="00B86A6D"/>
    <w:rsid w:val="00B86D84"/>
    <w:rsid w:val="00B8717C"/>
    <w:rsid w:val="00B87EB9"/>
    <w:rsid w:val="00B900C8"/>
    <w:rsid w:val="00B90A2D"/>
    <w:rsid w:val="00B915C7"/>
    <w:rsid w:val="00B91C62"/>
    <w:rsid w:val="00B91DF1"/>
    <w:rsid w:val="00B9232D"/>
    <w:rsid w:val="00B92C70"/>
    <w:rsid w:val="00B92F95"/>
    <w:rsid w:val="00B9341E"/>
    <w:rsid w:val="00B93785"/>
    <w:rsid w:val="00B94265"/>
    <w:rsid w:val="00B94350"/>
    <w:rsid w:val="00B9456E"/>
    <w:rsid w:val="00B949FE"/>
    <w:rsid w:val="00B94A87"/>
    <w:rsid w:val="00B94CF0"/>
    <w:rsid w:val="00B94EB1"/>
    <w:rsid w:val="00B95663"/>
    <w:rsid w:val="00B9652B"/>
    <w:rsid w:val="00B96A0E"/>
    <w:rsid w:val="00B96EA0"/>
    <w:rsid w:val="00B97EBB"/>
    <w:rsid w:val="00B97F9C"/>
    <w:rsid w:val="00BA039E"/>
    <w:rsid w:val="00BA0A16"/>
    <w:rsid w:val="00BA1511"/>
    <w:rsid w:val="00BA1F67"/>
    <w:rsid w:val="00BA28D7"/>
    <w:rsid w:val="00BA2EEB"/>
    <w:rsid w:val="00BA303C"/>
    <w:rsid w:val="00BA312F"/>
    <w:rsid w:val="00BA372C"/>
    <w:rsid w:val="00BA3AFB"/>
    <w:rsid w:val="00BA429D"/>
    <w:rsid w:val="00BA5351"/>
    <w:rsid w:val="00BA53A6"/>
    <w:rsid w:val="00BA53BB"/>
    <w:rsid w:val="00BA66A6"/>
    <w:rsid w:val="00BA69D0"/>
    <w:rsid w:val="00BA6A8E"/>
    <w:rsid w:val="00BA7825"/>
    <w:rsid w:val="00BA79D2"/>
    <w:rsid w:val="00BA7C50"/>
    <w:rsid w:val="00BA7FAA"/>
    <w:rsid w:val="00BB0039"/>
    <w:rsid w:val="00BB045E"/>
    <w:rsid w:val="00BB04DD"/>
    <w:rsid w:val="00BB0B51"/>
    <w:rsid w:val="00BB0F72"/>
    <w:rsid w:val="00BB1476"/>
    <w:rsid w:val="00BB14C0"/>
    <w:rsid w:val="00BB1BF1"/>
    <w:rsid w:val="00BB2685"/>
    <w:rsid w:val="00BB2B21"/>
    <w:rsid w:val="00BB2B68"/>
    <w:rsid w:val="00BB2D1C"/>
    <w:rsid w:val="00BB2DB3"/>
    <w:rsid w:val="00BB30CC"/>
    <w:rsid w:val="00BB3654"/>
    <w:rsid w:val="00BB3A0A"/>
    <w:rsid w:val="00BB49CF"/>
    <w:rsid w:val="00BB4EB0"/>
    <w:rsid w:val="00BB4FC7"/>
    <w:rsid w:val="00BB54AB"/>
    <w:rsid w:val="00BB625B"/>
    <w:rsid w:val="00BB68A0"/>
    <w:rsid w:val="00BB6A55"/>
    <w:rsid w:val="00BB6B92"/>
    <w:rsid w:val="00BB6C87"/>
    <w:rsid w:val="00BB6DBE"/>
    <w:rsid w:val="00BB6DDC"/>
    <w:rsid w:val="00BB71C0"/>
    <w:rsid w:val="00BB7A00"/>
    <w:rsid w:val="00BB7F3B"/>
    <w:rsid w:val="00BC09F5"/>
    <w:rsid w:val="00BC1362"/>
    <w:rsid w:val="00BC1B9D"/>
    <w:rsid w:val="00BC1CB5"/>
    <w:rsid w:val="00BC211B"/>
    <w:rsid w:val="00BC2968"/>
    <w:rsid w:val="00BC2A5C"/>
    <w:rsid w:val="00BC2B57"/>
    <w:rsid w:val="00BC3796"/>
    <w:rsid w:val="00BC3F2C"/>
    <w:rsid w:val="00BC486A"/>
    <w:rsid w:val="00BC4AEC"/>
    <w:rsid w:val="00BC4CA8"/>
    <w:rsid w:val="00BC4D2C"/>
    <w:rsid w:val="00BC51FF"/>
    <w:rsid w:val="00BC5520"/>
    <w:rsid w:val="00BC5821"/>
    <w:rsid w:val="00BC5C92"/>
    <w:rsid w:val="00BC6E15"/>
    <w:rsid w:val="00BC6EE8"/>
    <w:rsid w:val="00BC702F"/>
    <w:rsid w:val="00BC70A9"/>
    <w:rsid w:val="00BD082F"/>
    <w:rsid w:val="00BD0928"/>
    <w:rsid w:val="00BD0999"/>
    <w:rsid w:val="00BD0E1B"/>
    <w:rsid w:val="00BD2587"/>
    <w:rsid w:val="00BD3DFB"/>
    <w:rsid w:val="00BD3EF1"/>
    <w:rsid w:val="00BD409C"/>
    <w:rsid w:val="00BD42DD"/>
    <w:rsid w:val="00BD4B02"/>
    <w:rsid w:val="00BD4CB3"/>
    <w:rsid w:val="00BD570D"/>
    <w:rsid w:val="00BD5963"/>
    <w:rsid w:val="00BD59FF"/>
    <w:rsid w:val="00BD5CC1"/>
    <w:rsid w:val="00BD5D1D"/>
    <w:rsid w:val="00BD6104"/>
    <w:rsid w:val="00BD6451"/>
    <w:rsid w:val="00BD6D80"/>
    <w:rsid w:val="00BD7405"/>
    <w:rsid w:val="00BD74BE"/>
    <w:rsid w:val="00BD755F"/>
    <w:rsid w:val="00BE02EE"/>
    <w:rsid w:val="00BE072D"/>
    <w:rsid w:val="00BE0ED9"/>
    <w:rsid w:val="00BE1043"/>
    <w:rsid w:val="00BE170C"/>
    <w:rsid w:val="00BE1C0E"/>
    <w:rsid w:val="00BE261D"/>
    <w:rsid w:val="00BE2A71"/>
    <w:rsid w:val="00BE2D25"/>
    <w:rsid w:val="00BE2D4A"/>
    <w:rsid w:val="00BE2E56"/>
    <w:rsid w:val="00BE335F"/>
    <w:rsid w:val="00BE383B"/>
    <w:rsid w:val="00BE3CEB"/>
    <w:rsid w:val="00BE3D5C"/>
    <w:rsid w:val="00BE3D9E"/>
    <w:rsid w:val="00BE4757"/>
    <w:rsid w:val="00BE4A77"/>
    <w:rsid w:val="00BE5323"/>
    <w:rsid w:val="00BE5881"/>
    <w:rsid w:val="00BE63BC"/>
    <w:rsid w:val="00BE6CF5"/>
    <w:rsid w:val="00BE6D8C"/>
    <w:rsid w:val="00BE6F47"/>
    <w:rsid w:val="00BE7170"/>
    <w:rsid w:val="00BE781D"/>
    <w:rsid w:val="00BE7E3E"/>
    <w:rsid w:val="00BE7E95"/>
    <w:rsid w:val="00BF0116"/>
    <w:rsid w:val="00BF0764"/>
    <w:rsid w:val="00BF0780"/>
    <w:rsid w:val="00BF0D61"/>
    <w:rsid w:val="00BF12BE"/>
    <w:rsid w:val="00BF187B"/>
    <w:rsid w:val="00BF1F56"/>
    <w:rsid w:val="00BF26E9"/>
    <w:rsid w:val="00BF3DF7"/>
    <w:rsid w:val="00BF518C"/>
    <w:rsid w:val="00BF5666"/>
    <w:rsid w:val="00BF5FBA"/>
    <w:rsid w:val="00BF66BC"/>
    <w:rsid w:val="00BF6B0F"/>
    <w:rsid w:val="00BF7AE5"/>
    <w:rsid w:val="00C00059"/>
    <w:rsid w:val="00C000FF"/>
    <w:rsid w:val="00C0071E"/>
    <w:rsid w:val="00C00CD8"/>
    <w:rsid w:val="00C012E3"/>
    <w:rsid w:val="00C02667"/>
    <w:rsid w:val="00C02D49"/>
    <w:rsid w:val="00C035C0"/>
    <w:rsid w:val="00C04143"/>
    <w:rsid w:val="00C0437B"/>
    <w:rsid w:val="00C05014"/>
    <w:rsid w:val="00C058A1"/>
    <w:rsid w:val="00C0611F"/>
    <w:rsid w:val="00C062E0"/>
    <w:rsid w:val="00C06A10"/>
    <w:rsid w:val="00C06B9E"/>
    <w:rsid w:val="00C06CCC"/>
    <w:rsid w:val="00C071C2"/>
    <w:rsid w:val="00C075A5"/>
    <w:rsid w:val="00C105E2"/>
    <w:rsid w:val="00C109DF"/>
    <w:rsid w:val="00C10CE0"/>
    <w:rsid w:val="00C110ED"/>
    <w:rsid w:val="00C11F9C"/>
    <w:rsid w:val="00C120BD"/>
    <w:rsid w:val="00C1256D"/>
    <w:rsid w:val="00C12F6F"/>
    <w:rsid w:val="00C13B78"/>
    <w:rsid w:val="00C14347"/>
    <w:rsid w:val="00C14E0E"/>
    <w:rsid w:val="00C15160"/>
    <w:rsid w:val="00C1524F"/>
    <w:rsid w:val="00C15AA4"/>
    <w:rsid w:val="00C15B4C"/>
    <w:rsid w:val="00C16041"/>
    <w:rsid w:val="00C160A3"/>
    <w:rsid w:val="00C1623C"/>
    <w:rsid w:val="00C16C70"/>
    <w:rsid w:val="00C16F41"/>
    <w:rsid w:val="00C171C3"/>
    <w:rsid w:val="00C176AF"/>
    <w:rsid w:val="00C179A4"/>
    <w:rsid w:val="00C17A9F"/>
    <w:rsid w:val="00C17C4D"/>
    <w:rsid w:val="00C17D21"/>
    <w:rsid w:val="00C17EA4"/>
    <w:rsid w:val="00C20416"/>
    <w:rsid w:val="00C2092F"/>
    <w:rsid w:val="00C20D14"/>
    <w:rsid w:val="00C212FA"/>
    <w:rsid w:val="00C224FF"/>
    <w:rsid w:val="00C22E8D"/>
    <w:rsid w:val="00C23928"/>
    <w:rsid w:val="00C24039"/>
    <w:rsid w:val="00C24855"/>
    <w:rsid w:val="00C24BE8"/>
    <w:rsid w:val="00C24FE4"/>
    <w:rsid w:val="00C25217"/>
    <w:rsid w:val="00C253B9"/>
    <w:rsid w:val="00C25C9D"/>
    <w:rsid w:val="00C260D3"/>
    <w:rsid w:val="00C262A7"/>
    <w:rsid w:val="00C26422"/>
    <w:rsid w:val="00C2652E"/>
    <w:rsid w:val="00C2688A"/>
    <w:rsid w:val="00C27566"/>
    <w:rsid w:val="00C30CF7"/>
    <w:rsid w:val="00C31650"/>
    <w:rsid w:val="00C316C8"/>
    <w:rsid w:val="00C317F7"/>
    <w:rsid w:val="00C31ABE"/>
    <w:rsid w:val="00C32126"/>
    <w:rsid w:val="00C326B8"/>
    <w:rsid w:val="00C33BC1"/>
    <w:rsid w:val="00C33F1A"/>
    <w:rsid w:val="00C3439A"/>
    <w:rsid w:val="00C34F71"/>
    <w:rsid w:val="00C36B08"/>
    <w:rsid w:val="00C37281"/>
    <w:rsid w:val="00C37868"/>
    <w:rsid w:val="00C37F53"/>
    <w:rsid w:val="00C401AD"/>
    <w:rsid w:val="00C408EE"/>
    <w:rsid w:val="00C40F32"/>
    <w:rsid w:val="00C41041"/>
    <w:rsid w:val="00C41272"/>
    <w:rsid w:val="00C417D1"/>
    <w:rsid w:val="00C4181A"/>
    <w:rsid w:val="00C418C2"/>
    <w:rsid w:val="00C41B99"/>
    <w:rsid w:val="00C41CCB"/>
    <w:rsid w:val="00C420AC"/>
    <w:rsid w:val="00C4234C"/>
    <w:rsid w:val="00C4256C"/>
    <w:rsid w:val="00C42CC7"/>
    <w:rsid w:val="00C43044"/>
    <w:rsid w:val="00C4330F"/>
    <w:rsid w:val="00C43782"/>
    <w:rsid w:val="00C4388A"/>
    <w:rsid w:val="00C43BB8"/>
    <w:rsid w:val="00C44343"/>
    <w:rsid w:val="00C444C9"/>
    <w:rsid w:val="00C44909"/>
    <w:rsid w:val="00C44D20"/>
    <w:rsid w:val="00C451B9"/>
    <w:rsid w:val="00C45329"/>
    <w:rsid w:val="00C455E3"/>
    <w:rsid w:val="00C45657"/>
    <w:rsid w:val="00C45A4A"/>
    <w:rsid w:val="00C45D9B"/>
    <w:rsid w:val="00C45E4F"/>
    <w:rsid w:val="00C463E6"/>
    <w:rsid w:val="00C46595"/>
    <w:rsid w:val="00C46EA7"/>
    <w:rsid w:val="00C46F1B"/>
    <w:rsid w:val="00C473F3"/>
    <w:rsid w:val="00C50082"/>
    <w:rsid w:val="00C5100F"/>
    <w:rsid w:val="00C512AF"/>
    <w:rsid w:val="00C51406"/>
    <w:rsid w:val="00C523B9"/>
    <w:rsid w:val="00C52A69"/>
    <w:rsid w:val="00C530B3"/>
    <w:rsid w:val="00C53C8B"/>
    <w:rsid w:val="00C54304"/>
    <w:rsid w:val="00C543C9"/>
    <w:rsid w:val="00C54ABA"/>
    <w:rsid w:val="00C54EBD"/>
    <w:rsid w:val="00C55051"/>
    <w:rsid w:val="00C55E93"/>
    <w:rsid w:val="00C56183"/>
    <w:rsid w:val="00C56372"/>
    <w:rsid w:val="00C57195"/>
    <w:rsid w:val="00C57468"/>
    <w:rsid w:val="00C57A79"/>
    <w:rsid w:val="00C60050"/>
    <w:rsid w:val="00C6055C"/>
    <w:rsid w:val="00C609C2"/>
    <w:rsid w:val="00C61F6D"/>
    <w:rsid w:val="00C62087"/>
    <w:rsid w:val="00C624E4"/>
    <w:rsid w:val="00C62635"/>
    <w:rsid w:val="00C6263C"/>
    <w:rsid w:val="00C6348B"/>
    <w:rsid w:val="00C636DD"/>
    <w:rsid w:val="00C63A16"/>
    <w:rsid w:val="00C63F0D"/>
    <w:rsid w:val="00C64138"/>
    <w:rsid w:val="00C6467E"/>
    <w:rsid w:val="00C6496A"/>
    <w:rsid w:val="00C6497D"/>
    <w:rsid w:val="00C64DBF"/>
    <w:rsid w:val="00C65384"/>
    <w:rsid w:val="00C6562F"/>
    <w:rsid w:val="00C65633"/>
    <w:rsid w:val="00C659CD"/>
    <w:rsid w:val="00C6620D"/>
    <w:rsid w:val="00C66575"/>
    <w:rsid w:val="00C666F6"/>
    <w:rsid w:val="00C6711E"/>
    <w:rsid w:val="00C6785B"/>
    <w:rsid w:val="00C67911"/>
    <w:rsid w:val="00C67F70"/>
    <w:rsid w:val="00C70749"/>
    <w:rsid w:val="00C70A18"/>
    <w:rsid w:val="00C7102C"/>
    <w:rsid w:val="00C71205"/>
    <w:rsid w:val="00C71316"/>
    <w:rsid w:val="00C715BF"/>
    <w:rsid w:val="00C720D9"/>
    <w:rsid w:val="00C7217C"/>
    <w:rsid w:val="00C721A3"/>
    <w:rsid w:val="00C72A57"/>
    <w:rsid w:val="00C73119"/>
    <w:rsid w:val="00C734B3"/>
    <w:rsid w:val="00C7367E"/>
    <w:rsid w:val="00C740F1"/>
    <w:rsid w:val="00C745D4"/>
    <w:rsid w:val="00C747E5"/>
    <w:rsid w:val="00C74F2E"/>
    <w:rsid w:val="00C752CE"/>
    <w:rsid w:val="00C753D0"/>
    <w:rsid w:val="00C75987"/>
    <w:rsid w:val="00C75C04"/>
    <w:rsid w:val="00C769BC"/>
    <w:rsid w:val="00C77D75"/>
    <w:rsid w:val="00C80310"/>
    <w:rsid w:val="00C807C1"/>
    <w:rsid w:val="00C8161C"/>
    <w:rsid w:val="00C82442"/>
    <w:rsid w:val="00C83839"/>
    <w:rsid w:val="00C838A8"/>
    <w:rsid w:val="00C838AF"/>
    <w:rsid w:val="00C83A90"/>
    <w:rsid w:val="00C843A4"/>
    <w:rsid w:val="00C8462F"/>
    <w:rsid w:val="00C84A42"/>
    <w:rsid w:val="00C84CA6"/>
    <w:rsid w:val="00C84DC4"/>
    <w:rsid w:val="00C854E1"/>
    <w:rsid w:val="00C858ED"/>
    <w:rsid w:val="00C85B19"/>
    <w:rsid w:val="00C85BBB"/>
    <w:rsid w:val="00C86220"/>
    <w:rsid w:val="00C86C56"/>
    <w:rsid w:val="00C87378"/>
    <w:rsid w:val="00C90759"/>
    <w:rsid w:val="00C90813"/>
    <w:rsid w:val="00C90BEB"/>
    <w:rsid w:val="00C9153B"/>
    <w:rsid w:val="00C92492"/>
    <w:rsid w:val="00C92D8A"/>
    <w:rsid w:val="00C9305E"/>
    <w:rsid w:val="00C933F7"/>
    <w:rsid w:val="00C934D4"/>
    <w:rsid w:val="00C9352E"/>
    <w:rsid w:val="00C938A5"/>
    <w:rsid w:val="00C93CE2"/>
    <w:rsid w:val="00C9413D"/>
    <w:rsid w:val="00C94A4E"/>
    <w:rsid w:val="00C95276"/>
    <w:rsid w:val="00C9575D"/>
    <w:rsid w:val="00C95F86"/>
    <w:rsid w:val="00C96195"/>
    <w:rsid w:val="00C96228"/>
    <w:rsid w:val="00C9697C"/>
    <w:rsid w:val="00C97010"/>
    <w:rsid w:val="00C97BE0"/>
    <w:rsid w:val="00C97BE3"/>
    <w:rsid w:val="00C97E5D"/>
    <w:rsid w:val="00CA0AFA"/>
    <w:rsid w:val="00CA0EA7"/>
    <w:rsid w:val="00CA11C2"/>
    <w:rsid w:val="00CA1616"/>
    <w:rsid w:val="00CA210A"/>
    <w:rsid w:val="00CA2E72"/>
    <w:rsid w:val="00CA2F0D"/>
    <w:rsid w:val="00CA3B60"/>
    <w:rsid w:val="00CA45DC"/>
    <w:rsid w:val="00CA4C4B"/>
    <w:rsid w:val="00CA4D56"/>
    <w:rsid w:val="00CA523C"/>
    <w:rsid w:val="00CA5252"/>
    <w:rsid w:val="00CA5601"/>
    <w:rsid w:val="00CA5944"/>
    <w:rsid w:val="00CA5ABF"/>
    <w:rsid w:val="00CA5BA1"/>
    <w:rsid w:val="00CA600D"/>
    <w:rsid w:val="00CA610B"/>
    <w:rsid w:val="00CA65B2"/>
    <w:rsid w:val="00CA6CE7"/>
    <w:rsid w:val="00CA6D3C"/>
    <w:rsid w:val="00CA755D"/>
    <w:rsid w:val="00CA7686"/>
    <w:rsid w:val="00CA7D49"/>
    <w:rsid w:val="00CA7F30"/>
    <w:rsid w:val="00CB0048"/>
    <w:rsid w:val="00CB0219"/>
    <w:rsid w:val="00CB0599"/>
    <w:rsid w:val="00CB114C"/>
    <w:rsid w:val="00CB16C4"/>
    <w:rsid w:val="00CB1ADF"/>
    <w:rsid w:val="00CB1B27"/>
    <w:rsid w:val="00CB1FE5"/>
    <w:rsid w:val="00CB2B60"/>
    <w:rsid w:val="00CB2B8C"/>
    <w:rsid w:val="00CB3717"/>
    <w:rsid w:val="00CB3AEC"/>
    <w:rsid w:val="00CB44DC"/>
    <w:rsid w:val="00CB491C"/>
    <w:rsid w:val="00CB4BA8"/>
    <w:rsid w:val="00CB4BE7"/>
    <w:rsid w:val="00CB5455"/>
    <w:rsid w:val="00CB5805"/>
    <w:rsid w:val="00CB5DA3"/>
    <w:rsid w:val="00CB5FF8"/>
    <w:rsid w:val="00CB62DA"/>
    <w:rsid w:val="00CB663C"/>
    <w:rsid w:val="00CB6862"/>
    <w:rsid w:val="00CB6E96"/>
    <w:rsid w:val="00CB767F"/>
    <w:rsid w:val="00CB799F"/>
    <w:rsid w:val="00CB7FBF"/>
    <w:rsid w:val="00CB7FD3"/>
    <w:rsid w:val="00CC0668"/>
    <w:rsid w:val="00CC0C3C"/>
    <w:rsid w:val="00CC0E32"/>
    <w:rsid w:val="00CC0EF6"/>
    <w:rsid w:val="00CC11FC"/>
    <w:rsid w:val="00CC1369"/>
    <w:rsid w:val="00CC1BB2"/>
    <w:rsid w:val="00CC1BE9"/>
    <w:rsid w:val="00CC1C83"/>
    <w:rsid w:val="00CC1FB6"/>
    <w:rsid w:val="00CC2039"/>
    <w:rsid w:val="00CC264B"/>
    <w:rsid w:val="00CC2ADC"/>
    <w:rsid w:val="00CC30BD"/>
    <w:rsid w:val="00CC3A63"/>
    <w:rsid w:val="00CC4215"/>
    <w:rsid w:val="00CC426D"/>
    <w:rsid w:val="00CC4310"/>
    <w:rsid w:val="00CC4695"/>
    <w:rsid w:val="00CC576D"/>
    <w:rsid w:val="00CC5B82"/>
    <w:rsid w:val="00CC5D54"/>
    <w:rsid w:val="00CC72E9"/>
    <w:rsid w:val="00CC742A"/>
    <w:rsid w:val="00CC7C58"/>
    <w:rsid w:val="00CD08AB"/>
    <w:rsid w:val="00CD0946"/>
    <w:rsid w:val="00CD0BDF"/>
    <w:rsid w:val="00CD16B3"/>
    <w:rsid w:val="00CD1B51"/>
    <w:rsid w:val="00CD1D0B"/>
    <w:rsid w:val="00CD2102"/>
    <w:rsid w:val="00CD275F"/>
    <w:rsid w:val="00CD2A0C"/>
    <w:rsid w:val="00CD3135"/>
    <w:rsid w:val="00CD435A"/>
    <w:rsid w:val="00CD471F"/>
    <w:rsid w:val="00CD48DC"/>
    <w:rsid w:val="00CD4F84"/>
    <w:rsid w:val="00CD59F9"/>
    <w:rsid w:val="00CD612F"/>
    <w:rsid w:val="00CD643D"/>
    <w:rsid w:val="00CD646F"/>
    <w:rsid w:val="00CD65CD"/>
    <w:rsid w:val="00CD682B"/>
    <w:rsid w:val="00CD6FB8"/>
    <w:rsid w:val="00CD7D00"/>
    <w:rsid w:val="00CD7E28"/>
    <w:rsid w:val="00CE05CF"/>
    <w:rsid w:val="00CE06B5"/>
    <w:rsid w:val="00CE11A8"/>
    <w:rsid w:val="00CE12F7"/>
    <w:rsid w:val="00CE1533"/>
    <w:rsid w:val="00CE1600"/>
    <w:rsid w:val="00CE1684"/>
    <w:rsid w:val="00CE1A36"/>
    <w:rsid w:val="00CE1CFC"/>
    <w:rsid w:val="00CE2506"/>
    <w:rsid w:val="00CE3322"/>
    <w:rsid w:val="00CE38AD"/>
    <w:rsid w:val="00CE38B3"/>
    <w:rsid w:val="00CE45DF"/>
    <w:rsid w:val="00CE526C"/>
    <w:rsid w:val="00CE53C0"/>
    <w:rsid w:val="00CE540B"/>
    <w:rsid w:val="00CE5B90"/>
    <w:rsid w:val="00CE6005"/>
    <w:rsid w:val="00CE636F"/>
    <w:rsid w:val="00CE6C3C"/>
    <w:rsid w:val="00CE6EC9"/>
    <w:rsid w:val="00CE71F3"/>
    <w:rsid w:val="00CE725B"/>
    <w:rsid w:val="00CE7291"/>
    <w:rsid w:val="00CE76D8"/>
    <w:rsid w:val="00CF0D4D"/>
    <w:rsid w:val="00CF0F5B"/>
    <w:rsid w:val="00CF12AF"/>
    <w:rsid w:val="00CF15DC"/>
    <w:rsid w:val="00CF2CB6"/>
    <w:rsid w:val="00CF2CBC"/>
    <w:rsid w:val="00CF2E7F"/>
    <w:rsid w:val="00CF353F"/>
    <w:rsid w:val="00CF3D60"/>
    <w:rsid w:val="00CF3EA9"/>
    <w:rsid w:val="00CF51C4"/>
    <w:rsid w:val="00CF5FCE"/>
    <w:rsid w:val="00CF6271"/>
    <w:rsid w:val="00CF64C9"/>
    <w:rsid w:val="00CF672A"/>
    <w:rsid w:val="00CF6C57"/>
    <w:rsid w:val="00CF75F9"/>
    <w:rsid w:val="00CF76C8"/>
    <w:rsid w:val="00CF7C40"/>
    <w:rsid w:val="00CF7E37"/>
    <w:rsid w:val="00D00C4C"/>
    <w:rsid w:val="00D017E8"/>
    <w:rsid w:val="00D01B2F"/>
    <w:rsid w:val="00D01B8F"/>
    <w:rsid w:val="00D01D71"/>
    <w:rsid w:val="00D01DC6"/>
    <w:rsid w:val="00D029DC"/>
    <w:rsid w:val="00D03396"/>
    <w:rsid w:val="00D0388B"/>
    <w:rsid w:val="00D03AA4"/>
    <w:rsid w:val="00D0469C"/>
    <w:rsid w:val="00D0495E"/>
    <w:rsid w:val="00D05270"/>
    <w:rsid w:val="00D05D47"/>
    <w:rsid w:val="00D06A2B"/>
    <w:rsid w:val="00D06B17"/>
    <w:rsid w:val="00D06DA3"/>
    <w:rsid w:val="00D07FE9"/>
    <w:rsid w:val="00D105D2"/>
    <w:rsid w:val="00D10C3C"/>
    <w:rsid w:val="00D10C83"/>
    <w:rsid w:val="00D1182A"/>
    <w:rsid w:val="00D11E41"/>
    <w:rsid w:val="00D12631"/>
    <w:rsid w:val="00D13D3A"/>
    <w:rsid w:val="00D13D5C"/>
    <w:rsid w:val="00D13ED0"/>
    <w:rsid w:val="00D1558B"/>
    <w:rsid w:val="00D156D2"/>
    <w:rsid w:val="00D15BB6"/>
    <w:rsid w:val="00D162B9"/>
    <w:rsid w:val="00D16FE6"/>
    <w:rsid w:val="00D1708B"/>
    <w:rsid w:val="00D174D6"/>
    <w:rsid w:val="00D17852"/>
    <w:rsid w:val="00D179B0"/>
    <w:rsid w:val="00D17F25"/>
    <w:rsid w:val="00D17F37"/>
    <w:rsid w:val="00D20B52"/>
    <w:rsid w:val="00D2105F"/>
    <w:rsid w:val="00D2132F"/>
    <w:rsid w:val="00D214EB"/>
    <w:rsid w:val="00D216EA"/>
    <w:rsid w:val="00D21B61"/>
    <w:rsid w:val="00D21F42"/>
    <w:rsid w:val="00D221CF"/>
    <w:rsid w:val="00D2242A"/>
    <w:rsid w:val="00D22701"/>
    <w:rsid w:val="00D22B2F"/>
    <w:rsid w:val="00D22B54"/>
    <w:rsid w:val="00D232AE"/>
    <w:rsid w:val="00D23751"/>
    <w:rsid w:val="00D23B08"/>
    <w:rsid w:val="00D23E2F"/>
    <w:rsid w:val="00D24128"/>
    <w:rsid w:val="00D24B0E"/>
    <w:rsid w:val="00D24C43"/>
    <w:rsid w:val="00D24EDB"/>
    <w:rsid w:val="00D25376"/>
    <w:rsid w:val="00D254FA"/>
    <w:rsid w:val="00D25778"/>
    <w:rsid w:val="00D25D1E"/>
    <w:rsid w:val="00D25E6F"/>
    <w:rsid w:val="00D26245"/>
    <w:rsid w:val="00D2656E"/>
    <w:rsid w:val="00D26DCC"/>
    <w:rsid w:val="00D2714A"/>
    <w:rsid w:val="00D272E8"/>
    <w:rsid w:val="00D2732A"/>
    <w:rsid w:val="00D274F6"/>
    <w:rsid w:val="00D30100"/>
    <w:rsid w:val="00D30356"/>
    <w:rsid w:val="00D305DE"/>
    <w:rsid w:val="00D30E94"/>
    <w:rsid w:val="00D31059"/>
    <w:rsid w:val="00D3108F"/>
    <w:rsid w:val="00D31301"/>
    <w:rsid w:val="00D313ED"/>
    <w:rsid w:val="00D31637"/>
    <w:rsid w:val="00D31A97"/>
    <w:rsid w:val="00D32C55"/>
    <w:rsid w:val="00D32D38"/>
    <w:rsid w:val="00D32F0D"/>
    <w:rsid w:val="00D33B88"/>
    <w:rsid w:val="00D33F2E"/>
    <w:rsid w:val="00D34C3D"/>
    <w:rsid w:val="00D34CAC"/>
    <w:rsid w:val="00D35F0E"/>
    <w:rsid w:val="00D35FFE"/>
    <w:rsid w:val="00D3630B"/>
    <w:rsid w:val="00D36A21"/>
    <w:rsid w:val="00D36B22"/>
    <w:rsid w:val="00D377D3"/>
    <w:rsid w:val="00D3791B"/>
    <w:rsid w:val="00D40180"/>
    <w:rsid w:val="00D40B38"/>
    <w:rsid w:val="00D41035"/>
    <w:rsid w:val="00D411F8"/>
    <w:rsid w:val="00D41955"/>
    <w:rsid w:val="00D41D3D"/>
    <w:rsid w:val="00D423E1"/>
    <w:rsid w:val="00D4331D"/>
    <w:rsid w:val="00D43A10"/>
    <w:rsid w:val="00D43A6B"/>
    <w:rsid w:val="00D4455F"/>
    <w:rsid w:val="00D448D1"/>
    <w:rsid w:val="00D44B34"/>
    <w:rsid w:val="00D44BEA"/>
    <w:rsid w:val="00D44D16"/>
    <w:rsid w:val="00D45B0C"/>
    <w:rsid w:val="00D45BA1"/>
    <w:rsid w:val="00D46843"/>
    <w:rsid w:val="00D46FF6"/>
    <w:rsid w:val="00D470A5"/>
    <w:rsid w:val="00D477DD"/>
    <w:rsid w:val="00D5031F"/>
    <w:rsid w:val="00D50467"/>
    <w:rsid w:val="00D50BFE"/>
    <w:rsid w:val="00D50D41"/>
    <w:rsid w:val="00D523D6"/>
    <w:rsid w:val="00D524CE"/>
    <w:rsid w:val="00D52E9B"/>
    <w:rsid w:val="00D52ECD"/>
    <w:rsid w:val="00D5327E"/>
    <w:rsid w:val="00D53853"/>
    <w:rsid w:val="00D53DA0"/>
    <w:rsid w:val="00D53FED"/>
    <w:rsid w:val="00D54879"/>
    <w:rsid w:val="00D553AE"/>
    <w:rsid w:val="00D55BF7"/>
    <w:rsid w:val="00D55D18"/>
    <w:rsid w:val="00D56AA6"/>
    <w:rsid w:val="00D56AC4"/>
    <w:rsid w:val="00D57176"/>
    <w:rsid w:val="00D578E4"/>
    <w:rsid w:val="00D607DB"/>
    <w:rsid w:val="00D609FD"/>
    <w:rsid w:val="00D60A18"/>
    <w:rsid w:val="00D60BF4"/>
    <w:rsid w:val="00D60D16"/>
    <w:rsid w:val="00D61271"/>
    <w:rsid w:val="00D61B8D"/>
    <w:rsid w:val="00D624E7"/>
    <w:rsid w:val="00D625DA"/>
    <w:rsid w:val="00D629AE"/>
    <w:rsid w:val="00D63284"/>
    <w:rsid w:val="00D6332B"/>
    <w:rsid w:val="00D63898"/>
    <w:rsid w:val="00D63D01"/>
    <w:rsid w:val="00D63DF5"/>
    <w:rsid w:val="00D64953"/>
    <w:rsid w:val="00D64BCC"/>
    <w:rsid w:val="00D65955"/>
    <w:rsid w:val="00D66117"/>
    <w:rsid w:val="00D6619D"/>
    <w:rsid w:val="00D668FD"/>
    <w:rsid w:val="00D66E63"/>
    <w:rsid w:val="00D6780A"/>
    <w:rsid w:val="00D67F85"/>
    <w:rsid w:val="00D70223"/>
    <w:rsid w:val="00D7038D"/>
    <w:rsid w:val="00D703EA"/>
    <w:rsid w:val="00D70D11"/>
    <w:rsid w:val="00D70E8A"/>
    <w:rsid w:val="00D711E7"/>
    <w:rsid w:val="00D72152"/>
    <w:rsid w:val="00D72435"/>
    <w:rsid w:val="00D72813"/>
    <w:rsid w:val="00D72DA5"/>
    <w:rsid w:val="00D72E50"/>
    <w:rsid w:val="00D734CB"/>
    <w:rsid w:val="00D73DDA"/>
    <w:rsid w:val="00D73E31"/>
    <w:rsid w:val="00D7473F"/>
    <w:rsid w:val="00D747CB"/>
    <w:rsid w:val="00D74BC5"/>
    <w:rsid w:val="00D753BC"/>
    <w:rsid w:val="00D75D30"/>
    <w:rsid w:val="00D76255"/>
    <w:rsid w:val="00D763A4"/>
    <w:rsid w:val="00D7655F"/>
    <w:rsid w:val="00D766E5"/>
    <w:rsid w:val="00D76B57"/>
    <w:rsid w:val="00D76CD2"/>
    <w:rsid w:val="00D7700F"/>
    <w:rsid w:val="00D77433"/>
    <w:rsid w:val="00D77791"/>
    <w:rsid w:val="00D7796D"/>
    <w:rsid w:val="00D77D42"/>
    <w:rsid w:val="00D77F2F"/>
    <w:rsid w:val="00D8011A"/>
    <w:rsid w:val="00D802EF"/>
    <w:rsid w:val="00D8038B"/>
    <w:rsid w:val="00D8055A"/>
    <w:rsid w:val="00D809C2"/>
    <w:rsid w:val="00D80B67"/>
    <w:rsid w:val="00D80D21"/>
    <w:rsid w:val="00D81401"/>
    <w:rsid w:val="00D81484"/>
    <w:rsid w:val="00D814AA"/>
    <w:rsid w:val="00D81AE0"/>
    <w:rsid w:val="00D81E40"/>
    <w:rsid w:val="00D81F44"/>
    <w:rsid w:val="00D82142"/>
    <w:rsid w:val="00D823D7"/>
    <w:rsid w:val="00D82AA0"/>
    <w:rsid w:val="00D82E95"/>
    <w:rsid w:val="00D8327B"/>
    <w:rsid w:val="00D8387A"/>
    <w:rsid w:val="00D844BC"/>
    <w:rsid w:val="00D845FC"/>
    <w:rsid w:val="00D846A0"/>
    <w:rsid w:val="00D84946"/>
    <w:rsid w:val="00D84BA4"/>
    <w:rsid w:val="00D855A2"/>
    <w:rsid w:val="00D856DA"/>
    <w:rsid w:val="00D85E94"/>
    <w:rsid w:val="00D8622E"/>
    <w:rsid w:val="00D86B56"/>
    <w:rsid w:val="00D870FC"/>
    <w:rsid w:val="00D8799F"/>
    <w:rsid w:val="00D87DFF"/>
    <w:rsid w:val="00D87E68"/>
    <w:rsid w:val="00D902CE"/>
    <w:rsid w:val="00D90D2B"/>
    <w:rsid w:val="00D90DAC"/>
    <w:rsid w:val="00D90F16"/>
    <w:rsid w:val="00D91026"/>
    <w:rsid w:val="00D91816"/>
    <w:rsid w:val="00D91996"/>
    <w:rsid w:val="00D91E78"/>
    <w:rsid w:val="00D92A28"/>
    <w:rsid w:val="00D92C00"/>
    <w:rsid w:val="00D92F25"/>
    <w:rsid w:val="00D93AB6"/>
    <w:rsid w:val="00D94199"/>
    <w:rsid w:val="00D949D7"/>
    <w:rsid w:val="00D94B00"/>
    <w:rsid w:val="00D9563C"/>
    <w:rsid w:val="00D956F8"/>
    <w:rsid w:val="00D959D6"/>
    <w:rsid w:val="00D971F8"/>
    <w:rsid w:val="00D9750B"/>
    <w:rsid w:val="00D978C0"/>
    <w:rsid w:val="00D9799F"/>
    <w:rsid w:val="00D979C7"/>
    <w:rsid w:val="00DA0B63"/>
    <w:rsid w:val="00DA0D25"/>
    <w:rsid w:val="00DA10C8"/>
    <w:rsid w:val="00DA22A9"/>
    <w:rsid w:val="00DA2321"/>
    <w:rsid w:val="00DA266F"/>
    <w:rsid w:val="00DA2AB4"/>
    <w:rsid w:val="00DA36B1"/>
    <w:rsid w:val="00DA3985"/>
    <w:rsid w:val="00DA4156"/>
    <w:rsid w:val="00DA49C1"/>
    <w:rsid w:val="00DA4B74"/>
    <w:rsid w:val="00DA4C7F"/>
    <w:rsid w:val="00DA4D08"/>
    <w:rsid w:val="00DA5192"/>
    <w:rsid w:val="00DA5A8C"/>
    <w:rsid w:val="00DA6275"/>
    <w:rsid w:val="00DA656E"/>
    <w:rsid w:val="00DA6806"/>
    <w:rsid w:val="00DA6F40"/>
    <w:rsid w:val="00DA759F"/>
    <w:rsid w:val="00DB081D"/>
    <w:rsid w:val="00DB0B8B"/>
    <w:rsid w:val="00DB158B"/>
    <w:rsid w:val="00DB1F92"/>
    <w:rsid w:val="00DB255D"/>
    <w:rsid w:val="00DB29A6"/>
    <w:rsid w:val="00DB2A14"/>
    <w:rsid w:val="00DB2E3A"/>
    <w:rsid w:val="00DB3142"/>
    <w:rsid w:val="00DB31B3"/>
    <w:rsid w:val="00DB35D2"/>
    <w:rsid w:val="00DB3727"/>
    <w:rsid w:val="00DB3A26"/>
    <w:rsid w:val="00DB4029"/>
    <w:rsid w:val="00DB4170"/>
    <w:rsid w:val="00DB50F7"/>
    <w:rsid w:val="00DB5581"/>
    <w:rsid w:val="00DB5F0B"/>
    <w:rsid w:val="00DB663F"/>
    <w:rsid w:val="00DB6908"/>
    <w:rsid w:val="00DB6BC0"/>
    <w:rsid w:val="00DB7205"/>
    <w:rsid w:val="00DB74A5"/>
    <w:rsid w:val="00DB75D5"/>
    <w:rsid w:val="00DB7AF6"/>
    <w:rsid w:val="00DB7BDA"/>
    <w:rsid w:val="00DC04F7"/>
    <w:rsid w:val="00DC0CF2"/>
    <w:rsid w:val="00DC1C63"/>
    <w:rsid w:val="00DC209B"/>
    <w:rsid w:val="00DC2138"/>
    <w:rsid w:val="00DC233E"/>
    <w:rsid w:val="00DC2416"/>
    <w:rsid w:val="00DC2E51"/>
    <w:rsid w:val="00DC2E85"/>
    <w:rsid w:val="00DC34AE"/>
    <w:rsid w:val="00DC404E"/>
    <w:rsid w:val="00DC4239"/>
    <w:rsid w:val="00DC4ED1"/>
    <w:rsid w:val="00DC524B"/>
    <w:rsid w:val="00DC62A5"/>
    <w:rsid w:val="00DC64D8"/>
    <w:rsid w:val="00DC6C50"/>
    <w:rsid w:val="00DC7660"/>
    <w:rsid w:val="00DC77F0"/>
    <w:rsid w:val="00DD012C"/>
    <w:rsid w:val="00DD0509"/>
    <w:rsid w:val="00DD0BA7"/>
    <w:rsid w:val="00DD0DD5"/>
    <w:rsid w:val="00DD1157"/>
    <w:rsid w:val="00DD1333"/>
    <w:rsid w:val="00DD135D"/>
    <w:rsid w:val="00DD16D3"/>
    <w:rsid w:val="00DD1FDD"/>
    <w:rsid w:val="00DD2778"/>
    <w:rsid w:val="00DD277D"/>
    <w:rsid w:val="00DD2845"/>
    <w:rsid w:val="00DD2C58"/>
    <w:rsid w:val="00DD2D40"/>
    <w:rsid w:val="00DD3191"/>
    <w:rsid w:val="00DD323C"/>
    <w:rsid w:val="00DD32CE"/>
    <w:rsid w:val="00DD377C"/>
    <w:rsid w:val="00DD3BD1"/>
    <w:rsid w:val="00DD3F82"/>
    <w:rsid w:val="00DD463A"/>
    <w:rsid w:val="00DD4F0B"/>
    <w:rsid w:val="00DD54E0"/>
    <w:rsid w:val="00DD5A35"/>
    <w:rsid w:val="00DD5CA5"/>
    <w:rsid w:val="00DD5DC7"/>
    <w:rsid w:val="00DD6106"/>
    <w:rsid w:val="00DD6134"/>
    <w:rsid w:val="00DD6185"/>
    <w:rsid w:val="00DD637A"/>
    <w:rsid w:val="00DD72A3"/>
    <w:rsid w:val="00DE0CAA"/>
    <w:rsid w:val="00DE1089"/>
    <w:rsid w:val="00DE1DB3"/>
    <w:rsid w:val="00DE2CF2"/>
    <w:rsid w:val="00DE2E4C"/>
    <w:rsid w:val="00DE3431"/>
    <w:rsid w:val="00DE34FB"/>
    <w:rsid w:val="00DE39C4"/>
    <w:rsid w:val="00DE3C9C"/>
    <w:rsid w:val="00DE4C76"/>
    <w:rsid w:val="00DE52B7"/>
    <w:rsid w:val="00DE57AF"/>
    <w:rsid w:val="00DE58FD"/>
    <w:rsid w:val="00DE6CE0"/>
    <w:rsid w:val="00DE70E8"/>
    <w:rsid w:val="00DE76C2"/>
    <w:rsid w:val="00DE7971"/>
    <w:rsid w:val="00DE7AB9"/>
    <w:rsid w:val="00DE7F9B"/>
    <w:rsid w:val="00DF06C5"/>
    <w:rsid w:val="00DF09A9"/>
    <w:rsid w:val="00DF0DBE"/>
    <w:rsid w:val="00DF0E76"/>
    <w:rsid w:val="00DF0F17"/>
    <w:rsid w:val="00DF1774"/>
    <w:rsid w:val="00DF1803"/>
    <w:rsid w:val="00DF1DF6"/>
    <w:rsid w:val="00DF25F9"/>
    <w:rsid w:val="00DF269D"/>
    <w:rsid w:val="00DF2FF1"/>
    <w:rsid w:val="00DF41C6"/>
    <w:rsid w:val="00DF44C2"/>
    <w:rsid w:val="00DF4EC9"/>
    <w:rsid w:val="00DF4F8B"/>
    <w:rsid w:val="00DF524A"/>
    <w:rsid w:val="00DF5A61"/>
    <w:rsid w:val="00DF5C18"/>
    <w:rsid w:val="00DF6738"/>
    <w:rsid w:val="00DF6A1E"/>
    <w:rsid w:val="00DF7800"/>
    <w:rsid w:val="00E00805"/>
    <w:rsid w:val="00E00A13"/>
    <w:rsid w:val="00E00A65"/>
    <w:rsid w:val="00E00AFF"/>
    <w:rsid w:val="00E00BCC"/>
    <w:rsid w:val="00E00C96"/>
    <w:rsid w:val="00E01058"/>
    <w:rsid w:val="00E019B8"/>
    <w:rsid w:val="00E01C6C"/>
    <w:rsid w:val="00E01EA7"/>
    <w:rsid w:val="00E027D0"/>
    <w:rsid w:val="00E03200"/>
    <w:rsid w:val="00E03816"/>
    <w:rsid w:val="00E03BF5"/>
    <w:rsid w:val="00E04749"/>
    <w:rsid w:val="00E0475A"/>
    <w:rsid w:val="00E04DE4"/>
    <w:rsid w:val="00E05284"/>
    <w:rsid w:val="00E05668"/>
    <w:rsid w:val="00E0584A"/>
    <w:rsid w:val="00E05E7A"/>
    <w:rsid w:val="00E0636E"/>
    <w:rsid w:val="00E0668F"/>
    <w:rsid w:val="00E07756"/>
    <w:rsid w:val="00E07E72"/>
    <w:rsid w:val="00E07E81"/>
    <w:rsid w:val="00E102FA"/>
    <w:rsid w:val="00E105FD"/>
    <w:rsid w:val="00E10662"/>
    <w:rsid w:val="00E11DBD"/>
    <w:rsid w:val="00E127F9"/>
    <w:rsid w:val="00E129E6"/>
    <w:rsid w:val="00E129FE"/>
    <w:rsid w:val="00E1313C"/>
    <w:rsid w:val="00E1345A"/>
    <w:rsid w:val="00E13924"/>
    <w:rsid w:val="00E13B59"/>
    <w:rsid w:val="00E13D02"/>
    <w:rsid w:val="00E15D80"/>
    <w:rsid w:val="00E15F0E"/>
    <w:rsid w:val="00E16121"/>
    <w:rsid w:val="00E16126"/>
    <w:rsid w:val="00E16743"/>
    <w:rsid w:val="00E167DD"/>
    <w:rsid w:val="00E16CD6"/>
    <w:rsid w:val="00E17658"/>
    <w:rsid w:val="00E17CE7"/>
    <w:rsid w:val="00E17F60"/>
    <w:rsid w:val="00E20547"/>
    <w:rsid w:val="00E20872"/>
    <w:rsid w:val="00E20B24"/>
    <w:rsid w:val="00E21857"/>
    <w:rsid w:val="00E21DC8"/>
    <w:rsid w:val="00E22590"/>
    <w:rsid w:val="00E225A5"/>
    <w:rsid w:val="00E23519"/>
    <w:rsid w:val="00E235D8"/>
    <w:rsid w:val="00E23C4B"/>
    <w:rsid w:val="00E23F16"/>
    <w:rsid w:val="00E241DB"/>
    <w:rsid w:val="00E2452C"/>
    <w:rsid w:val="00E24CAD"/>
    <w:rsid w:val="00E250AC"/>
    <w:rsid w:val="00E251E8"/>
    <w:rsid w:val="00E25844"/>
    <w:rsid w:val="00E25A0C"/>
    <w:rsid w:val="00E2638B"/>
    <w:rsid w:val="00E26A01"/>
    <w:rsid w:val="00E26A3A"/>
    <w:rsid w:val="00E26BA6"/>
    <w:rsid w:val="00E26C31"/>
    <w:rsid w:val="00E27F3D"/>
    <w:rsid w:val="00E304BD"/>
    <w:rsid w:val="00E306AC"/>
    <w:rsid w:val="00E313F8"/>
    <w:rsid w:val="00E31D58"/>
    <w:rsid w:val="00E320B5"/>
    <w:rsid w:val="00E32656"/>
    <w:rsid w:val="00E32945"/>
    <w:rsid w:val="00E32C50"/>
    <w:rsid w:val="00E33598"/>
    <w:rsid w:val="00E339AB"/>
    <w:rsid w:val="00E33B45"/>
    <w:rsid w:val="00E33F0C"/>
    <w:rsid w:val="00E34616"/>
    <w:rsid w:val="00E34763"/>
    <w:rsid w:val="00E34B95"/>
    <w:rsid w:val="00E3511A"/>
    <w:rsid w:val="00E35138"/>
    <w:rsid w:val="00E3572B"/>
    <w:rsid w:val="00E35C79"/>
    <w:rsid w:val="00E37A88"/>
    <w:rsid w:val="00E401B8"/>
    <w:rsid w:val="00E40357"/>
    <w:rsid w:val="00E40572"/>
    <w:rsid w:val="00E40A3B"/>
    <w:rsid w:val="00E41A03"/>
    <w:rsid w:val="00E41E81"/>
    <w:rsid w:val="00E42423"/>
    <w:rsid w:val="00E42A55"/>
    <w:rsid w:val="00E42B72"/>
    <w:rsid w:val="00E42E44"/>
    <w:rsid w:val="00E42FFE"/>
    <w:rsid w:val="00E43246"/>
    <w:rsid w:val="00E43AF8"/>
    <w:rsid w:val="00E43F8B"/>
    <w:rsid w:val="00E44479"/>
    <w:rsid w:val="00E44794"/>
    <w:rsid w:val="00E44F8D"/>
    <w:rsid w:val="00E451C9"/>
    <w:rsid w:val="00E463FC"/>
    <w:rsid w:val="00E466E5"/>
    <w:rsid w:val="00E4707F"/>
    <w:rsid w:val="00E47378"/>
    <w:rsid w:val="00E473FA"/>
    <w:rsid w:val="00E474A9"/>
    <w:rsid w:val="00E47CD1"/>
    <w:rsid w:val="00E51894"/>
    <w:rsid w:val="00E51AA2"/>
    <w:rsid w:val="00E51E22"/>
    <w:rsid w:val="00E51FF0"/>
    <w:rsid w:val="00E523C3"/>
    <w:rsid w:val="00E523F7"/>
    <w:rsid w:val="00E526CF"/>
    <w:rsid w:val="00E5274F"/>
    <w:rsid w:val="00E52B8E"/>
    <w:rsid w:val="00E52BB5"/>
    <w:rsid w:val="00E53B26"/>
    <w:rsid w:val="00E53B31"/>
    <w:rsid w:val="00E53B3F"/>
    <w:rsid w:val="00E53B86"/>
    <w:rsid w:val="00E54596"/>
    <w:rsid w:val="00E54CF8"/>
    <w:rsid w:val="00E552D8"/>
    <w:rsid w:val="00E5575B"/>
    <w:rsid w:val="00E55907"/>
    <w:rsid w:val="00E55C01"/>
    <w:rsid w:val="00E5671F"/>
    <w:rsid w:val="00E56860"/>
    <w:rsid w:val="00E568CA"/>
    <w:rsid w:val="00E57AF1"/>
    <w:rsid w:val="00E57C2D"/>
    <w:rsid w:val="00E57E3D"/>
    <w:rsid w:val="00E60279"/>
    <w:rsid w:val="00E6096F"/>
    <w:rsid w:val="00E611FA"/>
    <w:rsid w:val="00E61218"/>
    <w:rsid w:val="00E61351"/>
    <w:rsid w:val="00E6192B"/>
    <w:rsid w:val="00E61C4D"/>
    <w:rsid w:val="00E61F20"/>
    <w:rsid w:val="00E62057"/>
    <w:rsid w:val="00E6335B"/>
    <w:rsid w:val="00E636D0"/>
    <w:rsid w:val="00E6557A"/>
    <w:rsid w:val="00E65E7A"/>
    <w:rsid w:val="00E661FA"/>
    <w:rsid w:val="00E66971"/>
    <w:rsid w:val="00E66B4A"/>
    <w:rsid w:val="00E66F3D"/>
    <w:rsid w:val="00E67626"/>
    <w:rsid w:val="00E67E17"/>
    <w:rsid w:val="00E702DD"/>
    <w:rsid w:val="00E703D5"/>
    <w:rsid w:val="00E703DF"/>
    <w:rsid w:val="00E708C8"/>
    <w:rsid w:val="00E71059"/>
    <w:rsid w:val="00E71BD4"/>
    <w:rsid w:val="00E720D9"/>
    <w:rsid w:val="00E720EA"/>
    <w:rsid w:val="00E725E5"/>
    <w:rsid w:val="00E726BC"/>
    <w:rsid w:val="00E72D19"/>
    <w:rsid w:val="00E7333C"/>
    <w:rsid w:val="00E739DA"/>
    <w:rsid w:val="00E73A11"/>
    <w:rsid w:val="00E73A91"/>
    <w:rsid w:val="00E74D76"/>
    <w:rsid w:val="00E74E8D"/>
    <w:rsid w:val="00E75066"/>
    <w:rsid w:val="00E750E2"/>
    <w:rsid w:val="00E7549D"/>
    <w:rsid w:val="00E762DC"/>
    <w:rsid w:val="00E769E6"/>
    <w:rsid w:val="00E76BF8"/>
    <w:rsid w:val="00E773A8"/>
    <w:rsid w:val="00E800ED"/>
    <w:rsid w:val="00E80B6E"/>
    <w:rsid w:val="00E80E98"/>
    <w:rsid w:val="00E818BB"/>
    <w:rsid w:val="00E827B0"/>
    <w:rsid w:val="00E8437D"/>
    <w:rsid w:val="00E84882"/>
    <w:rsid w:val="00E848DA"/>
    <w:rsid w:val="00E85456"/>
    <w:rsid w:val="00E856D1"/>
    <w:rsid w:val="00E85930"/>
    <w:rsid w:val="00E86157"/>
    <w:rsid w:val="00E8652D"/>
    <w:rsid w:val="00E86941"/>
    <w:rsid w:val="00E86E55"/>
    <w:rsid w:val="00E875B1"/>
    <w:rsid w:val="00E875F8"/>
    <w:rsid w:val="00E87989"/>
    <w:rsid w:val="00E90072"/>
    <w:rsid w:val="00E908A7"/>
    <w:rsid w:val="00E90E85"/>
    <w:rsid w:val="00E9123F"/>
    <w:rsid w:val="00E91535"/>
    <w:rsid w:val="00E92C72"/>
    <w:rsid w:val="00E92F42"/>
    <w:rsid w:val="00E92FE6"/>
    <w:rsid w:val="00E93126"/>
    <w:rsid w:val="00E934C1"/>
    <w:rsid w:val="00E93648"/>
    <w:rsid w:val="00E936AC"/>
    <w:rsid w:val="00E937F6"/>
    <w:rsid w:val="00E93B4F"/>
    <w:rsid w:val="00E93EC5"/>
    <w:rsid w:val="00E942F9"/>
    <w:rsid w:val="00E946B9"/>
    <w:rsid w:val="00E94F8C"/>
    <w:rsid w:val="00E953C8"/>
    <w:rsid w:val="00E95765"/>
    <w:rsid w:val="00E95805"/>
    <w:rsid w:val="00E95A88"/>
    <w:rsid w:val="00E964F5"/>
    <w:rsid w:val="00E965E4"/>
    <w:rsid w:val="00E9672A"/>
    <w:rsid w:val="00E96834"/>
    <w:rsid w:val="00E9688B"/>
    <w:rsid w:val="00E972E9"/>
    <w:rsid w:val="00E9748B"/>
    <w:rsid w:val="00E975FB"/>
    <w:rsid w:val="00EA0077"/>
    <w:rsid w:val="00EA0236"/>
    <w:rsid w:val="00EA111C"/>
    <w:rsid w:val="00EA1572"/>
    <w:rsid w:val="00EA161B"/>
    <w:rsid w:val="00EA25A2"/>
    <w:rsid w:val="00EA2B32"/>
    <w:rsid w:val="00EA2C24"/>
    <w:rsid w:val="00EA2E80"/>
    <w:rsid w:val="00EA348B"/>
    <w:rsid w:val="00EA368A"/>
    <w:rsid w:val="00EA36D5"/>
    <w:rsid w:val="00EA3D4C"/>
    <w:rsid w:val="00EA3D75"/>
    <w:rsid w:val="00EA3F35"/>
    <w:rsid w:val="00EA403E"/>
    <w:rsid w:val="00EA413B"/>
    <w:rsid w:val="00EA42D8"/>
    <w:rsid w:val="00EA43BB"/>
    <w:rsid w:val="00EA43C0"/>
    <w:rsid w:val="00EA43CE"/>
    <w:rsid w:val="00EA5F4A"/>
    <w:rsid w:val="00EA65BA"/>
    <w:rsid w:val="00EA6B3E"/>
    <w:rsid w:val="00EA7FD4"/>
    <w:rsid w:val="00EB0093"/>
    <w:rsid w:val="00EB05E0"/>
    <w:rsid w:val="00EB0C3E"/>
    <w:rsid w:val="00EB0D91"/>
    <w:rsid w:val="00EB10C2"/>
    <w:rsid w:val="00EB21C0"/>
    <w:rsid w:val="00EB250F"/>
    <w:rsid w:val="00EB2CCF"/>
    <w:rsid w:val="00EB2E4F"/>
    <w:rsid w:val="00EB3117"/>
    <w:rsid w:val="00EB3651"/>
    <w:rsid w:val="00EB3FA3"/>
    <w:rsid w:val="00EB461B"/>
    <w:rsid w:val="00EB4CBD"/>
    <w:rsid w:val="00EB55A5"/>
    <w:rsid w:val="00EB59A6"/>
    <w:rsid w:val="00EB5E81"/>
    <w:rsid w:val="00EB66B7"/>
    <w:rsid w:val="00EB6792"/>
    <w:rsid w:val="00EB6971"/>
    <w:rsid w:val="00EB6B56"/>
    <w:rsid w:val="00EB759B"/>
    <w:rsid w:val="00EB78F2"/>
    <w:rsid w:val="00EC0420"/>
    <w:rsid w:val="00EC070D"/>
    <w:rsid w:val="00EC0B09"/>
    <w:rsid w:val="00EC137A"/>
    <w:rsid w:val="00EC14B7"/>
    <w:rsid w:val="00EC1600"/>
    <w:rsid w:val="00EC1F26"/>
    <w:rsid w:val="00EC1FE7"/>
    <w:rsid w:val="00EC2000"/>
    <w:rsid w:val="00EC31B6"/>
    <w:rsid w:val="00EC36F1"/>
    <w:rsid w:val="00EC38B7"/>
    <w:rsid w:val="00EC3990"/>
    <w:rsid w:val="00EC4B79"/>
    <w:rsid w:val="00EC5073"/>
    <w:rsid w:val="00EC548D"/>
    <w:rsid w:val="00EC6777"/>
    <w:rsid w:val="00EC68D3"/>
    <w:rsid w:val="00EC68DC"/>
    <w:rsid w:val="00EC690F"/>
    <w:rsid w:val="00EC70AE"/>
    <w:rsid w:val="00EC7403"/>
    <w:rsid w:val="00EC7474"/>
    <w:rsid w:val="00EC7891"/>
    <w:rsid w:val="00ED034D"/>
    <w:rsid w:val="00ED03B0"/>
    <w:rsid w:val="00ED0760"/>
    <w:rsid w:val="00ED0794"/>
    <w:rsid w:val="00ED081C"/>
    <w:rsid w:val="00ED09AC"/>
    <w:rsid w:val="00ED0EA9"/>
    <w:rsid w:val="00ED1788"/>
    <w:rsid w:val="00ED19A8"/>
    <w:rsid w:val="00ED209E"/>
    <w:rsid w:val="00ED2A06"/>
    <w:rsid w:val="00ED2B60"/>
    <w:rsid w:val="00ED3382"/>
    <w:rsid w:val="00ED3E12"/>
    <w:rsid w:val="00ED4C7B"/>
    <w:rsid w:val="00ED53FD"/>
    <w:rsid w:val="00ED5663"/>
    <w:rsid w:val="00ED5AB1"/>
    <w:rsid w:val="00ED67CA"/>
    <w:rsid w:val="00ED6C26"/>
    <w:rsid w:val="00ED70A9"/>
    <w:rsid w:val="00ED7445"/>
    <w:rsid w:val="00EE085D"/>
    <w:rsid w:val="00EE0985"/>
    <w:rsid w:val="00EE0D09"/>
    <w:rsid w:val="00EE104E"/>
    <w:rsid w:val="00EE11B2"/>
    <w:rsid w:val="00EE11B5"/>
    <w:rsid w:val="00EE1A44"/>
    <w:rsid w:val="00EE1EA5"/>
    <w:rsid w:val="00EE24FB"/>
    <w:rsid w:val="00EE2609"/>
    <w:rsid w:val="00EE2EAE"/>
    <w:rsid w:val="00EE3967"/>
    <w:rsid w:val="00EE3FDF"/>
    <w:rsid w:val="00EE4349"/>
    <w:rsid w:val="00EE4804"/>
    <w:rsid w:val="00EE4E2B"/>
    <w:rsid w:val="00EE4EB3"/>
    <w:rsid w:val="00EE506D"/>
    <w:rsid w:val="00EE5618"/>
    <w:rsid w:val="00EE5D46"/>
    <w:rsid w:val="00EE6BA2"/>
    <w:rsid w:val="00EE6ECF"/>
    <w:rsid w:val="00EE7065"/>
    <w:rsid w:val="00EE71E4"/>
    <w:rsid w:val="00EE7880"/>
    <w:rsid w:val="00EF080F"/>
    <w:rsid w:val="00EF0F1A"/>
    <w:rsid w:val="00EF1120"/>
    <w:rsid w:val="00EF14A0"/>
    <w:rsid w:val="00EF1B5A"/>
    <w:rsid w:val="00EF1CD8"/>
    <w:rsid w:val="00EF1F55"/>
    <w:rsid w:val="00EF20C6"/>
    <w:rsid w:val="00EF2502"/>
    <w:rsid w:val="00EF2628"/>
    <w:rsid w:val="00EF2865"/>
    <w:rsid w:val="00EF29F2"/>
    <w:rsid w:val="00EF2C94"/>
    <w:rsid w:val="00EF2FD8"/>
    <w:rsid w:val="00EF3150"/>
    <w:rsid w:val="00EF3534"/>
    <w:rsid w:val="00EF3C87"/>
    <w:rsid w:val="00EF3D44"/>
    <w:rsid w:val="00EF3F3A"/>
    <w:rsid w:val="00EF4C56"/>
    <w:rsid w:val="00EF567B"/>
    <w:rsid w:val="00EF5755"/>
    <w:rsid w:val="00EF5CEC"/>
    <w:rsid w:val="00EF6644"/>
    <w:rsid w:val="00EF6BAD"/>
    <w:rsid w:val="00EF6C59"/>
    <w:rsid w:val="00EF72C6"/>
    <w:rsid w:val="00EF739A"/>
    <w:rsid w:val="00EF7413"/>
    <w:rsid w:val="00EF769A"/>
    <w:rsid w:val="00F0075A"/>
    <w:rsid w:val="00F0174A"/>
    <w:rsid w:val="00F017A9"/>
    <w:rsid w:val="00F01FE5"/>
    <w:rsid w:val="00F02380"/>
    <w:rsid w:val="00F02F4F"/>
    <w:rsid w:val="00F03A2B"/>
    <w:rsid w:val="00F03C83"/>
    <w:rsid w:val="00F04193"/>
    <w:rsid w:val="00F04406"/>
    <w:rsid w:val="00F04601"/>
    <w:rsid w:val="00F04664"/>
    <w:rsid w:val="00F04996"/>
    <w:rsid w:val="00F053CA"/>
    <w:rsid w:val="00F055AB"/>
    <w:rsid w:val="00F05CBE"/>
    <w:rsid w:val="00F05EB3"/>
    <w:rsid w:val="00F06BF7"/>
    <w:rsid w:val="00F06E80"/>
    <w:rsid w:val="00F070B7"/>
    <w:rsid w:val="00F073CB"/>
    <w:rsid w:val="00F10206"/>
    <w:rsid w:val="00F1031B"/>
    <w:rsid w:val="00F1047B"/>
    <w:rsid w:val="00F10792"/>
    <w:rsid w:val="00F10BA6"/>
    <w:rsid w:val="00F10F34"/>
    <w:rsid w:val="00F11079"/>
    <w:rsid w:val="00F113B9"/>
    <w:rsid w:val="00F1140E"/>
    <w:rsid w:val="00F1150E"/>
    <w:rsid w:val="00F11631"/>
    <w:rsid w:val="00F1190E"/>
    <w:rsid w:val="00F123A0"/>
    <w:rsid w:val="00F126A2"/>
    <w:rsid w:val="00F1312F"/>
    <w:rsid w:val="00F13168"/>
    <w:rsid w:val="00F13E57"/>
    <w:rsid w:val="00F13FCB"/>
    <w:rsid w:val="00F145DC"/>
    <w:rsid w:val="00F1633A"/>
    <w:rsid w:val="00F16F10"/>
    <w:rsid w:val="00F17D9C"/>
    <w:rsid w:val="00F2116E"/>
    <w:rsid w:val="00F21785"/>
    <w:rsid w:val="00F2198F"/>
    <w:rsid w:val="00F224E3"/>
    <w:rsid w:val="00F2295F"/>
    <w:rsid w:val="00F23EEC"/>
    <w:rsid w:val="00F24403"/>
    <w:rsid w:val="00F24AD9"/>
    <w:rsid w:val="00F25A1F"/>
    <w:rsid w:val="00F25D9F"/>
    <w:rsid w:val="00F26526"/>
    <w:rsid w:val="00F26CB8"/>
    <w:rsid w:val="00F2700D"/>
    <w:rsid w:val="00F279ED"/>
    <w:rsid w:val="00F27F52"/>
    <w:rsid w:val="00F27FA7"/>
    <w:rsid w:val="00F30031"/>
    <w:rsid w:val="00F30CEA"/>
    <w:rsid w:val="00F31700"/>
    <w:rsid w:val="00F31D86"/>
    <w:rsid w:val="00F321AD"/>
    <w:rsid w:val="00F32533"/>
    <w:rsid w:val="00F32CFB"/>
    <w:rsid w:val="00F32DC1"/>
    <w:rsid w:val="00F333B1"/>
    <w:rsid w:val="00F334B5"/>
    <w:rsid w:val="00F33645"/>
    <w:rsid w:val="00F337D1"/>
    <w:rsid w:val="00F3383C"/>
    <w:rsid w:val="00F34451"/>
    <w:rsid w:val="00F34C4C"/>
    <w:rsid w:val="00F34D30"/>
    <w:rsid w:val="00F35E56"/>
    <w:rsid w:val="00F36910"/>
    <w:rsid w:val="00F36AA4"/>
    <w:rsid w:val="00F36C39"/>
    <w:rsid w:val="00F36D8D"/>
    <w:rsid w:val="00F37995"/>
    <w:rsid w:val="00F37F41"/>
    <w:rsid w:val="00F40174"/>
    <w:rsid w:val="00F401F4"/>
    <w:rsid w:val="00F402B4"/>
    <w:rsid w:val="00F40A1C"/>
    <w:rsid w:val="00F40F65"/>
    <w:rsid w:val="00F41799"/>
    <w:rsid w:val="00F4201E"/>
    <w:rsid w:val="00F42239"/>
    <w:rsid w:val="00F4310E"/>
    <w:rsid w:val="00F431AF"/>
    <w:rsid w:val="00F43216"/>
    <w:rsid w:val="00F433D5"/>
    <w:rsid w:val="00F440BB"/>
    <w:rsid w:val="00F44724"/>
    <w:rsid w:val="00F454CB"/>
    <w:rsid w:val="00F45568"/>
    <w:rsid w:val="00F4566B"/>
    <w:rsid w:val="00F469BF"/>
    <w:rsid w:val="00F46E6D"/>
    <w:rsid w:val="00F474DD"/>
    <w:rsid w:val="00F47C60"/>
    <w:rsid w:val="00F47FC3"/>
    <w:rsid w:val="00F50279"/>
    <w:rsid w:val="00F509CC"/>
    <w:rsid w:val="00F50BC8"/>
    <w:rsid w:val="00F50F0F"/>
    <w:rsid w:val="00F51743"/>
    <w:rsid w:val="00F51F45"/>
    <w:rsid w:val="00F522AB"/>
    <w:rsid w:val="00F525CD"/>
    <w:rsid w:val="00F527F5"/>
    <w:rsid w:val="00F53765"/>
    <w:rsid w:val="00F54281"/>
    <w:rsid w:val="00F545ED"/>
    <w:rsid w:val="00F54689"/>
    <w:rsid w:val="00F54781"/>
    <w:rsid w:val="00F54FAD"/>
    <w:rsid w:val="00F5577A"/>
    <w:rsid w:val="00F56415"/>
    <w:rsid w:val="00F565F5"/>
    <w:rsid w:val="00F5678D"/>
    <w:rsid w:val="00F569D3"/>
    <w:rsid w:val="00F57479"/>
    <w:rsid w:val="00F57960"/>
    <w:rsid w:val="00F57A22"/>
    <w:rsid w:val="00F601D6"/>
    <w:rsid w:val="00F60B7D"/>
    <w:rsid w:val="00F60E2C"/>
    <w:rsid w:val="00F616D2"/>
    <w:rsid w:val="00F617DB"/>
    <w:rsid w:val="00F628B1"/>
    <w:rsid w:val="00F63146"/>
    <w:rsid w:val="00F6349B"/>
    <w:rsid w:val="00F63789"/>
    <w:rsid w:val="00F637B2"/>
    <w:rsid w:val="00F637E0"/>
    <w:rsid w:val="00F63887"/>
    <w:rsid w:val="00F63DA1"/>
    <w:rsid w:val="00F64033"/>
    <w:rsid w:val="00F65087"/>
    <w:rsid w:val="00F6519A"/>
    <w:rsid w:val="00F65679"/>
    <w:rsid w:val="00F658E4"/>
    <w:rsid w:val="00F65C2C"/>
    <w:rsid w:val="00F66029"/>
    <w:rsid w:val="00F671B1"/>
    <w:rsid w:val="00F672BE"/>
    <w:rsid w:val="00F675A0"/>
    <w:rsid w:val="00F702E4"/>
    <w:rsid w:val="00F70569"/>
    <w:rsid w:val="00F705F8"/>
    <w:rsid w:val="00F70D90"/>
    <w:rsid w:val="00F719F0"/>
    <w:rsid w:val="00F71CAE"/>
    <w:rsid w:val="00F72230"/>
    <w:rsid w:val="00F72C19"/>
    <w:rsid w:val="00F72CB5"/>
    <w:rsid w:val="00F72D6A"/>
    <w:rsid w:val="00F7309E"/>
    <w:rsid w:val="00F7344D"/>
    <w:rsid w:val="00F735F6"/>
    <w:rsid w:val="00F7371B"/>
    <w:rsid w:val="00F73EB9"/>
    <w:rsid w:val="00F74242"/>
    <w:rsid w:val="00F7424B"/>
    <w:rsid w:val="00F7434C"/>
    <w:rsid w:val="00F7484F"/>
    <w:rsid w:val="00F74865"/>
    <w:rsid w:val="00F74E8F"/>
    <w:rsid w:val="00F75723"/>
    <w:rsid w:val="00F75C29"/>
    <w:rsid w:val="00F75F5E"/>
    <w:rsid w:val="00F76426"/>
    <w:rsid w:val="00F76C5E"/>
    <w:rsid w:val="00F76CCD"/>
    <w:rsid w:val="00F76D5B"/>
    <w:rsid w:val="00F773A3"/>
    <w:rsid w:val="00F77737"/>
    <w:rsid w:val="00F77996"/>
    <w:rsid w:val="00F803AE"/>
    <w:rsid w:val="00F80510"/>
    <w:rsid w:val="00F808CA"/>
    <w:rsid w:val="00F812CA"/>
    <w:rsid w:val="00F81EAE"/>
    <w:rsid w:val="00F8236C"/>
    <w:rsid w:val="00F82759"/>
    <w:rsid w:val="00F82CF4"/>
    <w:rsid w:val="00F83047"/>
    <w:rsid w:val="00F830A8"/>
    <w:rsid w:val="00F83A7A"/>
    <w:rsid w:val="00F83E8B"/>
    <w:rsid w:val="00F84B51"/>
    <w:rsid w:val="00F84D18"/>
    <w:rsid w:val="00F855D4"/>
    <w:rsid w:val="00F8565E"/>
    <w:rsid w:val="00F85A61"/>
    <w:rsid w:val="00F8638D"/>
    <w:rsid w:val="00F863AA"/>
    <w:rsid w:val="00F86D49"/>
    <w:rsid w:val="00F870E0"/>
    <w:rsid w:val="00F8725E"/>
    <w:rsid w:val="00F873EE"/>
    <w:rsid w:val="00F87709"/>
    <w:rsid w:val="00F903E8"/>
    <w:rsid w:val="00F90ADB"/>
    <w:rsid w:val="00F90AF5"/>
    <w:rsid w:val="00F90DFD"/>
    <w:rsid w:val="00F91F3B"/>
    <w:rsid w:val="00F93CB0"/>
    <w:rsid w:val="00F9412E"/>
    <w:rsid w:val="00F94244"/>
    <w:rsid w:val="00F94271"/>
    <w:rsid w:val="00F947F5"/>
    <w:rsid w:val="00F9524B"/>
    <w:rsid w:val="00F95551"/>
    <w:rsid w:val="00F95603"/>
    <w:rsid w:val="00F95672"/>
    <w:rsid w:val="00F958AA"/>
    <w:rsid w:val="00F95B00"/>
    <w:rsid w:val="00F973F5"/>
    <w:rsid w:val="00F976DB"/>
    <w:rsid w:val="00F97838"/>
    <w:rsid w:val="00FA026F"/>
    <w:rsid w:val="00FA0B97"/>
    <w:rsid w:val="00FA1819"/>
    <w:rsid w:val="00FA1D63"/>
    <w:rsid w:val="00FA1E77"/>
    <w:rsid w:val="00FA2511"/>
    <w:rsid w:val="00FA261B"/>
    <w:rsid w:val="00FA2973"/>
    <w:rsid w:val="00FA2DEC"/>
    <w:rsid w:val="00FA2F13"/>
    <w:rsid w:val="00FA3556"/>
    <w:rsid w:val="00FA37C6"/>
    <w:rsid w:val="00FA3953"/>
    <w:rsid w:val="00FA3C11"/>
    <w:rsid w:val="00FA41BE"/>
    <w:rsid w:val="00FA4BD2"/>
    <w:rsid w:val="00FA5091"/>
    <w:rsid w:val="00FA5BB7"/>
    <w:rsid w:val="00FA5D84"/>
    <w:rsid w:val="00FA5EFC"/>
    <w:rsid w:val="00FA62C7"/>
    <w:rsid w:val="00FA68A1"/>
    <w:rsid w:val="00FA693C"/>
    <w:rsid w:val="00FA6A87"/>
    <w:rsid w:val="00FA6F15"/>
    <w:rsid w:val="00FA7187"/>
    <w:rsid w:val="00FA71B3"/>
    <w:rsid w:val="00FA73E9"/>
    <w:rsid w:val="00FA7C04"/>
    <w:rsid w:val="00FB050C"/>
    <w:rsid w:val="00FB075A"/>
    <w:rsid w:val="00FB08EC"/>
    <w:rsid w:val="00FB0AC0"/>
    <w:rsid w:val="00FB0DFD"/>
    <w:rsid w:val="00FB0FDF"/>
    <w:rsid w:val="00FB1131"/>
    <w:rsid w:val="00FB12EB"/>
    <w:rsid w:val="00FB160F"/>
    <w:rsid w:val="00FB18CC"/>
    <w:rsid w:val="00FB1B2D"/>
    <w:rsid w:val="00FB1DE4"/>
    <w:rsid w:val="00FB1E54"/>
    <w:rsid w:val="00FB207B"/>
    <w:rsid w:val="00FB27DC"/>
    <w:rsid w:val="00FB3F54"/>
    <w:rsid w:val="00FB42F0"/>
    <w:rsid w:val="00FB4F10"/>
    <w:rsid w:val="00FB526B"/>
    <w:rsid w:val="00FB575B"/>
    <w:rsid w:val="00FB63AF"/>
    <w:rsid w:val="00FB69A5"/>
    <w:rsid w:val="00FB6B7B"/>
    <w:rsid w:val="00FB6BEC"/>
    <w:rsid w:val="00FB795B"/>
    <w:rsid w:val="00FB7BE0"/>
    <w:rsid w:val="00FB7F8F"/>
    <w:rsid w:val="00FC08E9"/>
    <w:rsid w:val="00FC0CDB"/>
    <w:rsid w:val="00FC12BA"/>
    <w:rsid w:val="00FC1494"/>
    <w:rsid w:val="00FC1E24"/>
    <w:rsid w:val="00FC1F6F"/>
    <w:rsid w:val="00FC2145"/>
    <w:rsid w:val="00FC269A"/>
    <w:rsid w:val="00FC2B90"/>
    <w:rsid w:val="00FC336E"/>
    <w:rsid w:val="00FC392A"/>
    <w:rsid w:val="00FC3BB9"/>
    <w:rsid w:val="00FC47B9"/>
    <w:rsid w:val="00FC489F"/>
    <w:rsid w:val="00FC48D6"/>
    <w:rsid w:val="00FC4924"/>
    <w:rsid w:val="00FC4C07"/>
    <w:rsid w:val="00FC4D21"/>
    <w:rsid w:val="00FC5356"/>
    <w:rsid w:val="00FC6346"/>
    <w:rsid w:val="00FC6B86"/>
    <w:rsid w:val="00FC6D36"/>
    <w:rsid w:val="00FC73C8"/>
    <w:rsid w:val="00FC7AC1"/>
    <w:rsid w:val="00FD0184"/>
    <w:rsid w:val="00FD05CC"/>
    <w:rsid w:val="00FD07BE"/>
    <w:rsid w:val="00FD1B48"/>
    <w:rsid w:val="00FD1E1A"/>
    <w:rsid w:val="00FD20E5"/>
    <w:rsid w:val="00FD274E"/>
    <w:rsid w:val="00FD2963"/>
    <w:rsid w:val="00FD2B41"/>
    <w:rsid w:val="00FD2C09"/>
    <w:rsid w:val="00FD2DC9"/>
    <w:rsid w:val="00FD37E6"/>
    <w:rsid w:val="00FD3C26"/>
    <w:rsid w:val="00FD585F"/>
    <w:rsid w:val="00FD6036"/>
    <w:rsid w:val="00FD614F"/>
    <w:rsid w:val="00FD61EE"/>
    <w:rsid w:val="00FD63D7"/>
    <w:rsid w:val="00FD6BF9"/>
    <w:rsid w:val="00FD6F21"/>
    <w:rsid w:val="00FD7306"/>
    <w:rsid w:val="00FD7B1B"/>
    <w:rsid w:val="00FE005C"/>
    <w:rsid w:val="00FE0061"/>
    <w:rsid w:val="00FE066D"/>
    <w:rsid w:val="00FE0741"/>
    <w:rsid w:val="00FE0D96"/>
    <w:rsid w:val="00FE1983"/>
    <w:rsid w:val="00FE1A0B"/>
    <w:rsid w:val="00FE1C33"/>
    <w:rsid w:val="00FE26EA"/>
    <w:rsid w:val="00FE2F14"/>
    <w:rsid w:val="00FE2FB8"/>
    <w:rsid w:val="00FE30E4"/>
    <w:rsid w:val="00FE316C"/>
    <w:rsid w:val="00FE34E1"/>
    <w:rsid w:val="00FE35B2"/>
    <w:rsid w:val="00FE370B"/>
    <w:rsid w:val="00FE403D"/>
    <w:rsid w:val="00FE44BB"/>
    <w:rsid w:val="00FE4733"/>
    <w:rsid w:val="00FE51E6"/>
    <w:rsid w:val="00FE5279"/>
    <w:rsid w:val="00FE5EC4"/>
    <w:rsid w:val="00FE66DC"/>
    <w:rsid w:val="00FE6D96"/>
    <w:rsid w:val="00FE6DF2"/>
    <w:rsid w:val="00FE6E50"/>
    <w:rsid w:val="00FF076A"/>
    <w:rsid w:val="00FF08C7"/>
    <w:rsid w:val="00FF0970"/>
    <w:rsid w:val="00FF0E4D"/>
    <w:rsid w:val="00FF12F0"/>
    <w:rsid w:val="00FF1A09"/>
    <w:rsid w:val="00FF1C2F"/>
    <w:rsid w:val="00FF2048"/>
    <w:rsid w:val="00FF2149"/>
    <w:rsid w:val="00FF2373"/>
    <w:rsid w:val="00FF2DE0"/>
    <w:rsid w:val="00FF30BF"/>
    <w:rsid w:val="00FF32AB"/>
    <w:rsid w:val="00FF48E8"/>
    <w:rsid w:val="00FF4F5E"/>
    <w:rsid w:val="00FF5A1B"/>
    <w:rsid w:val="00FF5F74"/>
    <w:rsid w:val="00FF625F"/>
    <w:rsid w:val="00FF62CC"/>
    <w:rsid w:val="00FF67C5"/>
    <w:rsid w:val="00FF6DAF"/>
    <w:rsid w:val="00FF7219"/>
    <w:rsid w:val="00FF72FD"/>
    <w:rsid w:val="00FF7349"/>
    <w:rsid w:val="00FF73D1"/>
    <w:rsid w:val="00FF7C5D"/>
    <w:rsid w:val="02E32556"/>
    <w:rsid w:val="052A754C"/>
    <w:rsid w:val="05808D82"/>
    <w:rsid w:val="075DEE94"/>
    <w:rsid w:val="08F97C05"/>
    <w:rsid w:val="09918BA8"/>
    <w:rsid w:val="09ACFDCF"/>
    <w:rsid w:val="0EDFF103"/>
    <w:rsid w:val="170AABEA"/>
    <w:rsid w:val="190F6AA0"/>
    <w:rsid w:val="1FA7CF98"/>
    <w:rsid w:val="289D4A4E"/>
    <w:rsid w:val="2AF58764"/>
    <w:rsid w:val="3199C3A4"/>
    <w:rsid w:val="32464A51"/>
    <w:rsid w:val="3369248B"/>
    <w:rsid w:val="34358E6A"/>
    <w:rsid w:val="348A30CF"/>
    <w:rsid w:val="37F59966"/>
    <w:rsid w:val="3B3F94C8"/>
    <w:rsid w:val="3D365802"/>
    <w:rsid w:val="3D389EF2"/>
    <w:rsid w:val="4029D099"/>
    <w:rsid w:val="4561636E"/>
    <w:rsid w:val="46B4D82B"/>
    <w:rsid w:val="47FFDCC6"/>
    <w:rsid w:val="4905D216"/>
    <w:rsid w:val="4F68BAAD"/>
    <w:rsid w:val="5278C118"/>
    <w:rsid w:val="63F4149C"/>
    <w:rsid w:val="6A89C3C7"/>
    <w:rsid w:val="6B87A06F"/>
    <w:rsid w:val="6BD3F980"/>
    <w:rsid w:val="6C8CA2B2"/>
    <w:rsid w:val="6D6E8767"/>
    <w:rsid w:val="702B3919"/>
    <w:rsid w:val="7726982D"/>
    <w:rsid w:val="790FB10B"/>
    <w:rsid w:val="7B9C7284"/>
    <w:rsid w:val="7F65B28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v:textbox inset="5.85pt,.7pt,5.85pt,.7pt"/>
    </o:shapedefaults>
    <o:shapelayout v:ext="edit">
      <o:idmap v:ext="edit" data="1"/>
    </o:shapelayout>
  </w:shapeDefaults>
  <w:decimalSymbol w:val="."/>
  <w:listSeparator w:val=","/>
  <w14:docId w14:val="49D116DD"/>
  <w14:defaultImageDpi w14:val="96"/>
  <w15:docId w15:val="{B5FC7534-C6AD-8849-BA8F-32EF010C9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4"/>
        <w:szCs w:val="24"/>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3A0"/>
    <w:pPr>
      <w:autoSpaceDE w:val="0"/>
      <w:autoSpaceDN w:val="0"/>
      <w:adjustRightInd w:val="0"/>
      <w:contextualSpacing/>
      <w:jc w:val="both"/>
    </w:pPr>
    <w:rPr>
      <w:rFonts w:ascii="Arial" w:hAnsi="Arial" w:cs="Arial"/>
      <w:bCs/>
      <w:color w:val="000000"/>
    </w:rPr>
  </w:style>
  <w:style w:type="paragraph" w:styleId="Heading1">
    <w:name w:val="heading 1"/>
    <w:basedOn w:val="Normal"/>
    <w:next w:val="Normal"/>
    <w:link w:val="Heading1Char"/>
    <w:autoRedefine/>
    <w:uiPriority w:val="99"/>
    <w:qFormat/>
    <w:rsid w:val="00815CF0"/>
    <w:pPr>
      <w:keepNext/>
      <w:ind w:left="-357"/>
      <w:outlineLvl w:val="0"/>
    </w:pPr>
    <w:rPr>
      <w:b/>
      <w:bCs w:val="0"/>
      <w:smallCaps/>
      <w:sz w:val="40"/>
      <w:szCs w:val="40"/>
    </w:rPr>
  </w:style>
  <w:style w:type="paragraph" w:styleId="Heading2">
    <w:name w:val="heading 2"/>
    <w:basedOn w:val="Heading3"/>
    <w:next w:val="Normal"/>
    <w:link w:val="Heading2Char"/>
    <w:autoRedefine/>
    <w:uiPriority w:val="99"/>
    <w:qFormat/>
    <w:rsid w:val="001B27CF"/>
    <w:pPr>
      <w:numPr>
        <w:ilvl w:val="1"/>
      </w:numPr>
      <w:outlineLvl w:val="1"/>
    </w:pPr>
  </w:style>
  <w:style w:type="paragraph" w:styleId="Heading3">
    <w:name w:val="heading 3"/>
    <w:basedOn w:val="Normal"/>
    <w:next w:val="Normal"/>
    <w:link w:val="Heading3Char"/>
    <w:autoRedefine/>
    <w:uiPriority w:val="99"/>
    <w:qFormat/>
    <w:rsid w:val="00E23519"/>
    <w:pPr>
      <w:keepNext/>
      <w:numPr>
        <w:ilvl w:val="2"/>
        <w:numId w:val="2"/>
      </w:numPr>
      <w:tabs>
        <w:tab w:val="clear" w:pos="3131"/>
        <w:tab w:val="num" w:pos="720"/>
      </w:tabs>
      <w:spacing w:before="240" w:after="60"/>
      <w:ind w:left="504"/>
      <w:outlineLvl w:val="2"/>
    </w:pPr>
    <w:rPr>
      <w:b/>
      <w:bCs w:val="0"/>
      <w:lang w:val="en-US"/>
    </w:rPr>
  </w:style>
  <w:style w:type="paragraph" w:styleId="Heading4">
    <w:name w:val="heading 4"/>
    <w:basedOn w:val="Normal"/>
    <w:next w:val="Normal"/>
    <w:link w:val="Heading4Char"/>
    <w:autoRedefine/>
    <w:uiPriority w:val="99"/>
    <w:qFormat/>
    <w:rsid w:val="00065305"/>
    <w:pPr>
      <w:keepNext/>
      <w:numPr>
        <w:ilvl w:val="3"/>
        <w:numId w:val="2"/>
      </w:numPr>
      <w:tabs>
        <w:tab w:val="clear" w:pos="1080"/>
        <w:tab w:val="left" w:pos="1049"/>
        <w:tab w:val="num" w:pos="1648"/>
        <w:tab w:val="right" w:pos="9815"/>
      </w:tabs>
      <w:ind w:left="993" w:right="142" w:hanging="993"/>
      <w:outlineLvl w:val="3"/>
    </w:pPr>
    <w:rPr>
      <w:b/>
      <w:bCs w:val="0"/>
      <w:sz w:val="22"/>
      <w:szCs w:val="22"/>
    </w:rPr>
  </w:style>
  <w:style w:type="paragraph" w:styleId="Heading5">
    <w:name w:val="heading 5"/>
    <w:basedOn w:val="Normal"/>
    <w:next w:val="Normal"/>
    <w:link w:val="Heading5Char"/>
    <w:autoRedefine/>
    <w:uiPriority w:val="99"/>
    <w:qFormat/>
    <w:rsid w:val="003563CE"/>
    <w:pPr>
      <w:keepNext/>
      <w:numPr>
        <w:ilvl w:val="4"/>
        <w:numId w:val="2"/>
      </w:numPr>
      <w:tabs>
        <w:tab w:val="left" w:pos="1134"/>
        <w:tab w:val="right" w:pos="9815"/>
      </w:tabs>
      <w:outlineLvl w:val="4"/>
    </w:pPr>
    <w:rPr>
      <w:b/>
      <w:bCs w:val="0"/>
      <w:sz w:val="20"/>
      <w:szCs w:val="20"/>
    </w:rPr>
  </w:style>
  <w:style w:type="paragraph" w:styleId="Heading6">
    <w:name w:val="heading 6"/>
    <w:basedOn w:val="Normal"/>
    <w:next w:val="Normal"/>
    <w:link w:val="Heading6Char"/>
    <w:uiPriority w:val="99"/>
    <w:qFormat/>
    <w:rsid w:val="00C31650"/>
    <w:pPr>
      <w:keepNext/>
      <w:tabs>
        <w:tab w:val="left" w:pos="9900"/>
      </w:tabs>
      <w:jc w:val="center"/>
      <w:outlineLvl w:val="5"/>
    </w:pPr>
    <w:rPr>
      <w:b/>
      <w:bCs w:val="0"/>
    </w:rPr>
  </w:style>
  <w:style w:type="paragraph" w:styleId="Heading7">
    <w:name w:val="heading 7"/>
    <w:basedOn w:val="Normal"/>
    <w:next w:val="Normal"/>
    <w:link w:val="Heading7Char"/>
    <w:uiPriority w:val="99"/>
    <w:qFormat/>
    <w:rsid w:val="00A11B6E"/>
    <w:pPr>
      <w:numPr>
        <w:ilvl w:val="6"/>
        <w:numId w:val="1"/>
      </w:numPr>
      <w:spacing w:before="240" w:after="60"/>
      <w:outlineLvl w:val="6"/>
    </w:pPr>
  </w:style>
  <w:style w:type="paragraph" w:styleId="Heading8">
    <w:name w:val="heading 8"/>
    <w:basedOn w:val="Normal"/>
    <w:next w:val="Normal"/>
    <w:link w:val="Heading8Char"/>
    <w:uiPriority w:val="99"/>
    <w:qFormat/>
    <w:rsid w:val="00A11B6E"/>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A11B6E"/>
    <w:pPr>
      <w:numPr>
        <w:ilvl w:val="8"/>
        <w:numId w:val="1"/>
      </w:numPr>
      <w:spacing w:before="240" w:after="60"/>
      <w:outlineLvl w:val="8"/>
    </w:pPr>
    <w:rPr>
      <w:b/>
      <w:bCs w:val="0"/>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93EAB"/>
    <w:rPr>
      <w:rFonts w:ascii="Cambria" w:hAnsi="Cambria" w:cs="Cambria"/>
      <w:b/>
      <w:bCs/>
      <w:kern w:val="32"/>
      <w:sz w:val="32"/>
      <w:szCs w:val="32"/>
      <w:lang w:val="en-GB" w:eastAsia="en-GB"/>
    </w:rPr>
  </w:style>
  <w:style w:type="character" w:customStyle="1" w:styleId="Heading2Char">
    <w:name w:val="Heading 2 Char"/>
    <w:link w:val="Heading2"/>
    <w:uiPriority w:val="99"/>
    <w:locked/>
    <w:rsid w:val="001B27CF"/>
    <w:rPr>
      <w:rFonts w:ascii="Arial" w:hAnsi="Arial" w:cs="Arial"/>
      <w:b/>
      <w:color w:val="000000"/>
      <w:lang w:val="en-US"/>
    </w:rPr>
  </w:style>
  <w:style w:type="character" w:customStyle="1" w:styleId="Heading3Char">
    <w:name w:val="Heading 3 Char"/>
    <w:link w:val="Heading3"/>
    <w:uiPriority w:val="99"/>
    <w:locked/>
    <w:rsid w:val="00E23519"/>
    <w:rPr>
      <w:rFonts w:ascii="Arial" w:hAnsi="Arial" w:cs="Arial"/>
      <w:b/>
      <w:color w:val="000000"/>
      <w:lang w:val="en-US"/>
    </w:rPr>
  </w:style>
  <w:style w:type="character" w:customStyle="1" w:styleId="Heading4Char">
    <w:name w:val="Heading 4 Char"/>
    <w:link w:val="Heading4"/>
    <w:uiPriority w:val="99"/>
    <w:locked/>
    <w:rsid w:val="00065305"/>
    <w:rPr>
      <w:rFonts w:ascii="Arial" w:hAnsi="Arial" w:cs="Arial"/>
      <w:b/>
      <w:color w:val="000000"/>
      <w:sz w:val="22"/>
      <w:szCs w:val="22"/>
    </w:rPr>
  </w:style>
  <w:style w:type="character" w:customStyle="1" w:styleId="Heading5Char">
    <w:name w:val="Heading 5 Char"/>
    <w:link w:val="Heading5"/>
    <w:uiPriority w:val="99"/>
    <w:locked/>
    <w:rsid w:val="00693EAB"/>
    <w:rPr>
      <w:rFonts w:ascii="Arial" w:hAnsi="Arial" w:cs="Arial"/>
      <w:b/>
      <w:color w:val="000000"/>
      <w:sz w:val="20"/>
      <w:szCs w:val="20"/>
    </w:rPr>
  </w:style>
  <w:style w:type="character" w:customStyle="1" w:styleId="Heading6Char">
    <w:name w:val="Heading 6 Char"/>
    <w:link w:val="Heading6"/>
    <w:uiPriority w:val="99"/>
    <w:semiHidden/>
    <w:locked/>
    <w:rsid w:val="00693EAB"/>
    <w:rPr>
      <w:rFonts w:ascii="Calibri" w:hAnsi="Calibri" w:cs="Calibri"/>
      <w:b/>
      <w:bCs/>
      <w:lang w:val="en-GB" w:eastAsia="en-GB"/>
    </w:rPr>
  </w:style>
  <w:style w:type="character" w:customStyle="1" w:styleId="Heading7Char">
    <w:name w:val="Heading 7 Char"/>
    <w:link w:val="Heading7"/>
    <w:uiPriority w:val="99"/>
    <w:locked/>
    <w:rsid w:val="00693EAB"/>
    <w:rPr>
      <w:rFonts w:ascii="Arial" w:hAnsi="Arial" w:cs="Arial"/>
      <w:bCs/>
      <w:color w:val="000000"/>
    </w:rPr>
  </w:style>
  <w:style w:type="character" w:customStyle="1" w:styleId="Heading8Char">
    <w:name w:val="Heading 8 Char"/>
    <w:link w:val="Heading8"/>
    <w:uiPriority w:val="99"/>
    <w:locked/>
    <w:rsid w:val="00693EAB"/>
    <w:rPr>
      <w:rFonts w:ascii="Arial" w:hAnsi="Arial" w:cs="Arial"/>
      <w:bCs/>
      <w:i/>
      <w:iCs/>
      <w:color w:val="000000"/>
    </w:rPr>
  </w:style>
  <w:style w:type="character" w:customStyle="1" w:styleId="Heading9Char">
    <w:name w:val="Heading 9 Char"/>
    <w:link w:val="Heading9"/>
    <w:uiPriority w:val="99"/>
    <w:locked/>
    <w:rsid w:val="00693EAB"/>
    <w:rPr>
      <w:rFonts w:ascii="Arial" w:hAnsi="Arial" w:cs="Arial"/>
      <w:b/>
      <w:i/>
      <w:iCs/>
      <w:color w:val="000000"/>
      <w:sz w:val="18"/>
      <w:szCs w:val="18"/>
    </w:rPr>
  </w:style>
  <w:style w:type="paragraph" w:styleId="Footer">
    <w:name w:val="footer"/>
    <w:basedOn w:val="Normal"/>
    <w:link w:val="FooterChar"/>
    <w:uiPriority w:val="99"/>
    <w:rsid w:val="006F4B60"/>
    <w:pPr>
      <w:tabs>
        <w:tab w:val="center" w:pos="4153"/>
        <w:tab w:val="right" w:pos="8306"/>
      </w:tabs>
    </w:pPr>
  </w:style>
  <w:style w:type="character" w:customStyle="1" w:styleId="FooterChar">
    <w:name w:val="Footer Char"/>
    <w:link w:val="Footer"/>
    <w:uiPriority w:val="99"/>
    <w:semiHidden/>
    <w:locked/>
    <w:rsid w:val="00693EAB"/>
    <w:rPr>
      <w:rFonts w:ascii="Arial" w:hAnsi="Arial" w:cs="Arial"/>
      <w:sz w:val="20"/>
      <w:szCs w:val="20"/>
      <w:lang w:val="en-GB" w:eastAsia="en-GB"/>
    </w:rPr>
  </w:style>
  <w:style w:type="character" w:styleId="PageNumber">
    <w:name w:val="page number"/>
    <w:uiPriority w:val="99"/>
    <w:rsid w:val="006F4B60"/>
    <w:rPr>
      <w:rFonts w:cs="Times New Roman"/>
    </w:rPr>
  </w:style>
  <w:style w:type="paragraph" w:styleId="DocumentMap">
    <w:name w:val="Document Map"/>
    <w:basedOn w:val="Normal"/>
    <w:link w:val="DocumentMapChar"/>
    <w:uiPriority w:val="99"/>
    <w:semiHidden/>
    <w:rsid w:val="006F4B60"/>
    <w:pPr>
      <w:shd w:val="clear" w:color="auto" w:fill="000080"/>
    </w:pPr>
    <w:rPr>
      <w:rFonts w:ascii="Tahoma" w:hAnsi="Tahoma" w:cs="Tahoma"/>
    </w:rPr>
  </w:style>
  <w:style w:type="character" w:customStyle="1" w:styleId="DocumentMapChar">
    <w:name w:val="Document Map Char"/>
    <w:link w:val="DocumentMap"/>
    <w:uiPriority w:val="99"/>
    <w:semiHidden/>
    <w:locked/>
    <w:rsid w:val="00693EAB"/>
    <w:rPr>
      <w:rFonts w:cs="Times New Roman"/>
      <w:sz w:val="2"/>
      <w:szCs w:val="2"/>
      <w:lang w:val="en-GB" w:eastAsia="en-GB"/>
    </w:rPr>
  </w:style>
  <w:style w:type="paragraph" w:styleId="FootnoteText">
    <w:name w:val="footnote text"/>
    <w:basedOn w:val="Normal"/>
    <w:link w:val="FootnoteTextChar"/>
    <w:uiPriority w:val="99"/>
    <w:semiHidden/>
    <w:rsid w:val="006F4B60"/>
  </w:style>
  <w:style w:type="character" w:customStyle="1" w:styleId="FootnoteTextChar">
    <w:name w:val="Footnote Text Char"/>
    <w:link w:val="FootnoteText"/>
    <w:uiPriority w:val="99"/>
    <w:semiHidden/>
    <w:locked/>
    <w:rsid w:val="00693EAB"/>
    <w:rPr>
      <w:rFonts w:ascii="Arial" w:hAnsi="Arial" w:cs="Arial"/>
      <w:sz w:val="20"/>
      <w:szCs w:val="20"/>
      <w:lang w:val="en-GB" w:eastAsia="en-GB"/>
    </w:rPr>
  </w:style>
  <w:style w:type="character" w:styleId="FootnoteReference">
    <w:name w:val="footnote reference"/>
    <w:uiPriority w:val="99"/>
    <w:semiHidden/>
    <w:rsid w:val="006F4B60"/>
    <w:rPr>
      <w:rFonts w:cs="Times New Roman"/>
      <w:vertAlign w:val="superscript"/>
    </w:rPr>
  </w:style>
  <w:style w:type="paragraph" w:styleId="Header">
    <w:name w:val="header"/>
    <w:basedOn w:val="Normal"/>
    <w:link w:val="HeaderChar"/>
    <w:uiPriority w:val="99"/>
    <w:rsid w:val="006F4B60"/>
    <w:pPr>
      <w:tabs>
        <w:tab w:val="center" w:pos="4153"/>
        <w:tab w:val="right" w:pos="8306"/>
      </w:tabs>
    </w:pPr>
  </w:style>
  <w:style w:type="character" w:customStyle="1" w:styleId="HeaderChar">
    <w:name w:val="Header Char"/>
    <w:link w:val="Header"/>
    <w:uiPriority w:val="99"/>
    <w:semiHidden/>
    <w:locked/>
    <w:rsid w:val="00693EAB"/>
    <w:rPr>
      <w:rFonts w:ascii="Arial" w:hAnsi="Arial" w:cs="Arial"/>
      <w:sz w:val="20"/>
      <w:szCs w:val="20"/>
      <w:lang w:val="en-GB" w:eastAsia="en-GB"/>
    </w:rPr>
  </w:style>
  <w:style w:type="character" w:styleId="Hyperlink">
    <w:name w:val="Hyperlink"/>
    <w:uiPriority w:val="99"/>
    <w:rsid w:val="006F4B60"/>
    <w:rPr>
      <w:rFonts w:cs="Times New Roman"/>
      <w:color w:val="0000FF"/>
      <w:u w:val="single"/>
    </w:rPr>
  </w:style>
  <w:style w:type="paragraph" w:styleId="TOC1">
    <w:name w:val="toc 1"/>
    <w:basedOn w:val="Normal"/>
    <w:next w:val="Normal"/>
    <w:autoRedefine/>
    <w:uiPriority w:val="39"/>
    <w:rsid w:val="00A37C12"/>
    <w:pPr>
      <w:tabs>
        <w:tab w:val="left" w:pos="238"/>
        <w:tab w:val="right" w:leader="dot" w:pos="9710"/>
      </w:tabs>
      <w:spacing w:before="120" w:after="120"/>
      <w:ind w:right="737"/>
    </w:pPr>
    <w:rPr>
      <w:b/>
      <w:bCs w:val="0"/>
      <w:caps/>
      <w:sz w:val="20"/>
      <w:szCs w:val="20"/>
    </w:rPr>
  </w:style>
  <w:style w:type="paragraph" w:styleId="TOC2">
    <w:name w:val="toc 2"/>
    <w:basedOn w:val="Normal"/>
    <w:next w:val="Normal"/>
    <w:autoRedefine/>
    <w:uiPriority w:val="39"/>
    <w:rsid w:val="0046606E"/>
    <w:pPr>
      <w:tabs>
        <w:tab w:val="left" w:pos="703"/>
        <w:tab w:val="right" w:leader="dot" w:pos="9713"/>
      </w:tabs>
      <w:ind w:left="703" w:right="737" w:hanging="465"/>
    </w:pPr>
    <w:rPr>
      <w:smallCaps/>
      <w:sz w:val="20"/>
      <w:szCs w:val="20"/>
    </w:rPr>
  </w:style>
  <w:style w:type="paragraph" w:styleId="TOC3">
    <w:name w:val="toc 3"/>
    <w:basedOn w:val="Normal"/>
    <w:next w:val="Normal"/>
    <w:autoRedefine/>
    <w:uiPriority w:val="39"/>
    <w:rsid w:val="00AA5EB0"/>
    <w:pPr>
      <w:tabs>
        <w:tab w:val="left" w:pos="1200"/>
        <w:tab w:val="right" w:leader="dot" w:pos="9710"/>
      </w:tabs>
      <w:ind w:left="1202" w:right="737" w:hanging="720"/>
    </w:pPr>
    <w:rPr>
      <w:sz w:val="18"/>
      <w:szCs w:val="18"/>
    </w:rPr>
  </w:style>
  <w:style w:type="paragraph" w:styleId="TOC4">
    <w:name w:val="toc 4"/>
    <w:basedOn w:val="Normal"/>
    <w:next w:val="Normal"/>
    <w:autoRedefine/>
    <w:uiPriority w:val="39"/>
    <w:rsid w:val="00AA5EB0"/>
    <w:pPr>
      <w:tabs>
        <w:tab w:val="left" w:pos="1418"/>
        <w:tab w:val="right" w:leader="dot" w:pos="9713"/>
      </w:tabs>
      <w:ind w:left="1417" w:right="737" w:hanging="697"/>
    </w:pPr>
    <w:rPr>
      <w:noProof/>
      <w:sz w:val="18"/>
      <w:szCs w:val="18"/>
    </w:rPr>
  </w:style>
  <w:style w:type="paragraph" w:styleId="TOC5">
    <w:name w:val="toc 5"/>
    <w:basedOn w:val="Normal"/>
    <w:next w:val="Normal"/>
    <w:autoRedefine/>
    <w:uiPriority w:val="99"/>
    <w:semiHidden/>
    <w:rsid w:val="006F4B60"/>
    <w:pPr>
      <w:ind w:left="960"/>
    </w:pPr>
    <w:rPr>
      <w:sz w:val="18"/>
      <w:szCs w:val="18"/>
    </w:rPr>
  </w:style>
  <w:style w:type="paragraph" w:styleId="TOC6">
    <w:name w:val="toc 6"/>
    <w:basedOn w:val="Normal"/>
    <w:next w:val="Normal"/>
    <w:autoRedefine/>
    <w:uiPriority w:val="99"/>
    <w:semiHidden/>
    <w:rsid w:val="006F4B60"/>
    <w:pPr>
      <w:ind w:left="1200"/>
    </w:pPr>
    <w:rPr>
      <w:sz w:val="18"/>
      <w:szCs w:val="18"/>
    </w:rPr>
  </w:style>
  <w:style w:type="paragraph" w:styleId="TOC7">
    <w:name w:val="toc 7"/>
    <w:basedOn w:val="Normal"/>
    <w:next w:val="Normal"/>
    <w:autoRedefine/>
    <w:uiPriority w:val="99"/>
    <w:semiHidden/>
    <w:rsid w:val="006F4B60"/>
    <w:pPr>
      <w:ind w:left="1440"/>
    </w:pPr>
    <w:rPr>
      <w:sz w:val="18"/>
      <w:szCs w:val="18"/>
    </w:rPr>
  </w:style>
  <w:style w:type="paragraph" w:styleId="TOC8">
    <w:name w:val="toc 8"/>
    <w:basedOn w:val="Normal"/>
    <w:next w:val="Normal"/>
    <w:autoRedefine/>
    <w:uiPriority w:val="99"/>
    <w:semiHidden/>
    <w:rsid w:val="006F4B60"/>
    <w:pPr>
      <w:ind w:left="1680"/>
    </w:pPr>
    <w:rPr>
      <w:sz w:val="18"/>
      <w:szCs w:val="18"/>
    </w:rPr>
  </w:style>
  <w:style w:type="paragraph" w:styleId="TOC9">
    <w:name w:val="toc 9"/>
    <w:basedOn w:val="Normal"/>
    <w:next w:val="Normal"/>
    <w:autoRedefine/>
    <w:uiPriority w:val="99"/>
    <w:semiHidden/>
    <w:rsid w:val="006F4B60"/>
    <w:pPr>
      <w:ind w:left="1920"/>
    </w:pPr>
    <w:rPr>
      <w:sz w:val="18"/>
      <w:szCs w:val="18"/>
    </w:rPr>
  </w:style>
  <w:style w:type="character" w:styleId="CommentReference">
    <w:name w:val="annotation reference"/>
    <w:uiPriority w:val="99"/>
    <w:rsid w:val="006F4B60"/>
    <w:rPr>
      <w:rFonts w:cs="Times New Roman"/>
      <w:sz w:val="16"/>
      <w:szCs w:val="16"/>
    </w:rPr>
  </w:style>
  <w:style w:type="paragraph" w:styleId="CommentText">
    <w:name w:val="annotation text"/>
    <w:basedOn w:val="Normal"/>
    <w:link w:val="CommentTextChar"/>
    <w:uiPriority w:val="99"/>
    <w:rsid w:val="006F4B60"/>
  </w:style>
  <w:style w:type="character" w:customStyle="1" w:styleId="CommentTextChar">
    <w:name w:val="Comment Text Char"/>
    <w:link w:val="CommentText"/>
    <w:uiPriority w:val="99"/>
    <w:locked/>
    <w:rsid w:val="00693EAB"/>
    <w:rPr>
      <w:rFonts w:ascii="Arial" w:hAnsi="Arial" w:cs="Arial"/>
      <w:sz w:val="20"/>
      <w:szCs w:val="20"/>
      <w:lang w:val="en-GB" w:eastAsia="en-GB"/>
    </w:rPr>
  </w:style>
  <w:style w:type="paragraph" w:styleId="Caption">
    <w:name w:val="caption"/>
    <w:basedOn w:val="Normal"/>
    <w:next w:val="Normal"/>
    <w:link w:val="CaptionChar"/>
    <w:autoRedefine/>
    <w:uiPriority w:val="99"/>
    <w:qFormat/>
    <w:rsid w:val="00C463E6"/>
    <w:pPr>
      <w:spacing w:before="120" w:after="120"/>
    </w:pPr>
    <w:rPr>
      <w:b/>
      <w:bCs w:val="0"/>
      <w:smallCaps/>
      <w:sz w:val="28"/>
      <w:szCs w:val="28"/>
    </w:rPr>
  </w:style>
  <w:style w:type="character" w:customStyle="1" w:styleId="CaptionChar">
    <w:name w:val="Caption Char"/>
    <w:link w:val="Caption"/>
    <w:uiPriority w:val="99"/>
    <w:locked/>
    <w:rsid w:val="00C463E6"/>
    <w:rPr>
      <w:rFonts w:ascii="Arial" w:hAnsi="Arial" w:cs="Arial"/>
      <w:b/>
      <w:bCs/>
      <w:smallCaps/>
      <w:sz w:val="28"/>
      <w:szCs w:val="28"/>
      <w:lang w:val="en-GB" w:eastAsia="en-GB"/>
    </w:rPr>
  </w:style>
  <w:style w:type="paragraph" w:customStyle="1" w:styleId="Preformatted">
    <w:name w:val="Preformatted"/>
    <w:basedOn w:val="Normal"/>
    <w:uiPriority w:val="99"/>
    <w:rsid w:val="006F4B6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en-US" w:eastAsia="en-US"/>
    </w:rPr>
  </w:style>
  <w:style w:type="paragraph" w:styleId="CommentSubject">
    <w:name w:val="annotation subject"/>
    <w:basedOn w:val="CommentText"/>
    <w:next w:val="CommentText"/>
    <w:link w:val="CommentSubjectChar"/>
    <w:uiPriority w:val="99"/>
    <w:semiHidden/>
    <w:rsid w:val="006F4B60"/>
    <w:rPr>
      <w:b/>
      <w:bCs w:val="0"/>
      <w:sz w:val="20"/>
      <w:szCs w:val="20"/>
    </w:rPr>
  </w:style>
  <w:style w:type="character" w:customStyle="1" w:styleId="CommentSubjectChar">
    <w:name w:val="Comment Subject Char"/>
    <w:link w:val="CommentSubject"/>
    <w:uiPriority w:val="99"/>
    <w:semiHidden/>
    <w:locked/>
    <w:rsid w:val="00693EAB"/>
    <w:rPr>
      <w:rFonts w:ascii="Arial" w:hAnsi="Arial" w:cs="Arial"/>
      <w:b/>
      <w:bCs/>
      <w:sz w:val="20"/>
      <w:szCs w:val="20"/>
      <w:lang w:val="en-GB" w:eastAsia="en-GB"/>
    </w:rPr>
  </w:style>
  <w:style w:type="paragraph" w:styleId="BalloonText">
    <w:name w:val="Balloon Text"/>
    <w:basedOn w:val="Normal"/>
    <w:link w:val="BalloonTextChar"/>
    <w:uiPriority w:val="99"/>
    <w:semiHidden/>
    <w:rsid w:val="006F4B60"/>
    <w:rPr>
      <w:rFonts w:ascii="Tahoma" w:hAnsi="Tahoma" w:cs="Tahoma"/>
      <w:sz w:val="16"/>
      <w:szCs w:val="16"/>
    </w:rPr>
  </w:style>
  <w:style w:type="character" w:customStyle="1" w:styleId="BalloonTextChar">
    <w:name w:val="Balloon Text Char"/>
    <w:link w:val="BalloonText"/>
    <w:uiPriority w:val="99"/>
    <w:semiHidden/>
    <w:locked/>
    <w:rsid w:val="00693EAB"/>
    <w:rPr>
      <w:rFonts w:cs="Times New Roman"/>
      <w:sz w:val="2"/>
      <w:szCs w:val="2"/>
      <w:lang w:val="en-GB" w:eastAsia="en-GB"/>
    </w:rPr>
  </w:style>
  <w:style w:type="table" w:styleId="TableGrid">
    <w:name w:val="Table Grid"/>
    <w:basedOn w:val="TableNormal"/>
    <w:uiPriority w:val="39"/>
    <w:rsid w:val="0084066E"/>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uiPriority w:val="99"/>
    <w:semiHidden/>
    <w:rsid w:val="008615D4"/>
    <w:rPr>
      <w:rFonts w:cs="Times New Roman"/>
      <w:vertAlign w:val="superscript"/>
    </w:rPr>
  </w:style>
  <w:style w:type="paragraph" w:styleId="HTMLPreformatted">
    <w:name w:val="HTML Preformatted"/>
    <w:basedOn w:val="Normal"/>
    <w:link w:val="HTMLPreformattedChar"/>
    <w:uiPriority w:val="99"/>
    <w:rsid w:val="000D0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locked/>
    <w:rsid w:val="00693EAB"/>
    <w:rPr>
      <w:rFonts w:ascii="Courier New" w:hAnsi="Courier New" w:cs="Courier New"/>
      <w:sz w:val="20"/>
      <w:szCs w:val="20"/>
      <w:lang w:val="en-GB" w:eastAsia="en-GB"/>
    </w:rPr>
  </w:style>
  <w:style w:type="paragraph" w:customStyle="1" w:styleId="Default">
    <w:name w:val="Default"/>
    <w:rsid w:val="00F2198F"/>
    <w:pPr>
      <w:autoSpaceDE w:val="0"/>
      <w:autoSpaceDN w:val="0"/>
      <w:adjustRightInd w:val="0"/>
    </w:pPr>
    <w:rPr>
      <w:rFonts w:ascii="Arial" w:hAnsi="Arial" w:cs="Arial"/>
      <w:color w:val="000000"/>
    </w:rPr>
  </w:style>
  <w:style w:type="paragraph" w:customStyle="1" w:styleId="StyleHeading1Linespacingsingle">
    <w:name w:val="Style Heading 1 + Line spacing:  single"/>
    <w:basedOn w:val="Heading1"/>
    <w:uiPriority w:val="99"/>
    <w:rsid w:val="004E6F3B"/>
    <w:pPr>
      <w:keepNext w:val="0"/>
      <w:widowControl w:val="0"/>
      <w:numPr>
        <w:numId w:val="3"/>
      </w:numPr>
      <w:tabs>
        <w:tab w:val="left" w:pos="567"/>
      </w:tabs>
      <w:spacing w:before="240" w:after="60"/>
    </w:pPr>
    <w:rPr>
      <w:caps/>
      <w:smallCaps w:val="0"/>
      <w:kern w:val="32"/>
      <w:sz w:val="28"/>
      <w:szCs w:val="28"/>
      <w:lang w:eastAsia="en-US"/>
    </w:rPr>
  </w:style>
  <w:style w:type="paragraph" w:customStyle="1" w:styleId="StyleHeading4Justified">
    <w:name w:val="Style Heading 4 + Justified"/>
    <w:basedOn w:val="Heading4"/>
    <w:autoRedefine/>
    <w:uiPriority w:val="99"/>
    <w:rsid w:val="00614F13"/>
    <w:rPr>
      <w:i/>
      <w:iCs/>
    </w:rPr>
  </w:style>
  <w:style w:type="character" w:styleId="FollowedHyperlink">
    <w:name w:val="FollowedHyperlink"/>
    <w:uiPriority w:val="99"/>
    <w:rsid w:val="00B96EA0"/>
    <w:rPr>
      <w:rFonts w:cs="Times New Roman"/>
      <w:color w:val="800080"/>
      <w:u w:val="single"/>
    </w:rPr>
  </w:style>
  <w:style w:type="paragraph" w:styleId="EndnoteText">
    <w:name w:val="endnote text"/>
    <w:basedOn w:val="Normal"/>
    <w:link w:val="EndnoteTextChar"/>
    <w:uiPriority w:val="99"/>
    <w:semiHidden/>
    <w:rsid w:val="00B1167F"/>
    <w:rPr>
      <w:sz w:val="20"/>
      <w:szCs w:val="20"/>
    </w:rPr>
  </w:style>
  <w:style w:type="character" w:customStyle="1" w:styleId="EndnoteTextChar">
    <w:name w:val="Endnote Text Char"/>
    <w:link w:val="EndnoteText"/>
    <w:uiPriority w:val="99"/>
    <w:semiHidden/>
    <w:locked/>
    <w:rsid w:val="00693EAB"/>
    <w:rPr>
      <w:rFonts w:ascii="Arial" w:hAnsi="Arial" w:cs="Arial"/>
      <w:sz w:val="20"/>
      <w:szCs w:val="20"/>
      <w:lang w:val="en-GB" w:eastAsia="en-GB"/>
    </w:rPr>
  </w:style>
  <w:style w:type="paragraph" w:styleId="ListParagraph">
    <w:name w:val="List Paragraph"/>
    <w:basedOn w:val="Normal"/>
    <w:link w:val="ListParagraphChar"/>
    <w:uiPriority w:val="34"/>
    <w:qFormat/>
    <w:rsid w:val="00AA73AB"/>
    <w:pPr>
      <w:ind w:left="720"/>
    </w:pPr>
  </w:style>
  <w:style w:type="paragraph" w:styleId="Revision">
    <w:name w:val="Revision"/>
    <w:hidden/>
    <w:uiPriority w:val="99"/>
    <w:semiHidden/>
    <w:rsid w:val="00637927"/>
    <w:rPr>
      <w:rFonts w:ascii="Arial" w:hAnsi="Arial" w:cs="Arial"/>
    </w:rPr>
  </w:style>
  <w:style w:type="paragraph" w:styleId="NormalWeb">
    <w:name w:val="Normal (Web)"/>
    <w:basedOn w:val="Normal"/>
    <w:uiPriority w:val="99"/>
    <w:unhideWhenUsed/>
    <w:locked/>
    <w:rsid w:val="00126375"/>
    <w:pPr>
      <w:spacing w:before="100" w:beforeAutospacing="1" w:after="100" w:afterAutospacing="1"/>
    </w:pPr>
    <w:rPr>
      <w:rFonts w:eastAsia="Calibri"/>
    </w:rPr>
  </w:style>
  <w:style w:type="paragraph" w:customStyle="1" w:styleId="CSText">
    <w:name w:val="CS Text"/>
    <w:basedOn w:val="Normal"/>
    <w:link w:val="CSTextChar"/>
    <w:qFormat/>
    <w:rsid w:val="0008414B"/>
    <w:rPr>
      <w:rFonts w:eastAsia="MS Mincho"/>
      <w:color w:val="000000" w:themeColor="text1"/>
      <w:lang w:val="en-US" w:eastAsia="de-DE"/>
    </w:rPr>
  </w:style>
  <w:style w:type="character" w:customStyle="1" w:styleId="CSTextChar">
    <w:name w:val="CS Text Char"/>
    <w:link w:val="CSText"/>
    <w:rsid w:val="0008414B"/>
    <w:rPr>
      <w:rFonts w:eastAsia="MS Mincho"/>
      <w:color w:val="000000" w:themeColor="text1"/>
      <w:sz w:val="24"/>
      <w:szCs w:val="24"/>
      <w:lang w:val="en-US" w:eastAsia="de-DE"/>
    </w:rPr>
  </w:style>
  <w:style w:type="paragraph" w:customStyle="1" w:styleId="CSBullets">
    <w:name w:val="CS Bullets"/>
    <w:basedOn w:val="CSText"/>
    <w:rsid w:val="0008414B"/>
    <w:pPr>
      <w:numPr>
        <w:numId w:val="5"/>
      </w:numPr>
      <w:tabs>
        <w:tab w:val="num" w:pos="360"/>
      </w:tabs>
    </w:pPr>
  </w:style>
  <w:style w:type="paragraph" w:customStyle="1" w:styleId="EndNoteBibliographyTitle">
    <w:name w:val="EndNote Bibliography Title"/>
    <w:basedOn w:val="Normal"/>
    <w:link w:val="EndNoteBibliographyTitleChar"/>
    <w:rsid w:val="0017216E"/>
    <w:pPr>
      <w:jc w:val="center"/>
    </w:pPr>
    <w:rPr>
      <w:noProof/>
      <w:sz w:val="20"/>
    </w:rPr>
  </w:style>
  <w:style w:type="character" w:customStyle="1" w:styleId="EndNoteBibliographyTitleChar">
    <w:name w:val="EndNote Bibliography Title Char"/>
    <w:basedOn w:val="DefaultParagraphFont"/>
    <w:link w:val="EndNoteBibliographyTitle"/>
    <w:rsid w:val="0017216E"/>
    <w:rPr>
      <w:rFonts w:ascii="Arial" w:hAnsi="Arial" w:cs="Arial"/>
      <w:bCs/>
      <w:noProof/>
      <w:color w:val="000000"/>
      <w:sz w:val="20"/>
    </w:rPr>
  </w:style>
  <w:style w:type="paragraph" w:customStyle="1" w:styleId="EndNoteBibliography">
    <w:name w:val="EndNote Bibliography"/>
    <w:basedOn w:val="Normal"/>
    <w:link w:val="EndNoteBibliographyChar"/>
    <w:rsid w:val="0017216E"/>
    <w:rPr>
      <w:noProof/>
      <w:sz w:val="20"/>
    </w:rPr>
  </w:style>
  <w:style w:type="character" w:customStyle="1" w:styleId="EndNoteBibliographyChar">
    <w:name w:val="EndNote Bibliography Char"/>
    <w:basedOn w:val="DefaultParagraphFont"/>
    <w:link w:val="EndNoteBibliography"/>
    <w:rsid w:val="0017216E"/>
    <w:rPr>
      <w:rFonts w:ascii="Arial" w:hAnsi="Arial" w:cs="Arial"/>
      <w:bCs/>
      <w:noProof/>
      <w:color w:val="000000"/>
      <w:sz w:val="20"/>
    </w:rPr>
  </w:style>
  <w:style w:type="paragraph" w:customStyle="1" w:styleId="C-NumberedList">
    <w:name w:val="C-Numbered List"/>
    <w:rsid w:val="00814D6E"/>
    <w:pPr>
      <w:numPr>
        <w:numId w:val="8"/>
      </w:numPr>
      <w:spacing w:before="120" w:after="120" w:line="280" w:lineRule="atLeast"/>
    </w:pPr>
    <w:rPr>
      <w:rFonts w:eastAsia="Times New Roman"/>
      <w:lang w:val="en-US" w:eastAsia="en-US"/>
    </w:rPr>
  </w:style>
  <w:style w:type="paragraph" w:customStyle="1" w:styleId="C-AlphabeticList">
    <w:name w:val="C-Alphabetic List"/>
    <w:rsid w:val="00814D6E"/>
    <w:pPr>
      <w:numPr>
        <w:ilvl w:val="1"/>
        <w:numId w:val="8"/>
      </w:numPr>
    </w:pPr>
    <w:rPr>
      <w:rFonts w:eastAsia="Times New Roman"/>
      <w:lang w:val="en-US" w:eastAsia="en-US"/>
    </w:rPr>
  </w:style>
  <w:style w:type="paragraph" w:customStyle="1" w:styleId="C-BodyText">
    <w:name w:val="C-Body Text"/>
    <w:link w:val="C-BodyTextChar1"/>
    <w:rsid w:val="00065305"/>
    <w:pPr>
      <w:spacing w:before="60" w:after="120" w:line="276" w:lineRule="auto"/>
    </w:pPr>
    <w:rPr>
      <w:rFonts w:eastAsia="Times New Roman"/>
      <w:lang w:val="en-US" w:eastAsia="en-US"/>
    </w:rPr>
  </w:style>
  <w:style w:type="paragraph" w:styleId="Subtitle">
    <w:name w:val="Subtitle"/>
    <w:basedOn w:val="Normal"/>
    <w:link w:val="SubtitleChar"/>
    <w:qFormat/>
    <w:locked/>
    <w:rsid w:val="00065305"/>
    <w:pPr>
      <w:jc w:val="center"/>
    </w:pPr>
    <w:rPr>
      <w:b/>
      <w:sz w:val="22"/>
      <w:szCs w:val="20"/>
      <w:lang w:val="en-US" w:eastAsia="en-US"/>
    </w:rPr>
  </w:style>
  <w:style w:type="character" w:customStyle="1" w:styleId="SubtitleChar">
    <w:name w:val="Subtitle Char"/>
    <w:basedOn w:val="DefaultParagraphFont"/>
    <w:link w:val="Subtitle"/>
    <w:rsid w:val="00065305"/>
    <w:rPr>
      <w:rFonts w:ascii="Arial" w:eastAsia="Times New Roman" w:hAnsi="Arial"/>
      <w:b/>
      <w:sz w:val="22"/>
      <w:lang w:val="en-US" w:eastAsia="en-US"/>
    </w:rPr>
  </w:style>
  <w:style w:type="paragraph" w:customStyle="1" w:styleId="C-Heading1">
    <w:name w:val="C-Heading 1"/>
    <w:next w:val="C-BodyText"/>
    <w:rsid w:val="00065305"/>
    <w:pPr>
      <w:keepNext/>
      <w:pageBreakBefore/>
      <w:numPr>
        <w:numId w:val="9"/>
      </w:numPr>
      <w:spacing w:before="120" w:after="120"/>
      <w:outlineLvl w:val="0"/>
    </w:pPr>
    <w:rPr>
      <w:rFonts w:ascii="Arial" w:eastAsia="Times New Roman" w:hAnsi="Arial"/>
      <w:b/>
      <w:caps/>
      <w:lang w:val="en-US" w:eastAsia="en-US"/>
    </w:rPr>
  </w:style>
  <w:style w:type="paragraph" w:customStyle="1" w:styleId="C-Heading2">
    <w:name w:val="C-Heading 2"/>
    <w:next w:val="C-BodyText"/>
    <w:rsid w:val="00065305"/>
    <w:pPr>
      <w:keepNext/>
      <w:numPr>
        <w:ilvl w:val="1"/>
        <w:numId w:val="9"/>
      </w:numPr>
      <w:spacing w:before="240" w:after="120"/>
      <w:outlineLvl w:val="1"/>
    </w:pPr>
    <w:rPr>
      <w:rFonts w:ascii="Arial" w:eastAsia="Times New Roman" w:hAnsi="Arial"/>
      <w:b/>
      <w:caps/>
      <w:sz w:val="22"/>
      <w:szCs w:val="22"/>
      <w:lang w:val="en-US" w:eastAsia="en-US"/>
    </w:rPr>
  </w:style>
  <w:style w:type="paragraph" w:customStyle="1" w:styleId="C-Heading3">
    <w:name w:val="C-Heading 3"/>
    <w:next w:val="C-BodyText"/>
    <w:rsid w:val="00065305"/>
    <w:pPr>
      <w:keepNext/>
      <w:numPr>
        <w:ilvl w:val="2"/>
        <w:numId w:val="9"/>
      </w:numPr>
      <w:spacing w:before="240" w:after="60"/>
      <w:outlineLvl w:val="2"/>
    </w:pPr>
    <w:rPr>
      <w:rFonts w:ascii="Arial" w:eastAsia="Times New Roman" w:hAnsi="Arial"/>
      <w:b/>
      <w:sz w:val="22"/>
      <w:lang w:val="en-US" w:eastAsia="en-US"/>
    </w:rPr>
  </w:style>
  <w:style w:type="paragraph" w:customStyle="1" w:styleId="C-Heading4">
    <w:name w:val="C-Heading 4"/>
    <w:next w:val="C-BodyText"/>
    <w:rsid w:val="00065305"/>
    <w:pPr>
      <w:keepNext/>
      <w:numPr>
        <w:ilvl w:val="3"/>
        <w:numId w:val="9"/>
      </w:numPr>
      <w:spacing w:before="240" w:after="60"/>
      <w:outlineLvl w:val="3"/>
    </w:pPr>
    <w:rPr>
      <w:rFonts w:ascii="Arial" w:eastAsia="Times New Roman" w:hAnsi="Arial"/>
      <w:b/>
      <w:i/>
      <w:sz w:val="22"/>
      <w:lang w:val="en-US" w:eastAsia="en-US"/>
    </w:rPr>
  </w:style>
  <w:style w:type="paragraph" w:customStyle="1" w:styleId="C-Heading5">
    <w:name w:val="C-Heading 5"/>
    <w:next w:val="C-BodyText"/>
    <w:rsid w:val="00065305"/>
    <w:pPr>
      <w:keepNext/>
      <w:numPr>
        <w:ilvl w:val="4"/>
        <w:numId w:val="9"/>
      </w:numPr>
      <w:spacing w:before="240" w:after="60"/>
      <w:outlineLvl w:val="4"/>
    </w:pPr>
    <w:rPr>
      <w:rFonts w:ascii="Arial Narrow" w:eastAsia="Times New Roman" w:hAnsi="Arial Narrow"/>
      <w:lang w:val="en-US" w:eastAsia="en-US"/>
    </w:rPr>
  </w:style>
  <w:style w:type="character" w:customStyle="1" w:styleId="C-BodyTextChar1">
    <w:name w:val="C-Body Text Char1"/>
    <w:basedOn w:val="DefaultParagraphFont"/>
    <w:link w:val="C-BodyText"/>
    <w:rsid w:val="00065305"/>
    <w:rPr>
      <w:rFonts w:eastAsia="Times New Roman"/>
      <w:sz w:val="24"/>
      <w:lang w:val="en-US" w:eastAsia="en-US"/>
    </w:rPr>
  </w:style>
  <w:style w:type="character" w:customStyle="1" w:styleId="UnresolvedMention1">
    <w:name w:val="Unresolved Mention1"/>
    <w:basedOn w:val="DefaultParagraphFont"/>
    <w:uiPriority w:val="99"/>
    <w:semiHidden/>
    <w:unhideWhenUsed/>
    <w:rsid w:val="00DD6134"/>
    <w:rPr>
      <w:color w:val="605E5C"/>
      <w:shd w:val="clear" w:color="auto" w:fill="E1DFDD"/>
    </w:rPr>
  </w:style>
  <w:style w:type="character" w:customStyle="1" w:styleId="e24kjd">
    <w:name w:val="e24kjd"/>
    <w:basedOn w:val="DefaultParagraphFont"/>
    <w:rsid w:val="00F17D9C"/>
  </w:style>
  <w:style w:type="character" w:customStyle="1" w:styleId="ListParagraphChar">
    <w:name w:val="List Paragraph Char"/>
    <w:basedOn w:val="DefaultParagraphFont"/>
    <w:link w:val="ListParagraph"/>
    <w:uiPriority w:val="34"/>
    <w:rsid w:val="00EB55A5"/>
    <w:rPr>
      <w:rFonts w:ascii="Arial" w:hAnsi="Arial" w:cs="Arial"/>
      <w:sz w:val="24"/>
      <w:szCs w:val="24"/>
    </w:rPr>
  </w:style>
  <w:style w:type="character" w:customStyle="1" w:styleId="highlight">
    <w:name w:val="highlight"/>
    <w:basedOn w:val="DefaultParagraphFont"/>
    <w:rsid w:val="009B64A3"/>
  </w:style>
  <w:style w:type="character" w:customStyle="1" w:styleId="UnresolvedMention2">
    <w:name w:val="Unresolved Mention2"/>
    <w:basedOn w:val="DefaultParagraphFont"/>
    <w:uiPriority w:val="99"/>
    <w:semiHidden/>
    <w:unhideWhenUsed/>
    <w:rsid w:val="00F33645"/>
    <w:rPr>
      <w:color w:val="605E5C"/>
      <w:shd w:val="clear" w:color="auto" w:fill="E1DFDD"/>
    </w:rPr>
  </w:style>
  <w:style w:type="paragraph" w:styleId="NoSpacing">
    <w:name w:val="No Spacing"/>
    <w:uiPriority w:val="1"/>
    <w:qFormat/>
    <w:rsid w:val="000B1A0B"/>
    <w:rPr>
      <w:rFonts w:ascii="Arial" w:hAnsi="Arial" w:cs="Arial"/>
    </w:rPr>
  </w:style>
  <w:style w:type="character" w:customStyle="1" w:styleId="apple-converted-space">
    <w:name w:val="apple-converted-space"/>
    <w:basedOn w:val="DefaultParagraphFont"/>
    <w:rsid w:val="00FF73D1"/>
  </w:style>
  <w:style w:type="table" w:customStyle="1" w:styleId="TableGridLight1">
    <w:name w:val="Table Grid Light1"/>
    <w:basedOn w:val="TableNormal"/>
    <w:uiPriority w:val="40"/>
    <w:rsid w:val="001D0B3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3">
    <w:name w:val="Unresolved Mention3"/>
    <w:basedOn w:val="DefaultParagraphFont"/>
    <w:uiPriority w:val="99"/>
    <w:semiHidden/>
    <w:unhideWhenUsed/>
    <w:rsid w:val="00E5671F"/>
    <w:rPr>
      <w:color w:val="605E5C"/>
      <w:shd w:val="clear" w:color="auto" w:fill="E1DFDD"/>
    </w:rPr>
  </w:style>
  <w:style w:type="character" w:customStyle="1" w:styleId="UnresolvedMention4">
    <w:name w:val="Unresolved Mention4"/>
    <w:basedOn w:val="DefaultParagraphFont"/>
    <w:uiPriority w:val="99"/>
    <w:semiHidden/>
    <w:unhideWhenUsed/>
    <w:rsid w:val="00FB160F"/>
    <w:rPr>
      <w:color w:val="605E5C"/>
      <w:shd w:val="clear" w:color="auto" w:fill="E1DFDD"/>
    </w:rPr>
  </w:style>
  <w:style w:type="character" w:customStyle="1" w:styleId="UnresolvedMention5">
    <w:name w:val="Unresolved Mention5"/>
    <w:basedOn w:val="DefaultParagraphFont"/>
    <w:uiPriority w:val="99"/>
    <w:semiHidden/>
    <w:unhideWhenUsed/>
    <w:rsid w:val="00950A95"/>
    <w:rPr>
      <w:color w:val="605E5C"/>
      <w:shd w:val="clear" w:color="auto" w:fill="E1DFDD"/>
    </w:rPr>
  </w:style>
  <w:style w:type="character" w:customStyle="1" w:styleId="contraindication">
    <w:name w:val="contraindication"/>
    <w:basedOn w:val="DefaultParagraphFont"/>
    <w:rsid w:val="008A594C"/>
  </w:style>
  <w:style w:type="character" w:customStyle="1" w:styleId="UnresolvedMention6">
    <w:name w:val="Unresolved Mention6"/>
    <w:basedOn w:val="DefaultParagraphFont"/>
    <w:uiPriority w:val="99"/>
    <w:semiHidden/>
    <w:unhideWhenUsed/>
    <w:rsid w:val="00351C46"/>
    <w:rPr>
      <w:color w:val="605E5C"/>
      <w:shd w:val="clear" w:color="auto" w:fill="E1DFDD"/>
    </w:rPr>
  </w:style>
  <w:style w:type="character" w:customStyle="1" w:styleId="UnresolvedMention7">
    <w:name w:val="Unresolved Mention7"/>
    <w:basedOn w:val="DefaultParagraphFont"/>
    <w:uiPriority w:val="99"/>
    <w:semiHidden/>
    <w:unhideWhenUsed/>
    <w:rsid w:val="007F3FD0"/>
    <w:rPr>
      <w:color w:val="605E5C"/>
      <w:shd w:val="clear" w:color="auto" w:fill="E1DFDD"/>
    </w:rPr>
  </w:style>
  <w:style w:type="character" w:customStyle="1" w:styleId="UnresolvedMention8">
    <w:name w:val="Unresolved Mention8"/>
    <w:basedOn w:val="DefaultParagraphFont"/>
    <w:uiPriority w:val="99"/>
    <w:semiHidden/>
    <w:unhideWhenUsed/>
    <w:rsid w:val="00C67F70"/>
    <w:rPr>
      <w:color w:val="605E5C"/>
      <w:shd w:val="clear" w:color="auto" w:fill="E1DFDD"/>
    </w:rPr>
  </w:style>
  <w:style w:type="character" w:customStyle="1" w:styleId="UnresolvedMention9">
    <w:name w:val="Unresolved Mention9"/>
    <w:basedOn w:val="DefaultParagraphFont"/>
    <w:uiPriority w:val="99"/>
    <w:semiHidden/>
    <w:unhideWhenUsed/>
    <w:rsid w:val="00B53D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8989">
      <w:bodyDiv w:val="1"/>
      <w:marLeft w:val="0"/>
      <w:marRight w:val="0"/>
      <w:marTop w:val="0"/>
      <w:marBottom w:val="0"/>
      <w:divBdr>
        <w:top w:val="none" w:sz="0" w:space="0" w:color="auto"/>
        <w:left w:val="none" w:sz="0" w:space="0" w:color="auto"/>
        <w:bottom w:val="none" w:sz="0" w:space="0" w:color="auto"/>
        <w:right w:val="none" w:sz="0" w:space="0" w:color="auto"/>
      </w:divBdr>
    </w:div>
    <w:div w:id="34090187">
      <w:bodyDiv w:val="1"/>
      <w:marLeft w:val="0"/>
      <w:marRight w:val="0"/>
      <w:marTop w:val="0"/>
      <w:marBottom w:val="0"/>
      <w:divBdr>
        <w:top w:val="none" w:sz="0" w:space="0" w:color="auto"/>
        <w:left w:val="none" w:sz="0" w:space="0" w:color="auto"/>
        <w:bottom w:val="none" w:sz="0" w:space="0" w:color="auto"/>
        <w:right w:val="none" w:sz="0" w:space="0" w:color="auto"/>
      </w:divBdr>
      <w:divsChild>
        <w:div w:id="1979649731">
          <w:marLeft w:val="0"/>
          <w:marRight w:val="0"/>
          <w:marTop w:val="0"/>
          <w:marBottom w:val="0"/>
          <w:divBdr>
            <w:top w:val="single" w:sz="6" w:space="0" w:color="5B616B"/>
            <w:left w:val="single" w:sz="6" w:space="0" w:color="5B616B"/>
            <w:bottom w:val="single" w:sz="6" w:space="0" w:color="5B616B"/>
            <w:right w:val="single" w:sz="6" w:space="0" w:color="5B616B"/>
          </w:divBdr>
        </w:div>
        <w:div w:id="143738438">
          <w:marLeft w:val="0"/>
          <w:marRight w:val="0"/>
          <w:marTop w:val="0"/>
          <w:marBottom w:val="0"/>
          <w:divBdr>
            <w:top w:val="none" w:sz="0" w:space="0" w:color="auto"/>
            <w:left w:val="none" w:sz="0" w:space="0" w:color="auto"/>
            <w:bottom w:val="none" w:sz="0" w:space="0" w:color="auto"/>
            <w:right w:val="none" w:sz="0" w:space="0" w:color="auto"/>
          </w:divBdr>
          <w:divsChild>
            <w:div w:id="182959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80970">
      <w:bodyDiv w:val="1"/>
      <w:marLeft w:val="0"/>
      <w:marRight w:val="0"/>
      <w:marTop w:val="0"/>
      <w:marBottom w:val="0"/>
      <w:divBdr>
        <w:top w:val="none" w:sz="0" w:space="0" w:color="auto"/>
        <w:left w:val="none" w:sz="0" w:space="0" w:color="auto"/>
        <w:bottom w:val="none" w:sz="0" w:space="0" w:color="auto"/>
        <w:right w:val="none" w:sz="0" w:space="0" w:color="auto"/>
      </w:divBdr>
    </w:div>
    <w:div w:id="82380362">
      <w:bodyDiv w:val="1"/>
      <w:marLeft w:val="0"/>
      <w:marRight w:val="0"/>
      <w:marTop w:val="0"/>
      <w:marBottom w:val="0"/>
      <w:divBdr>
        <w:top w:val="none" w:sz="0" w:space="0" w:color="auto"/>
        <w:left w:val="none" w:sz="0" w:space="0" w:color="auto"/>
        <w:bottom w:val="none" w:sz="0" w:space="0" w:color="auto"/>
        <w:right w:val="none" w:sz="0" w:space="0" w:color="auto"/>
      </w:divBdr>
    </w:div>
    <w:div w:id="106195221">
      <w:bodyDiv w:val="1"/>
      <w:marLeft w:val="0"/>
      <w:marRight w:val="0"/>
      <w:marTop w:val="0"/>
      <w:marBottom w:val="0"/>
      <w:divBdr>
        <w:top w:val="none" w:sz="0" w:space="0" w:color="auto"/>
        <w:left w:val="none" w:sz="0" w:space="0" w:color="auto"/>
        <w:bottom w:val="none" w:sz="0" w:space="0" w:color="auto"/>
        <w:right w:val="none" w:sz="0" w:space="0" w:color="auto"/>
      </w:divBdr>
    </w:div>
    <w:div w:id="116804551">
      <w:bodyDiv w:val="1"/>
      <w:marLeft w:val="0"/>
      <w:marRight w:val="0"/>
      <w:marTop w:val="0"/>
      <w:marBottom w:val="0"/>
      <w:divBdr>
        <w:top w:val="none" w:sz="0" w:space="0" w:color="auto"/>
        <w:left w:val="none" w:sz="0" w:space="0" w:color="auto"/>
        <w:bottom w:val="none" w:sz="0" w:space="0" w:color="auto"/>
        <w:right w:val="none" w:sz="0" w:space="0" w:color="auto"/>
      </w:divBdr>
    </w:div>
    <w:div w:id="128523586">
      <w:bodyDiv w:val="1"/>
      <w:marLeft w:val="0"/>
      <w:marRight w:val="0"/>
      <w:marTop w:val="0"/>
      <w:marBottom w:val="0"/>
      <w:divBdr>
        <w:top w:val="none" w:sz="0" w:space="0" w:color="auto"/>
        <w:left w:val="none" w:sz="0" w:space="0" w:color="auto"/>
        <w:bottom w:val="none" w:sz="0" w:space="0" w:color="auto"/>
        <w:right w:val="none" w:sz="0" w:space="0" w:color="auto"/>
      </w:divBdr>
    </w:div>
    <w:div w:id="181744230">
      <w:bodyDiv w:val="1"/>
      <w:marLeft w:val="0"/>
      <w:marRight w:val="0"/>
      <w:marTop w:val="0"/>
      <w:marBottom w:val="0"/>
      <w:divBdr>
        <w:top w:val="none" w:sz="0" w:space="0" w:color="auto"/>
        <w:left w:val="none" w:sz="0" w:space="0" w:color="auto"/>
        <w:bottom w:val="none" w:sz="0" w:space="0" w:color="auto"/>
        <w:right w:val="none" w:sz="0" w:space="0" w:color="auto"/>
      </w:divBdr>
      <w:divsChild>
        <w:div w:id="2118131421">
          <w:marLeft w:val="0"/>
          <w:marRight w:val="0"/>
          <w:marTop w:val="0"/>
          <w:marBottom w:val="0"/>
          <w:divBdr>
            <w:top w:val="none" w:sz="0" w:space="0" w:color="auto"/>
            <w:left w:val="none" w:sz="0" w:space="0" w:color="auto"/>
            <w:bottom w:val="none" w:sz="0" w:space="0" w:color="auto"/>
            <w:right w:val="none" w:sz="0" w:space="0" w:color="auto"/>
          </w:divBdr>
          <w:divsChild>
            <w:div w:id="1266038097">
              <w:marLeft w:val="0"/>
              <w:marRight w:val="0"/>
              <w:marTop w:val="0"/>
              <w:marBottom w:val="0"/>
              <w:divBdr>
                <w:top w:val="none" w:sz="0" w:space="0" w:color="auto"/>
                <w:left w:val="none" w:sz="0" w:space="0" w:color="auto"/>
                <w:bottom w:val="none" w:sz="0" w:space="0" w:color="auto"/>
                <w:right w:val="none" w:sz="0" w:space="0" w:color="auto"/>
              </w:divBdr>
              <w:divsChild>
                <w:div w:id="2129161072">
                  <w:marLeft w:val="0"/>
                  <w:marRight w:val="0"/>
                  <w:marTop w:val="0"/>
                  <w:marBottom w:val="0"/>
                  <w:divBdr>
                    <w:top w:val="none" w:sz="0" w:space="0" w:color="auto"/>
                    <w:left w:val="none" w:sz="0" w:space="0" w:color="auto"/>
                    <w:bottom w:val="none" w:sz="0" w:space="0" w:color="auto"/>
                    <w:right w:val="none" w:sz="0" w:space="0" w:color="auto"/>
                  </w:divBdr>
                  <w:divsChild>
                    <w:div w:id="176568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449092">
      <w:bodyDiv w:val="1"/>
      <w:marLeft w:val="0"/>
      <w:marRight w:val="0"/>
      <w:marTop w:val="0"/>
      <w:marBottom w:val="0"/>
      <w:divBdr>
        <w:top w:val="none" w:sz="0" w:space="0" w:color="auto"/>
        <w:left w:val="none" w:sz="0" w:space="0" w:color="auto"/>
        <w:bottom w:val="none" w:sz="0" w:space="0" w:color="auto"/>
        <w:right w:val="none" w:sz="0" w:space="0" w:color="auto"/>
      </w:divBdr>
    </w:div>
    <w:div w:id="214045772">
      <w:bodyDiv w:val="1"/>
      <w:marLeft w:val="0"/>
      <w:marRight w:val="0"/>
      <w:marTop w:val="0"/>
      <w:marBottom w:val="0"/>
      <w:divBdr>
        <w:top w:val="none" w:sz="0" w:space="0" w:color="auto"/>
        <w:left w:val="none" w:sz="0" w:space="0" w:color="auto"/>
        <w:bottom w:val="none" w:sz="0" w:space="0" w:color="auto"/>
        <w:right w:val="none" w:sz="0" w:space="0" w:color="auto"/>
      </w:divBdr>
    </w:div>
    <w:div w:id="273755673">
      <w:bodyDiv w:val="1"/>
      <w:marLeft w:val="0"/>
      <w:marRight w:val="0"/>
      <w:marTop w:val="0"/>
      <w:marBottom w:val="0"/>
      <w:divBdr>
        <w:top w:val="none" w:sz="0" w:space="0" w:color="auto"/>
        <w:left w:val="none" w:sz="0" w:space="0" w:color="auto"/>
        <w:bottom w:val="none" w:sz="0" w:space="0" w:color="auto"/>
        <w:right w:val="none" w:sz="0" w:space="0" w:color="auto"/>
      </w:divBdr>
    </w:div>
    <w:div w:id="370495754">
      <w:bodyDiv w:val="1"/>
      <w:marLeft w:val="0"/>
      <w:marRight w:val="0"/>
      <w:marTop w:val="0"/>
      <w:marBottom w:val="0"/>
      <w:divBdr>
        <w:top w:val="none" w:sz="0" w:space="0" w:color="auto"/>
        <w:left w:val="none" w:sz="0" w:space="0" w:color="auto"/>
        <w:bottom w:val="none" w:sz="0" w:space="0" w:color="auto"/>
        <w:right w:val="none" w:sz="0" w:space="0" w:color="auto"/>
      </w:divBdr>
    </w:div>
    <w:div w:id="372851032">
      <w:bodyDiv w:val="1"/>
      <w:marLeft w:val="0"/>
      <w:marRight w:val="0"/>
      <w:marTop w:val="0"/>
      <w:marBottom w:val="0"/>
      <w:divBdr>
        <w:top w:val="none" w:sz="0" w:space="0" w:color="auto"/>
        <w:left w:val="none" w:sz="0" w:space="0" w:color="auto"/>
        <w:bottom w:val="none" w:sz="0" w:space="0" w:color="auto"/>
        <w:right w:val="none" w:sz="0" w:space="0" w:color="auto"/>
      </w:divBdr>
    </w:div>
    <w:div w:id="383412659">
      <w:bodyDiv w:val="1"/>
      <w:marLeft w:val="0"/>
      <w:marRight w:val="0"/>
      <w:marTop w:val="0"/>
      <w:marBottom w:val="0"/>
      <w:divBdr>
        <w:top w:val="none" w:sz="0" w:space="0" w:color="auto"/>
        <w:left w:val="none" w:sz="0" w:space="0" w:color="auto"/>
        <w:bottom w:val="none" w:sz="0" w:space="0" w:color="auto"/>
        <w:right w:val="none" w:sz="0" w:space="0" w:color="auto"/>
      </w:divBdr>
    </w:div>
    <w:div w:id="401224782">
      <w:bodyDiv w:val="1"/>
      <w:marLeft w:val="0"/>
      <w:marRight w:val="0"/>
      <w:marTop w:val="0"/>
      <w:marBottom w:val="0"/>
      <w:divBdr>
        <w:top w:val="none" w:sz="0" w:space="0" w:color="auto"/>
        <w:left w:val="none" w:sz="0" w:space="0" w:color="auto"/>
        <w:bottom w:val="none" w:sz="0" w:space="0" w:color="auto"/>
        <w:right w:val="none" w:sz="0" w:space="0" w:color="auto"/>
      </w:divBdr>
      <w:divsChild>
        <w:div w:id="383255639">
          <w:marLeft w:val="0"/>
          <w:marRight w:val="0"/>
          <w:marTop w:val="0"/>
          <w:marBottom w:val="0"/>
          <w:divBdr>
            <w:top w:val="none" w:sz="0" w:space="0" w:color="auto"/>
            <w:left w:val="none" w:sz="0" w:space="0" w:color="auto"/>
            <w:bottom w:val="none" w:sz="0" w:space="0" w:color="auto"/>
            <w:right w:val="none" w:sz="0" w:space="0" w:color="auto"/>
          </w:divBdr>
          <w:divsChild>
            <w:div w:id="1235236655">
              <w:marLeft w:val="0"/>
              <w:marRight w:val="0"/>
              <w:marTop w:val="0"/>
              <w:marBottom w:val="0"/>
              <w:divBdr>
                <w:top w:val="none" w:sz="0" w:space="0" w:color="auto"/>
                <w:left w:val="none" w:sz="0" w:space="0" w:color="auto"/>
                <w:bottom w:val="none" w:sz="0" w:space="0" w:color="auto"/>
                <w:right w:val="none" w:sz="0" w:space="0" w:color="auto"/>
              </w:divBdr>
              <w:divsChild>
                <w:div w:id="1152210318">
                  <w:marLeft w:val="0"/>
                  <w:marRight w:val="0"/>
                  <w:marTop w:val="0"/>
                  <w:marBottom w:val="0"/>
                  <w:divBdr>
                    <w:top w:val="none" w:sz="0" w:space="0" w:color="auto"/>
                    <w:left w:val="none" w:sz="0" w:space="0" w:color="auto"/>
                    <w:bottom w:val="none" w:sz="0" w:space="0" w:color="auto"/>
                    <w:right w:val="none" w:sz="0" w:space="0" w:color="auto"/>
                  </w:divBdr>
                  <w:divsChild>
                    <w:div w:id="184801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156627">
      <w:bodyDiv w:val="1"/>
      <w:marLeft w:val="0"/>
      <w:marRight w:val="0"/>
      <w:marTop w:val="0"/>
      <w:marBottom w:val="0"/>
      <w:divBdr>
        <w:top w:val="none" w:sz="0" w:space="0" w:color="auto"/>
        <w:left w:val="none" w:sz="0" w:space="0" w:color="auto"/>
        <w:bottom w:val="none" w:sz="0" w:space="0" w:color="auto"/>
        <w:right w:val="none" w:sz="0" w:space="0" w:color="auto"/>
      </w:divBdr>
    </w:div>
    <w:div w:id="421755492">
      <w:bodyDiv w:val="1"/>
      <w:marLeft w:val="0"/>
      <w:marRight w:val="0"/>
      <w:marTop w:val="0"/>
      <w:marBottom w:val="0"/>
      <w:divBdr>
        <w:top w:val="none" w:sz="0" w:space="0" w:color="auto"/>
        <w:left w:val="none" w:sz="0" w:space="0" w:color="auto"/>
        <w:bottom w:val="none" w:sz="0" w:space="0" w:color="auto"/>
        <w:right w:val="none" w:sz="0" w:space="0" w:color="auto"/>
      </w:divBdr>
    </w:div>
    <w:div w:id="438720413">
      <w:bodyDiv w:val="1"/>
      <w:marLeft w:val="0"/>
      <w:marRight w:val="0"/>
      <w:marTop w:val="0"/>
      <w:marBottom w:val="0"/>
      <w:divBdr>
        <w:top w:val="none" w:sz="0" w:space="0" w:color="auto"/>
        <w:left w:val="none" w:sz="0" w:space="0" w:color="auto"/>
        <w:bottom w:val="none" w:sz="0" w:space="0" w:color="auto"/>
        <w:right w:val="none" w:sz="0" w:space="0" w:color="auto"/>
      </w:divBdr>
    </w:div>
    <w:div w:id="441458002">
      <w:marLeft w:val="0"/>
      <w:marRight w:val="0"/>
      <w:marTop w:val="0"/>
      <w:marBottom w:val="0"/>
      <w:divBdr>
        <w:top w:val="none" w:sz="0" w:space="0" w:color="auto"/>
        <w:left w:val="none" w:sz="0" w:space="0" w:color="auto"/>
        <w:bottom w:val="none" w:sz="0" w:space="0" w:color="auto"/>
        <w:right w:val="none" w:sz="0" w:space="0" w:color="auto"/>
      </w:divBdr>
    </w:div>
    <w:div w:id="441458003">
      <w:marLeft w:val="0"/>
      <w:marRight w:val="0"/>
      <w:marTop w:val="0"/>
      <w:marBottom w:val="0"/>
      <w:divBdr>
        <w:top w:val="none" w:sz="0" w:space="0" w:color="auto"/>
        <w:left w:val="none" w:sz="0" w:space="0" w:color="auto"/>
        <w:bottom w:val="none" w:sz="0" w:space="0" w:color="auto"/>
        <w:right w:val="none" w:sz="0" w:space="0" w:color="auto"/>
      </w:divBdr>
    </w:div>
    <w:div w:id="441458005">
      <w:marLeft w:val="0"/>
      <w:marRight w:val="0"/>
      <w:marTop w:val="0"/>
      <w:marBottom w:val="0"/>
      <w:divBdr>
        <w:top w:val="none" w:sz="0" w:space="0" w:color="auto"/>
        <w:left w:val="none" w:sz="0" w:space="0" w:color="auto"/>
        <w:bottom w:val="none" w:sz="0" w:space="0" w:color="auto"/>
        <w:right w:val="none" w:sz="0" w:space="0" w:color="auto"/>
      </w:divBdr>
    </w:div>
    <w:div w:id="441458006">
      <w:marLeft w:val="0"/>
      <w:marRight w:val="0"/>
      <w:marTop w:val="0"/>
      <w:marBottom w:val="0"/>
      <w:divBdr>
        <w:top w:val="none" w:sz="0" w:space="0" w:color="auto"/>
        <w:left w:val="none" w:sz="0" w:space="0" w:color="auto"/>
        <w:bottom w:val="none" w:sz="0" w:space="0" w:color="auto"/>
        <w:right w:val="none" w:sz="0" w:space="0" w:color="auto"/>
      </w:divBdr>
    </w:div>
    <w:div w:id="441458007">
      <w:marLeft w:val="0"/>
      <w:marRight w:val="0"/>
      <w:marTop w:val="0"/>
      <w:marBottom w:val="0"/>
      <w:divBdr>
        <w:top w:val="none" w:sz="0" w:space="0" w:color="auto"/>
        <w:left w:val="none" w:sz="0" w:space="0" w:color="auto"/>
        <w:bottom w:val="none" w:sz="0" w:space="0" w:color="auto"/>
        <w:right w:val="none" w:sz="0" w:space="0" w:color="auto"/>
      </w:divBdr>
    </w:div>
    <w:div w:id="441458008">
      <w:marLeft w:val="0"/>
      <w:marRight w:val="0"/>
      <w:marTop w:val="0"/>
      <w:marBottom w:val="0"/>
      <w:divBdr>
        <w:top w:val="none" w:sz="0" w:space="0" w:color="auto"/>
        <w:left w:val="none" w:sz="0" w:space="0" w:color="auto"/>
        <w:bottom w:val="none" w:sz="0" w:space="0" w:color="auto"/>
        <w:right w:val="none" w:sz="0" w:space="0" w:color="auto"/>
      </w:divBdr>
    </w:div>
    <w:div w:id="441458009">
      <w:marLeft w:val="0"/>
      <w:marRight w:val="0"/>
      <w:marTop w:val="0"/>
      <w:marBottom w:val="0"/>
      <w:divBdr>
        <w:top w:val="none" w:sz="0" w:space="0" w:color="auto"/>
        <w:left w:val="none" w:sz="0" w:space="0" w:color="auto"/>
        <w:bottom w:val="none" w:sz="0" w:space="0" w:color="auto"/>
        <w:right w:val="none" w:sz="0" w:space="0" w:color="auto"/>
      </w:divBdr>
    </w:div>
    <w:div w:id="441458010">
      <w:marLeft w:val="0"/>
      <w:marRight w:val="0"/>
      <w:marTop w:val="0"/>
      <w:marBottom w:val="0"/>
      <w:divBdr>
        <w:top w:val="none" w:sz="0" w:space="0" w:color="auto"/>
        <w:left w:val="none" w:sz="0" w:space="0" w:color="auto"/>
        <w:bottom w:val="none" w:sz="0" w:space="0" w:color="auto"/>
        <w:right w:val="none" w:sz="0" w:space="0" w:color="auto"/>
      </w:divBdr>
      <w:divsChild>
        <w:div w:id="441458004">
          <w:marLeft w:val="0"/>
          <w:marRight w:val="0"/>
          <w:marTop w:val="0"/>
          <w:marBottom w:val="0"/>
          <w:divBdr>
            <w:top w:val="none" w:sz="0" w:space="0" w:color="auto"/>
            <w:left w:val="none" w:sz="0" w:space="0" w:color="auto"/>
            <w:bottom w:val="none" w:sz="0" w:space="0" w:color="auto"/>
            <w:right w:val="none" w:sz="0" w:space="0" w:color="auto"/>
          </w:divBdr>
          <w:divsChild>
            <w:div w:id="44145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458011">
      <w:marLeft w:val="0"/>
      <w:marRight w:val="0"/>
      <w:marTop w:val="0"/>
      <w:marBottom w:val="0"/>
      <w:divBdr>
        <w:top w:val="none" w:sz="0" w:space="0" w:color="auto"/>
        <w:left w:val="none" w:sz="0" w:space="0" w:color="auto"/>
        <w:bottom w:val="none" w:sz="0" w:space="0" w:color="auto"/>
        <w:right w:val="none" w:sz="0" w:space="0" w:color="auto"/>
      </w:divBdr>
    </w:div>
    <w:div w:id="441458012">
      <w:marLeft w:val="0"/>
      <w:marRight w:val="0"/>
      <w:marTop w:val="0"/>
      <w:marBottom w:val="0"/>
      <w:divBdr>
        <w:top w:val="none" w:sz="0" w:space="0" w:color="auto"/>
        <w:left w:val="none" w:sz="0" w:space="0" w:color="auto"/>
        <w:bottom w:val="none" w:sz="0" w:space="0" w:color="auto"/>
        <w:right w:val="none" w:sz="0" w:space="0" w:color="auto"/>
      </w:divBdr>
    </w:div>
    <w:div w:id="441458013">
      <w:marLeft w:val="0"/>
      <w:marRight w:val="0"/>
      <w:marTop w:val="0"/>
      <w:marBottom w:val="0"/>
      <w:divBdr>
        <w:top w:val="none" w:sz="0" w:space="0" w:color="auto"/>
        <w:left w:val="none" w:sz="0" w:space="0" w:color="auto"/>
        <w:bottom w:val="none" w:sz="0" w:space="0" w:color="auto"/>
        <w:right w:val="none" w:sz="0" w:space="0" w:color="auto"/>
      </w:divBdr>
    </w:div>
    <w:div w:id="441458014">
      <w:marLeft w:val="0"/>
      <w:marRight w:val="0"/>
      <w:marTop w:val="0"/>
      <w:marBottom w:val="0"/>
      <w:divBdr>
        <w:top w:val="none" w:sz="0" w:space="0" w:color="auto"/>
        <w:left w:val="none" w:sz="0" w:space="0" w:color="auto"/>
        <w:bottom w:val="none" w:sz="0" w:space="0" w:color="auto"/>
        <w:right w:val="none" w:sz="0" w:space="0" w:color="auto"/>
      </w:divBdr>
    </w:div>
    <w:div w:id="441458015">
      <w:marLeft w:val="0"/>
      <w:marRight w:val="0"/>
      <w:marTop w:val="0"/>
      <w:marBottom w:val="0"/>
      <w:divBdr>
        <w:top w:val="none" w:sz="0" w:space="0" w:color="auto"/>
        <w:left w:val="none" w:sz="0" w:space="0" w:color="auto"/>
        <w:bottom w:val="none" w:sz="0" w:space="0" w:color="auto"/>
        <w:right w:val="none" w:sz="0" w:space="0" w:color="auto"/>
      </w:divBdr>
    </w:div>
    <w:div w:id="441458016">
      <w:marLeft w:val="0"/>
      <w:marRight w:val="0"/>
      <w:marTop w:val="0"/>
      <w:marBottom w:val="0"/>
      <w:divBdr>
        <w:top w:val="none" w:sz="0" w:space="0" w:color="auto"/>
        <w:left w:val="none" w:sz="0" w:space="0" w:color="auto"/>
        <w:bottom w:val="none" w:sz="0" w:space="0" w:color="auto"/>
        <w:right w:val="none" w:sz="0" w:space="0" w:color="auto"/>
      </w:divBdr>
    </w:div>
    <w:div w:id="441458017">
      <w:marLeft w:val="0"/>
      <w:marRight w:val="0"/>
      <w:marTop w:val="0"/>
      <w:marBottom w:val="0"/>
      <w:divBdr>
        <w:top w:val="none" w:sz="0" w:space="0" w:color="auto"/>
        <w:left w:val="none" w:sz="0" w:space="0" w:color="auto"/>
        <w:bottom w:val="none" w:sz="0" w:space="0" w:color="auto"/>
        <w:right w:val="none" w:sz="0" w:space="0" w:color="auto"/>
      </w:divBdr>
    </w:div>
    <w:div w:id="441458018">
      <w:marLeft w:val="0"/>
      <w:marRight w:val="0"/>
      <w:marTop w:val="0"/>
      <w:marBottom w:val="0"/>
      <w:divBdr>
        <w:top w:val="none" w:sz="0" w:space="0" w:color="auto"/>
        <w:left w:val="none" w:sz="0" w:space="0" w:color="auto"/>
        <w:bottom w:val="none" w:sz="0" w:space="0" w:color="auto"/>
        <w:right w:val="none" w:sz="0" w:space="0" w:color="auto"/>
      </w:divBdr>
    </w:div>
    <w:div w:id="441458019">
      <w:marLeft w:val="0"/>
      <w:marRight w:val="0"/>
      <w:marTop w:val="0"/>
      <w:marBottom w:val="0"/>
      <w:divBdr>
        <w:top w:val="none" w:sz="0" w:space="0" w:color="auto"/>
        <w:left w:val="none" w:sz="0" w:space="0" w:color="auto"/>
        <w:bottom w:val="none" w:sz="0" w:space="0" w:color="auto"/>
        <w:right w:val="none" w:sz="0" w:space="0" w:color="auto"/>
      </w:divBdr>
    </w:div>
    <w:div w:id="441458020">
      <w:marLeft w:val="0"/>
      <w:marRight w:val="0"/>
      <w:marTop w:val="0"/>
      <w:marBottom w:val="0"/>
      <w:divBdr>
        <w:top w:val="none" w:sz="0" w:space="0" w:color="auto"/>
        <w:left w:val="none" w:sz="0" w:space="0" w:color="auto"/>
        <w:bottom w:val="none" w:sz="0" w:space="0" w:color="auto"/>
        <w:right w:val="none" w:sz="0" w:space="0" w:color="auto"/>
      </w:divBdr>
    </w:div>
    <w:div w:id="441458021">
      <w:marLeft w:val="0"/>
      <w:marRight w:val="0"/>
      <w:marTop w:val="0"/>
      <w:marBottom w:val="0"/>
      <w:divBdr>
        <w:top w:val="none" w:sz="0" w:space="0" w:color="auto"/>
        <w:left w:val="none" w:sz="0" w:space="0" w:color="auto"/>
        <w:bottom w:val="none" w:sz="0" w:space="0" w:color="auto"/>
        <w:right w:val="none" w:sz="0" w:space="0" w:color="auto"/>
      </w:divBdr>
    </w:div>
    <w:div w:id="441458022">
      <w:marLeft w:val="0"/>
      <w:marRight w:val="0"/>
      <w:marTop w:val="0"/>
      <w:marBottom w:val="0"/>
      <w:divBdr>
        <w:top w:val="none" w:sz="0" w:space="0" w:color="auto"/>
        <w:left w:val="none" w:sz="0" w:space="0" w:color="auto"/>
        <w:bottom w:val="none" w:sz="0" w:space="0" w:color="auto"/>
        <w:right w:val="none" w:sz="0" w:space="0" w:color="auto"/>
      </w:divBdr>
    </w:div>
    <w:div w:id="441458023">
      <w:marLeft w:val="0"/>
      <w:marRight w:val="0"/>
      <w:marTop w:val="0"/>
      <w:marBottom w:val="0"/>
      <w:divBdr>
        <w:top w:val="none" w:sz="0" w:space="0" w:color="auto"/>
        <w:left w:val="none" w:sz="0" w:space="0" w:color="auto"/>
        <w:bottom w:val="none" w:sz="0" w:space="0" w:color="auto"/>
        <w:right w:val="none" w:sz="0" w:space="0" w:color="auto"/>
      </w:divBdr>
    </w:div>
    <w:div w:id="441458024">
      <w:marLeft w:val="0"/>
      <w:marRight w:val="0"/>
      <w:marTop w:val="0"/>
      <w:marBottom w:val="0"/>
      <w:divBdr>
        <w:top w:val="none" w:sz="0" w:space="0" w:color="auto"/>
        <w:left w:val="none" w:sz="0" w:space="0" w:color="auto"/>
        <w:bottom w:val="none" w:sz="0" w:space="0" w:color="auto"/>
        <w:right w:val="none" w:sz="0" w:space="0" w:color="auto"/>
      </w:divBdr>
    </w:div>
    <w:div w:id="441458025">
      <w:marLeft w:val="0"/>
      <w:marRight w:val="0"/>
      <w:marTop w:val="0"/>
      <w:marBottom w:val="0"/>
      <w:divBdr>
        <w:top w:val="none" w:sz="0" w:space="0" w:color="auto"/>
        <w:left w:val="none" w:sz="0" w:space="0" w:color="auto"/>
        <w:bottom w:val="none" w:sz="0" w:space="0" w:color="auto"/>
        <w:right w:val="none" w:sz="0" w:space="0" w:color="auto"/>
      </w:divBdr>
    </w:div>
    <w:div w:id="441458026">
      <w:marLeft w:val="0"/>
      <w:marRight w:val="0"/>
      <w:marTop w:val="0"/>
      <w:marBottom w:val="0"/>
      <w:divBdr>
        <w:top w:val="none" w:sz="0" w:space="0" w:color="auto"/>
        <w:left w:val="none" w:sz="0" w:space="0" w:color="auto"/>
        <w:bottom w:val="none" w:sz="0" w:space="0" w:color="auto"/>
        <w:right w:val="none" w:sz="0" w:space="0" w:color="auto"/>
      </w:divBdr>
    </w:div>
    <w:div w:id="470026502">
      <w:bodyDiv w:val="1"/>
      <w:marLeft w:val="0"/>
      <w:marRight w:val="0"/>
      <w:marTop w:val="0"/>
      <w:marBottom w:val="0"/>
      <w:divBdr>
        <w:top w:val="none" w:sz="0" w:space="0" w:color="auto"/>
        <w:left w:val="none" w:sz="0" w:space="0" w:color="auto"/>
        <w:bottom w:val="none" w:sz="0" w:space="0" w:color="auto"/>
        <w:right w:val="none" w:sz="0" w:space="0" w:color="auto"/>
      </w:divBdr>
    </w:div>
    <w:div w:id="505827179">
      <w:bodyDiv w:val="1"/>
      <w:marLeft w:val="0"/>
      <w:marRight w:val="0"/>
      <w:marTop w:val="0"/>
      <w:marBottom w:val="0"/>
      <w:divBdr>
        <w:top w:val="none" w:sz="0" w:space="0" w:color="auto"/>
        <w:left w:val="none" w:sz="0" w:space="0" w:color="auto"/>
        <w:bottom w:val="none" w:sz="0" w:space="0" w:color="auto"/>
        <w:right w:val="none" w:sz="0" w:space="0" w:color="auto"/>
      </w:divBdr>
    </w:div>
    <w:div w:id="514617342">
      <w:bodyDiv w:val="1"/>
      <w:marLeft w:val="0"/>
      <w:marRight w:val="0"/>
      <w:marTop w:val="0"/>
      <w:marBottom w:val="0"/>
      <w:divBdr>
        <w:top w:val="none" w:sz="0" w:space="0" w:color="auto"/>
        <w:left w:val="none" w:sz="0" w:space="0" w:color="auto"/>
        <w:bottom w:val="none" w:sz="0" w:space="0" w:color="auto"/>
        <w:right w:val="none" w:sz="0" w:space="0" w:color="auto"/>
      </w:divBdr>
    </w:div>
    <w:div w:id="558440819">
      <w:bodyDiv w:val="1"/>
      <w:marLeft w:val="0"/>
      <w:marRight w:val="0"/>
      <w:marTop w:val="0"/>
      <w:marBottom w:val="0"/>
      <w:divBdr>
        <w:top w:val="none" w:sz="0" w:space="0" w:color="auto"/>
        <w:left w:val="none" w:sz="0" w:space="0" w:color="auto"/>
        <w:bottom w:val="none" w:sz="0" w:space="0" w:color="auto"/>
        <w:right w:val="none" w:sz="0" w:space="0" w:color="auto"/>
      </w:divBdr>
      <w:divsChild>
        <w:div w:id="1926109637">
          <w:marLeft w:val="0"/>
          <w:marRight w:val="0"/>
          <w:marTop w:val="0"/>
          <w:marBottom w:val="0"/>
          <w:divBdr>
            <w:top w:val="none" w:sz="0" w:space="0" w:color="auto"/>
            <w:left w:val="none" w:sz="0" w:space="0" w:color="auto"/>
            <w:bottom w:val="none" w:sz="0" w:space="0" w:color="auto"/>
            <w:right w:val="none" w:sz="0" w:space="0" w:color="auto"/>
          </w:divBdr>
          <w:divsChild>
            <w:div w:id="669285714">
              <w:marLeft w:val="0"/>
              <w:marRight w:val="0"/>
              <w:marTop w:val="0"/>
              <w:marBottom w:val="0"/>
              <w:divBdr>
                <w:top w:val="none" w:sz="0" w:space="0" w:color="auto"/>
                <w:left w:val="none" w:sz="0" w:space="0" w:color="auto"/>
                <w:bottom w:val="none" w:sz="0" w:space="0" w:color="auto"/>
                <w:right w:val="none" w:sz="0" w:space="0" w:color="auto"/>
              </w:divBdr>
              <w:divsChild>
                <w:div w:id="46874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071604">
      <w:bodyDiv w:val="1"/>
      <w:marLeft w:val="0"/>
      <w:marRight w:val="0"/>
      <w:marTop w:val="0"/>
      <w:marBottom w:val="0"/>
      <w:divBdr>
        <w:top w:val="none" w:sz="0" w:space="0" w:color="auto"/>
        <w:left w:val="none" w:sz="0" w:space="0" w:color="auto"/>
        <w:bottom w:val="none" w:sz="0" w:space="0" w:color="auto"/>
        <w:right w:val="none" w:sz="0" w:space="0" w:color="auto"/>
      </w:divBdr>
    </w:div>
    <w:div w:id="614749059">
      <w:bodyDiv w:val="1"/>
      <w:marLeft w:val="0"/>
      <w:marRight w:val="0"/>
      <w:marTop w:val="0"/>
      <w:marBottom w:val="0"/>
      <w:divBdr>
        <w:top w:val="none" w:sz="0" w:space="0" w:color="auto"/>
        <w:left w:val="none" w:sz="0" w:space="0" w:color="auto"/>
        <w:bottom w:val="none" w:sz="0" w:space="0" w:color="auto"/>
        <w:right w:val="none" w:sz="0" w:space="0" w:color="auto"/>
      </w:divBdr>
      <w:divsChild>
        <w:div w:id="2032488498">
          <w:marLeft w:val="0"/>
          <w:marRight w:val="0"/>
          <w:marTop w:val="0"/>
          <w:marBottom w:val="0"/>
          <w:divBdr>
            <w:top w:val="none" w:sz="0" w:space="0" w:color="auto"/>
            <w:left w:val="none" w:sz="0" w:space="0" w:color="auto"/>
            <w:bottom w:val="none" w:sz="0" w:space="0" w:color="auto"/>
            <w:right w:val="none" w:sz="0" w:space="0" w:color="auto"/>
          </w:divBdr>
          <w:divsChild>
            <w:div w:id="737631445">
              <w:marLeft w:val="0"/>
              <w:marRight w:val="0"/>
              <w:marTop w:val="0"/>
              <w:marBottom w:val="0"/>
              <w:divBdr>
                <w:top w:val="none" w:sz="0" w:space="0" w:color="auto"/>
                <w:left w:val="none" w:sz="0" w:space="0" w:color="auto"/>
                <w:bottom w:val="none" w:sz="0" w:space="0" w:color="auto"/>
                <w:right w:val="none" w:sz="0" w:space="0" w:color="auto"/>
              </w:divBdr>
              <w:divsChild>
                <w:div w:id="1046566756">
                  <w:marLeft w:val="0"/>
                  <w:marRight w:val="0"/>
                  <w:marTop w:val="0"/>
                  <w:marBottom w:val="0"/>
                  <w:divBdr>
                    <w:top w:val="none" w:sz="0" w:space="0" w:color="auto"/>
                    <w:left w:val="none" w:sz="0" w:space="0" w:color="auto"/>
                    <w:bottom w:val="none" w:sz="0" w:space="0" w:color="auto"/>
                    <w:right w:val="none" w:sz="0" w:space="0" w:color="auto"/>
                  </w:divBdr>
                  <w:divsChild>
                    <w:div w:id="153638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465930">
      <w:bodyDiv w:val="1"/>
      <w:marLeft w:val="0"/>
      <w:marRight w:val="0"/>
      <w:marTop w:val="0"/>
      <w:marBottom w:val="0"/>
      <w:divBdr>
        <w:top w:val="none" w:sz="0" w:space="0" w:color="auto"/>
        <w:left w:val="none" w:sz="0" w:space="0" w:color="auto"/>
        <w:bottom w:val="none" w:sz="0" w:space="0" w:color="auto"/>
        <w:right w:val="none" w:sz="0" w:space="0" w:color="auto"/>
      </w:divBdr>
    </w:div>
    <w:div w:id="626543288">
      <w:bodyDiv w:val="1"/>
      <w:marLeft w:val="0"/>
      <w:marRight w:val="0"/>
      <w:marTop w:val="0"/>
      <w:marBottom w:val="0"/>
      <w:divBdr>
        <w:top w:val="none" w:sz="0" w:space="0" w:color="auto"/>
        <w:left w:val="none" w:sz="0" w:space="0" w:color="auto"/>
        <w:bottom w:val="none" w:sz="0" w:space="0" w:color="auto"/>
        <w:right w:val="none" w:sz="0" w:space="0" w:color="auto"/>
      </w:divBdr>
    </w:div>
    <w:div w:id="630718533">
      <w:bodyDiv w:val="1"/>
      <w:marLeft w:val="0"/>
      <w:marRight w:val="0"/>
      <w:marTop w:val="0"/>
      <w:marBottom w:val="0"/>
      <w:divBdr>
        <w:top w:val="none" w:sz="0" w:space="0" w:color="auto"/>
        <w:left w:val="none" w:sz="0" w:space="0" w:color="auto"/>
        <w:bottom w:val="none" w:sz="0" w:space="0" w:color="auto"/>
        <w:right w:val="none" w:sz="0" w:space="0" w:color="auto"/>
      </w:divBdr>
    </w:div>
    <w:div w:id="669989839">
      <w:bodyDiv w:val="1"/>
      <w:marLeft w:val="0"/>
      <w:marRight w:val="0"/>
      <w:marTop w:val="0"/>
      <w:marBottom w:val="0"/>
      <w:divBdr>
        <w:top w:val="none" w:sz="0" w:space="0" w:color="auto"/>
        <w:left w:val="none" w:sz="0" w:space="0" w:color="auto"/>
        <w:bottom w:val="none" w:sz="0" w:space="0" w:color="auto"/>
        <w:right w:val="none" w:sz="0" w:space="0" w:color="auto"/>
      </w:divBdr>
    </w:div>
    <w:div w:id="725222199">
      <w:bodyDiv w:val="1"/>
      <w:marLeft w:val="0"/>
      <w:marRight w:val="0"/>
      <w:marTop w:val="0"/>
      <w:marBottom w:val="0"/>
      <w:divBdr>
        <w:top w:val="none" w:sz="0" w:space="0" w:color="auto"/>
        <w:left w:val="none" w:sz="0" w:space="0" w:color="auto"/>
        <w:bottom w:val="none" w:sz="0" w:space="0" w:color="auto"/>
        <w:right w:val="none" w:sz="0" w:space="0" w:color="auto"/>
      </w:divBdr>
    </w:div>
    <w:div w:id="729109535">
      <w:bodyDiv w:val="1"/>
      <w:marLeft w:val="0"/>
      <w:marRight w:val="0"/>
      <w:marTop w:val="0"/>
      <w:marBottom w:val="0"/>
      <w:divBdr>
        <w:top w:val="none" w:sz="0" w:space="0" w:color="auto"/>
        <w:left w:val="none" w:sz="0" w:space="0" w:color="auto"/>
        <w:bottom w:val="none" w:sz="0" w:space="0" w:color="auto"/>
        <w:right w:val="none" w:sz="0" w:space="0" w:color="auto"/>
      </w:divBdr>
      <w:divsChild>
        <w:div w:id="1333218715">
          <w:marLeft w:val="0"/>
          <w:marRight w:val="0"/>
          <w:marTop w:val="0"/>
          <w:marBottom w:val="0"/>
          <w:divBdr>
            <w:top w:val="single" w:sz="6" w:space="0" w:color="5B616B"/>
            <w:left w:val="single" w:sz="6" w:space="0" w:color="5B616B"/>
            <w:bottom w:val="single" w:sz="6" w:space="0" w:color="5B616B"/>
            <w:right w:val="single" w:sz="6" w:space="0" w:color="5B616B"/>
          </w:divBdr>
        </w:div>
        <w:div w:id="1569681287">
          <w:marLeft w:val="0"/>
          <w:marRight w:val="0"/>
          <w:marTop w:val="0"/>
          <w:marBottom w:val="0"/>
          <w:divBdr>
            <w:top w:val="none" w:sz="0" w:space="0" w:color="auto"/>
            <w:left w:val="none" w:sz="0" w:space="0" w:color="auto"/>
            <w:bottom w:val="none" w:sz="0" w:space="0" w:color="auto"/>
            <w:right w:val="none" w:sz="0" w:space="0" w:color="auto"/>
          </w:divBdr>
        </w:div>
      </w:divsChild>
    </w:div>
    <w:div w:id="744884419">
      <w:bodyDiv w:val="1"/>
      <w:marLeft w:val="0"/>
      <w:marRight w:val="0"/>
      <w:marTop w:val="0"/>
      <w:marBottom w:val="0"/>
      <w:divBdr>
        <w:top w:val="none" w:sz="0" w:space="0" w:color="auto"/>
        <w:left w:val="none" w:sz="0" w:space="0" w:color="auto"/>
        <w:bottom w:val="none" w:sz="0" w:space="0" w:color="auto"/>
        <w:right w:val="none" w:sz="0" w:space="0" w:color="auto"/>
      </w:divBdr>
      <w:divsChild>
        <w:div w:id="1118839092">
          <w:marLeft w:val="0"/>
          <w:marRight w:val="0"/>
          <w:marTop w:val="0"/>
          <w:marBottom w:val="0"/>
          <w:divBdr>
            <w:top w:val="none" w:sz="0" w:space="0" w:color="auto"/>
            <w:left w:val="none" w:sz="0" w:space="0" w:color="auto"/>
            <w:bottom w:val="none" w:sz="0" w:space="0" w:color="auto"/>
            <w:right w:val="none" w:sz="0" w:space="0" w:color="auto"/>
          </w:divBdr>
        </w:div>
        <w:div w:id="1395471121">
          <w:marLeft w:val="0"/>
          <w:marRight w:val="0"/>
          <w:marTop w:val="0"/>
          <w:marBottom w:val="0"/>
          <w:divBdr>
            <w:top w:val="none" w:sz="0" w:space="0" w:color="auto"/>
            <w:left w:val="none" w:sz="0" w:space="0" w:color="auto"/>
            <w:bottom w:val="none" w:sz="0" w:space="0" w:color="auto"/>
            <w:right w:val="none" w:sz="0" w:space="0" w:color="auto"/>
          </w:divBdr>
        </w:div>
        <w:div w:id="1550144657">
          <w:marLeft w:val="0"/>
          <w:marRight w:val="0"/>
          <w:marTop w:val="0"/>
          <w:marBottom w:val="0"/>
          <w:divBdr>
            <w:top w:val="none" w:sz="0" w:space="0" w:color="auto"/>
            <w:left w:val="none" w:sz="0" w:space="0" w:color="auto"/>
            <w:bottom w:val="none" w:sz="0" w:space="0" w:color="auto"/>
            <w:right w:val="none" w:sz="0" w:space="0" w:color="auto"/>
          </w:divBdr>
        </w:div>
      </w:divsChild>
    </w:div>
    <w:div w:id="824320616">
      <w:bodyDiv w:val="1"/>
      <w:marLeft w:val="0"/>
      <w:marRight w:val="0"/>
      <w:marTop w:val="0"/>
      <w:marBottom w:val="0"/>
      <w:divBdr>
        <w:top w:val="none" w:sz="0" w:space="0" w:color="auto"/>
        <w:left w:val="none" w:sz="0" w:space="0" w:color="auto"/>
        <w:bottom w:val="none" w:sz="0" w:space="0" w:color="auto"/>
        <w:right w:val="none" w:sz="0" w:space="0" w:color="auto"/>
      </w:divBdr>
      <w:divsChild>
        <w:div w:id="1264997520">
          <w:marLeft w:val="0"/>
          <w:marRight w:val="0"/>
          <w:marTop w:val="0"/>
          <w:marBottom w:val="0"/>
          <w:divBdr>
            <w:top w:val="none" w:sz="0" w:space="0" w:color="auto"/>
            <w:left w:val="none" w:sz="0" w:space="0" w:color="auto"/>
            <w:bottom w:val="none" w:sz="0" w:space="0" w:color="auto"/>
            <w:right w:val="none" w:sz="0" w:space="0" w:color="auto"/>
          </w:divBdr>
          <w:divsChild>
            <w:div w:id="460418878">
              <w:marLeft w:val="0"/>
              <w:marRight w:val="0"/>
              <w:marTop w:val="0"/>
              <w:marBottom w:val="0"/>
              <w:divBdr>
                <w:top w:val="none" w:sz="0" w:space="0" w:color="auto"/>
                <w:left w:val="none" w:sz="0" w:space="0" w:color="auto"/>
                <w:bottom w:val="none" w:sz="0" w:space="0" w:color="auto"/>
                <w:right w:val="none" w:sz="0" w:space="0" w:color="auto"/>
              </w:divBdr>
              <w:divsChild>
                <w:div w:id="2136408542">
                  <w:marLeft w:val="0"/>
                  <w:marRight w:val="0"/>
                  <w:marTop w:val="0"/>
                  <w:marBottom w:val="0"/>
                  <w:divBdr>
                    <w:top w:val="none" w:sz="0" w:space="0" w:color="auto"/>
                    <w:left w:val="none" w:sz="0" w:space="0" w:color="auto"/>
                    <w:bottom w:val="none" w:sz="0" w:space="0" w:color="auto"/>
                    <w:right w:val="none" w:sz="0" w:space="0" w:color="auto"/>
                  </w:divBdr>
                  <w:divsChild>
                    <w:div w:id="33858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480401">
      <w:bodyDiv w:val="1"/>
      <w:marLeft w:val="0"/>
      <w:marRight w:val="0"/>
      <w:marTop w:val="0"/>
      <w:marBottom w:val="0"/>
      <w:divBdr>
        <w:top w:val="none" w:sz="0" w:space="0" w:color="auto"/>
        <w:left w:val="none" w:sz="0" w:space="0" w:color="auto"/>
        <w:bottom w:val="none" w:sz="0" w:space="0" w:color="auto"/>
        <w:right w:val="none" w:sz="0" w:space="0" w:color="auto"/>
      </w:divBdr>
    </w:div>
    <w:div w:id="907762121">
      <w:bodyDiv w:val="1"/>
      <w:marLeft w:val="0"/>
      <w:marRight w:val="0"/>
      <w:marTop w:val="0"/>
      <w:marBottom w:val="0"/>
      <w:divBdr>
        <w:top w:val="none" w:sz="0" w:space="0" w:color="auto"/>
        <w:left w:val="none" w:sz="0" w:space="0" w:color="auto"/>
        <w:bottom w:val="none" w:sz="0" w:space="0" w:color="auto"/>
        <w:right w:val="none" w:sz="0" w:space="0" w:color="auto"/>
      </w:divBdr>
    </w:div>
    <w:div w:id="963002150">
      <w:bodyDiv w:val="1"/>
      <w:marLeft w:val="0"/>
      <w:marRight w:val="0"/>
      <w:marTop w:val="0"/>
      <w:marBottom w:val="0"/>
      <w:divBdr>
        <w:top w:val="none" w:sz="0" w:space="0" w:color="auto"/>
        <w:left w:val="none" w:sz="0" w:space="0" w:color="auto"/>
        <w:bottom w:val="none" w:sz="0" w:space="0" w:color="auto"/>
        <w:right w:val="none" w:sz="0" w:space="0" w:color="auto"/>
      </w:divBdr>
      <w:divsChild>
        <w:div w:id="1109204425">
          <w:marLeft w:val="0"/>
          <w:marRight w:val="0"/>
          <w:marTop w:val="0"/>
          <w:marBottom w:val="0"/>
          <w:divBdr>
            <w:top w:val="none" w:sz="0" w:space="0" w:color="auto"/>
            <w:left w:val="none" w:sz="0" w:space="0" w:color="auto"/>
            <w:bottom w:val="none" w:sz="0" w:space="0" w:color="auto"/>
            <w:right w:val="none" w:sz="0" w:space="0" w:color="auto"/>
          </w:divBdr>
          <w:divsChild>
            <w:div w:id="1489516920">
              <w:marLeft w:val="0"/>
              <w:marRight w:val="0"/>
              <w:marTop w:val="0"/>
              <w:marBottom w:val="0"/>
              <w:divBdr>
                <w:top w:val="none" w:sz="0" w:space="0" w:color="auto"/>
                <w:left w:val="none" w:sz="0" w:space="0" w:color="auto"/>
                <w:bottom w:val="none" w:sz="0" w:space="0" w:color="auto"/>
                <w:right w:val="none" w:sz="0" w:space="0" w:color="auto"/>
              </w:divBdr>
              <w:divsChild>
                <w:div w:id="976955867">
                  <w:marLeft w:val="0"/>
                  <w:marRight w:val="0"/>
                  <w:marTop w:val="0"/>
                  <w:marBottom w:val="0"/>
                  <w:divBdr>
                    <w:top w:val="none" w:sz="0" w:space="0" w:color="auto"/>
                    <w:left w:val="none" w:sz="0" w:space="0" w:color="auto"/>
                    <w:bottom w:val="none" w:sz="0" w:space="0" w:color="auto"/>
                    <w:right w:val="none" w:sz="0" w:space="0" w:color="auto"/>
                  </w:divBdr>
                  <w:divsChild>
                    <w:div w:id="8476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409574">
      <w:bodyDiv w:val="1"/>
      <w:marLeft w:val="0"/>
      <w:marRight w:val="0"/>
      <w:marTop w:val="0"/>
      <w:marBottom w:val="0"/>
      <w:divBdr>
        <w:top w:val="none" w:sz="0" w:space="0" w:color="auto"/>
        <w:left w:val="none" w:sz="0" w:space="0" w:color="auto"/>
        <w:bottom w:val="none" w:sz="0" w:space="0" w:color="auto"/>
        <w:right w:val="none" w:sz="0" w:space="0" w:color="auto"/>
      </w:divBdr>
    </w:div>
    <w:div w:id="1090470054">
      <w:bodyDiv w:val="1"/>
      <w:marLeft w:val="0"/>
      <w:marRight w:val="0"/>
      <w:marTop w:val="0"/>
      <w:marBottom w:val="0"/>
      <w:divBdr>
        <w:top w:val="none" w:sz="0" w:space="0" w:color="auto"/>
        <w:left w:val="none" w:sz="0" w:space="0" w:color="auto"/>
        <w:bottom w:val="none" w:sz="0" w:space="0" w:color="auto"/>
        <w:right w:val="none" w:sz="0" w:space="0" w:color="auto"/>
      </w:divBdr>
    </w:div>
    <w:div w:id="1099329863">
      <w:bodyDiv w:val="1"/>
      <w:marLeft w:val="0"/>
      <w:marRight w:val="0"/>
      <w:marTop w:val="0"/>
      <w:marBottom w:val="0"/>
      <w:divBdr>
        <w:top w:val="none" w:sz="0" w:space="0" w:color="auto"/>
        <w:left w:val="none" w:sz="0" w:space="0" w:color="auto"/>
        <w:bottom w:val="none" w:sz="0" w:space="0" w:color="auto"/>
        <w:right w:val="none" w:sz="0" w:space="0" w:color="auto"/>
      </w:divBdr>
      <w:divsChild>
        <w:div w:id="414863054">
          <w:marLeft w:val="0"/>
          <w:marRight w:val="0"/>
          <w:marTop w:val="0"/>
          <w:marBottom w:val="0"/>
          <w:divBdr>
            <w:top w:val="none" w:sz="0" w:space="0" w:color="auto"/>
            <w:left w:val="none" w:sz="0" w:space="0" w:color="auto"/>
            <w:bottom w:val="none" w:sz="0" w:space="0" w:color="auto"/>
            <w:right w:val="none" w:sz="0" w:space="0" w:color="auto"/>
          </w:divBdr>
          <w:divsChild>
            <w:div w:id="1275088525">
              <w:marLeft w:val="0"/>
              <w:marRight w:val="0"/>
              <w:marTop w:val="0"/>
              <w:marBottom w:val="0"/>
              <w:divBdr>
                <w:top w:val="none" w:sz="0" w:space="0" w:color="auto"/>
                <w:left w:val="none" w:sz="0" w:space="0" w:color="auto"/>
                <w:bottom w:val="none" w:sz="0" w:space="0" w:color="auto"/>
                <w:right w:val="none" w:sz="0" w:space="0" w:color="auto"/>
              </w:divBdr>
              <w:divsChild>
                <w:div w:id="59902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733202">
      <w:bodyDiv w:val="1"/>
      <w:marLeft w:val="0"/>
      <w:marRight w:val="0"/>
      <w:marTop w:val="0"/>
      <w:marBottom w:val="0"/>
      <w:divBdr>
        <w:top w:val="none" w:sz="0" w:space="0" w:color="auto"/>
        <w:left w:val="none" w:sz="0" w:space="0" w:color="auto"/>
        <w:bottom w:val="none" w:sz="0" w:space="0" w:color="auto"/>
        <w:right w:val="none" w:sz="0" w:space="0" w:color="auto"/>
      </w:divBdr>
      <w:divsChild>
        <w:div w:id="1047726466">
          <w:marLeft w:val="0"/>
          <w:marRight w:val="0"/>
          <w:marTop w:val="0"/>
          <w:marBottom w:val="0"/>
          <w:divBdr>
            <w:top w:val="none" w:sz="0" w:space="0" w:color="auto"/>
            <w:left w:val="none" w:sz="0" w:space="0" w:color="auto"/>
            <w:bottom w:val="none" w:sz="0" w:space="0" w:color="auto"/>
            <w:right w:val="none" w:sz="0" w:space="0" w:color="auto"/>
          </w:divBdr>
          <w:divsChild>
            <w:div w:id="669143004">
              <w:marLeft w:val="0"/>
              <w:marRight w:val="0"/>
              <w:marTop w:val="0"/>
              <w:marBottom w:val="0"/>
              <w:divBdr>
                <w:top w:val="none" w:sz="0" w:space="0" w:color="auto"/>
                <w:left w:val="none" w:sz="0" w:space="0" w:color="auto"/>
                <w:bottom w:val="none" w:sz="0" w:space="0" w:color="auto"/>
                <w:right w:val="none" w:sz="0" w:space="0" w:color="auto"/>
              </w:divBdr>
              <w:divsChild>
                <w:div w:id="3240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954738">
      <w:bodyDiv w:val="1"/>
      <w:marLeft w:val="0"/>
      <w:marRight w:val="0"/>
      <w:marTop w:val="0"/>
      <w:marBottom w:val="0"/>
      <w:divBdr>
        <w:top w:val="none" w:sz="0" w:space="0" w:color="auto"/>
        <w:left w:val="none" w:sz="0" w:space="0" w:color="auto"/>
        <w:bottom w:val="none" w:sz="0" w:space="0" w:color="auto"/>
        <w:right w:val="none" w:sz="0" w:space="0" w:color="auto"/>
      </w:divBdr>
    </w:div>
    <w:div w:id="1155032494">
      <w:bodyDiv w:val="1"/>
      <w:marLeft w:val="0"/>
      <w:marRight w:val="0"/>
      <w:marTop w:val="0"/>
      <w:marBottom w:val="0"/>
      <w:divBdr>
        <w:top w:val="none" w:sz="0" w:space="0" w:color="auto"/>
        <w:left w:val="none" w:sz="0" w:space="0" w:color="auto"/>
        <w:bottom w:val="none" w:sz="0" w:space="0" w:color="auto"/>
        <w:right w:val="none" w:sz="0" w:space="0" w:color="auto"/>
      </w:divBdr>
    </w:div>
    <w:div w:id="1192378209">
      <w:bodyDiv w:val="1"/>
      <w:marLeft w:val="0"/>
      <w:marRight w:val="0"/>
      <w:marTop w:val="0"/>
      <w:marBottom w:val="0"/>
      <w:divBdr>
        <w:top w:val="none" w:sz="0" w:space="0" w:color="auto"/>
        <w:left w:val="none" w:sz="0" w:space="0" w:color="auto"/>
        <w:bottom w:val="none" w:sz="0" w:space="0" w:color="auto"/>
        <w:right w:val="none" w:sz="0" w:space="0" w:color="auto"/>
      </w:divBdr>
    </w:div>
    <w:div w:id="1212963076">
      <w:bodyDiv w:val="1"/>
      <w:marLeft w:val="0"/>
      <w:marRight w:val="0"/>
      <w:marTop w:val="0"/>
      <w:marBottom w:val="0"/>
      <w:divBdr>
        <w:top w:val="none" w:sz="0" w:space="0" w:color="auto"/>
        <w:left w:val="none" w:sz="0" w:space="0" w:color="auto"/>
        <w:bottom w:val="none" w:sz="0" w:space="0" w:color="auto"/>
        <w:right w:val="none" w:sz="0" w:space="0" w:color="auto"/>
      </w:divBdr>
    </w:div>
    <w:div w:id="1229725060">
      <w:bodyDiv w:val="1"/>
      <w:marLeft w:val="0"/>
      <w:marRight w:val="0"/>
      <w:marTop w:val="0"/>
      <w:marBottom w:val="0"/>
      <w:divBdr>
        <w:top w:val="none" w:sz="0" w:space="0" w:color="auto"/>
        <w:left w:val="none" w:sz="0" w:space="0" w:color="auto"/>
        <w:bottom w:val="none" w:sz="0" w:space="0" w:color="auto"/>
        <w:right w:val="none" w:sz="0" w:space="0" w:color="auto"/>
      </w:divBdr>
    </w:div>
    <w:div w:id="1248731378">
      <w:bodyDiv w:val="1"/>
      <w:marLeft w:val="0"/>
      <w:marRight w:val="0"/>
      <w:marTop w:val="0"/>
      <w:marBottom w:val="0"/>
      <w:divBdr>
        <w:top w:val="none" w:sz="0" w:space="0" w:color="auto"/>
        <w:left w:val="none" w:sz="0" w:space="0" w:color="auto"/>
        <w:bottom w:val="none" w:sz="0" w:space="0" w:color="auto"/>
        <w:right w:val="none" w:sz="0" w:space="0" w:color="auto"/>
      </w:divBdr>
    </w:div>
    <w:div w:id="1261908866">
      <w:bodyDiv w:val="1"/>
      <w:marLeft w:val="0"/>
      <w:marRight w:val="0"/>
      <w:marTop w:val="0"/>
      <w:marBottom w:val="0"/>
      <w:divBdr>
        <w:top w:val="none" w:sz="0" w:space="0" w:color="auto"/>
        <w:left w:val="none" w:sz="0" w:space="0" w:color="auto"/>
        <w:bottom w:val="none" w:sz="0" w:space="0" w:color="auto"/>
        <w:right w:val="none" w:sz="0" w:space="0" w:color="auto"/>
      </w:divBdr>
    </w:div>
    <w:div w:id="1306204703">
      <w:bodyDiv w:val="1"/>
      <w:marLeft w:val="0"/>
      <w:marRight w:val="0"/>
      <w:marTop w:val="0"/>
      <w:marBottom w:val="0"/>
      <w:divBdr>
        <w:top w:val="none" w:sz="0" w:space="0" w:color="auto"/>
        <w:left w:val="none" w:sz="0" w:space="0" w:color="auto"/>
        <w:bottom w:val="none" w:sz="0" w:space="0" w:color="auto"/>
        <w:right w:val="none" w:sz="0" w:space="0" w:color="auto"/>
      </w:divBdr>
    </w:div>
    <w:div w:id="1318069950">
      <w:bodyDiv w:val="1"/>
      <w:marLeft w:val="0"/>
      <w:marRight w:val="0"/>
      <w:marTop w:val="0"/>
      <w:marBottom w:val="0"/>
      <w:divBdr>
        <w:top w:val="none" w:sz="0" w:space="0" w:color="auto"/>
        <w:left w:val="none" w:sz="0" w:space="0" w:color="auto"/>
        <w:bottom w:val="none" w:sz="0" w:space="0" w:color="auto"/>
        <w:right w:val="none" w:sz="0" w:space="0" w:color="auto"/>
      </w:divBdr>
      <w:divsChild>
        <w:div w:id="791899172">
          <w:marLeft w:val="0"/>
          <w:marRight w:val="0"/>
          <w:marTop w:val="0"/>
          <w:marBottom w:val="0"/>
          <w:divBdr>
            <w:top w:val="none" w:sz="0" w:space="0" w:color="auto"/>
            <w:left w:val="none" w:sz="0" w:space="0" w:color="auto"/>
            <w:bottom w:val="none" w:sz="0" w:space="0" w:color="auto"/>
            <w:right w:val="none" w:sz="0" w:space="0" w:color="auto"/>
          </w:divBdr>
          <w:divsChild>
            <w:div w:id="167411442">
              <w:marLeft w:val="0"/>
              <w:marRight w:val="0"/>
              <w:marTop w:val="0"/>
              <w:marBottom w:val="0"/>
              <w:divBdr>
                <w:top w:val="none" w:sz="0" w:space="0" w:color="auto"/>
                <w:left w:val="none" w:sz="0" w:space="0" w:color="auto"/>
                <w:bottom w:val="none" w:sz="0" w:space="0" w:color="auto"/>
                <w:right w:val="none" w:sz="0" w:space="0" w:color="auto"/>
              </w:divBdr>
              <w:divsChild>
                <w:div w:id="362705698">
                  <w:marLeft w:val="0"/>
                  <w:marRight w:val="0"/>
                  <w:marTop w:val="0"/>
                  <w:marBottom w:val="0"/>
                  <w:divBdr>
                    <w:top w:val="none" w:sz="0" w:space="0" w:color="auto"/>
                    <w:left w:val="none" w:sz="0" w:space="0" w:color="auto"/>
                    <w:bottom w:val="none" w:sz="0" w:space="0" w:color="auto"/>
                    <w:right w:val="none" w:sz="0" w:space="0" w:color="auto"/>
                  </w:divBdr>
                  <w:divsChild>
                    <w:div w:id="70040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2875385">
      <w:bodyDiv w:val="1"/>
      <w:marLeft w:val="0"/>
      <w:marRight w:val="0"/>
      <w:marTop w:val="0"/>
      <w:marBottom w:val="0"/>
      <w:divBdr>
        <w:top w:val="none" w:sz="0" w:space="0" w:color="auto"/>
        <w:left w:val="none" w:sz="0" w:space="0" w:color="auto"/>
        <w:bottom w:val="none" w:sz="0" w:space="0" w:color="auto"/>
        <w:right w:val="none" w:sz="0" w:space="0" w:color="auto"/>
      </w:divBdr>
    </w:div>
    <w:div w:id="1351905793">
      <w:bodyDiv w:val="1"/>
      <w:marLeft w:val="0"/>
      <w:marRight w:val="0"/>
      <w:marTop w:val="0"/>
      <w:marBottom w:val="0"/>
      <w:divBdr>
        <w:top w:val="none" w:sz="0" w:space="0" w:color="auto"/>
        <w:left w:val="none" w:sz="0" w:space="0" w:color="auto"/>
        <w:bottom w:val="none" w:sz="0" w:space="0" w:color="auto"/>
        <w:right w:val="none" w:sz="0" w:space="0" w:color="auto"/>
      </w:divBdr>
    </w:div>
    <w:div w:id="1396928410">
      <w:bodyDiv w:val="1"/>
      <w:marLeft w:val="0"/>
      <w:marRight w:val="0"/>
      <w:marTop w:val="0"/>
      <w:marBottom w:val="0"/>
      <w:divBdr>
        <w:top w:val="none" w:sz="0" w:space="0" w:color="auto"/>
        <w:left w:val="none" w:sz="0" w:space="0" w:color="auto"/>
        <w:bottom w:val="none" w:sz="0" w:space="0" w:color="auto"/>
        <w:right w:val="none" w:sz="0" w:space="0" w:color="auto"/>
      </w:divBdr>
    </w:div>
    <w:div w:id="1415054638">
      <w:bodyDiv w:val="1"/>
      <w:marLeft w:val="0"/>
      <w:marRight w:val="0"/>
      <w:marTop w:val="0"/>
      <w:marBottom w:val="0"/>
      <w:divBdr>
        <w:top w:val="none" w:sz="0" w:space="0" w:color="auto"/>
        <w:left w:val="none" w:sz="0" w:space="0" w:color="auto"/>
        <w:bottom w:val="none" w:sz="0" w:space="0" w:color="auto"/>
        <w:right w:val="none" w:sz="0" w:space="0" w:color="auto"/>
      </w:divBdr>
      <w:divsChild>
        <w:div w:id="434789154">
          <w:marLeft w:val="0"/>
          <w:marRight w:val="0"/>
          <w:marTop w:val="0"/>
          <w:marBottom w:val="0"/>
          <w:divBdr>
            <w:top w:val="none" w:sz="0" w:space="0" w:color="auto"/>
            <w:left w:val="none" w:sz="0" w:space="0" w:color="auto"/>
            <w:bottom w:val="none" w:sz="0" w:space="0" w:color="auto"/>
            <w:right w:val="none" w:sz="0" w:space="0" w:color="auto"/>
          </w:divBdr>
          <w:divsChild>
            <w:div w:id="244918933">
              <w:marLeft w:val="0"/>
              <w:marRight w:val="0"/>
              <w:marTop w:val="0"/>
              <w:marBottom w:val="0"/>
              <w:divBdr>
                <w:top w:val="none" w:sz="0" w:space="0" w:color="auto"/>
                <w:left w:val="none" w:sz="0" w:space="0" w:color="auto"/>
                <w:bottom w:val="none" w:sz="0" w:space="0" w:color="auto"/>
                <w:right w:val="none" w:sz="0" w:space="0" w:color="auto"/>
              </w:divBdr>
              <w:divsChild>
                <w:div w:id="90243803">
                  <w:marLeft w:val="0"/>
                  <w:marRight w:val="0"/>
                  <w:marTop w:val="0"/>
                  <w:marBottom w:val="0"/>
                  <w:divBdr>
                    <w:top w:val="none" w:sz="0" w:space="0" w:color="auto"/>
                    <w:left w:val="none" w:sz="0" w:space="0" w:color="auto"/>
                    <w:bottom w:val="none" w:sz="0" w:space="0" w:color="auto"/>
                    <w:right w:val="none" w:sz="0" w:space="0" w:color="auto"/>
                  </w:divBdr>
                  <w:divsChild>
                    <w:div w:id="67576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140891">
      <w:bodyDiv w:val="1"/>
      <w:marLeft w:val="0"/>
      <w:marRight w:val="0"/>
      <w:marTop w:val="0"/>
      <w:marBottom w:val="0"/>
      <w:divBdr>
        <w:top w:val="none" w:sz="0" w:space="0" w:color="auto"/>
        <w:left w:val="none" w:sz="0" w:space="0" w:color="auto"/>
        <w:bottom w:val="none" w:sz="0" w:space="0" w:color="auto"/>
        <w:right w:val="none" w:sz="0" w:space="0" w:color="auto"/>
      </w:divBdr>
    </w:div>
    <w:div w:id="1444110408">
      <w:bodyDiv w:val="1"/>
      <w:marLeft w:val="0"/>
      <w:marRight w:val="0"/>
      <w:marTop w:val="0"/>
      <w:marBottom w:val="0"/>
      <w:divBdr>
        <w:top w:val="none" w:sz="0" w:space="0" w:color="auto"/>
        <w:left w:val="none" w:sz="0" w:space="0" w:color="auto"/>
        <w:bottom w:val="none" w:sz="0" w:space="0" w:color="auto"/>
        <w:right w:val="none" w:sz="0" w:space="0" w:color="auto"/>
      </w:divBdr>
    </w:div>
    <w:div w:id="1445536882">
      <w:bodyDiv w:val="1"/>
      <w:marLeft w:val="0"/>
      <w:marRight w:val="0"/>
      <w:marTop w:val="0"/>
      <w:marBottom w:val="0"/>
      <w:divBdr>
        <w:top w:val="none" w:sz="0" w:space="0" w:color="auto"/>
        <w:left w:val="none" w:sz="0" w:space="0" w:color="auto"/>
        <w:bottom w:val="none" w:sz="0" w:space="0" w:color="auto"/>
        <w:right w:val="none" w:sz="0" w:space="0" w:color="auto"/>
      </w:divBdr>
    </w:div>
    <w:div w:id="1485900564">
      <w:bodyDiv w:val="1"/>
      <w:marLeft w:val="0"/>
      <w:marRight w:val="0"/>
      <w:marTop w:val="0"/>
      <w:marBottom w:val="0"/>
      <w:divBdr>
        <w:top w:val="none" w:sz="0" w:space="0" w:color="auto"/>
        <w:left w:val="none" w:sz="0" w:space="0" w:color="auto"/>
        <w:bottom w:val="none" w:sz="0" w:space="0" w:color="auto"/>
        <w:right w:val="none" w:sz="0" w:space="0" w:color="auto"/>
      </w:divBdr>
    </w:div>
    <w:div w:id="1509979390">
      <w:bodyDiv w:val="1"/>
      <w:marLeft w:val="0"/>
      <w:marRight w:val="0"/>
      <w:marTop w:val="0"/>
      <w:marBottom w:val="0"/>
      <w:divBdr>
        <w:top w:val="none" w:sz="0" w:space="0" w:color="auto"/>
        <w:left w:val="none" w:sz="0" w:space="0" w:color="auto"/>
        <w:bottom w:val="none" w:sz="0" w:space="0" w:color="auto"/>
        <w:right w:val="none" w:sz="0" w:space="0" w:color="auto"/>
      </w:divBdr>
    </w:div>
    <w:div w:id="1531601052">
      <w:bodyDiv w:val="1"/>
      <w:marLeft w:val="0"/>
      <w:marRight w:val="0"/>
      <w:marTop w:val="0"/>
      <w:marBottom w:val="0"/>
      <w:divBdr>
        <w:top w:val="none" w:sz="0" w:space="0" w:color="auto"/>
        <w:left w:val="none" w:sz="0" w:space="0" w:color="auto"/>
        <w:bottom w:val="none" w:sz="0" w:space="0" w:color="auto"/>
        <w:right w:val="none" w:sz="0" w:space="0" w:color="auto"/>
      </w:divBdr>
    </w:div>
    <w:div w:id="1541438020">
      <w:bodyDiv w:val="1"/>
      <w:marLeft w:val="0"/>
      <w:marRight w:val="0"/>
      <w:marTop w:val="0"/>
      <w:marBottom w:val="0"/>
      <w:divBdr>
        <w:top w:val="none" w:sz="0" w:space="0" w:color="auto"/>
        <w:left w:val="none" w:sz="0" w:space="0" w:color="auto"/>
        <w:bottom w:val="none" w:sz="0" w:space="0" w:color="auto"/>
        <w:right w:val="none" w:sz="0" w:space="0" w:color="auto"/>
      </w:divBdr>
    </w:div>
    <w:div w:id="1566330548">
      <w:bodyDiv w:val="1"/>
      <w:marLeft w:val="0"/>
      <w:marRight w:val="0"/>
      <w:marTop w:val="0"/>
      <w:marBottom w:val="0"/>
      <w:divBdr>
        <w:top w:val="none" w:sz="0" w:space="0" w:color="auto"/>
        <w:left w:val="none" w:sz="0" w:space="0" w:color="auto"/>
        <w:bottom w:val="none" w:sz="0" w:space="0" w:color="auto"/>
        <w:right w:val="none" w:sz="0" w:space="0" w:color="auto"/>
      </w:divBdr>
    </w:div>
    <w:div w:id="1581908013">
      <w:bodyDiv w:val="1"/>
      <w:marLeft w:val="0"/>
      <w:marRight w:val="0"/>
      <w:marTop w:val="0"/>
      <w:marBottom w:val="0"/>
      <w:divBdr>
        <w:top w:val="none" w:sz="0" w:space="0" w:color="auto"/>
        <w:left w:val="none" w:sz="0" w:space="0" w:color="auto"/>
        <w:bottom w:val="none" w:sz="0" w:space="0" w:color="auto"/>
        <w:right w:val="none" w:sz="0" w:space="0" w:color="auto"/>
      </w:divBdr>
      <w:divsChild>
        <w:div w:id="319165183">
          <w:marLeft w:val="0"/>
          <w:marRight w:val="0"/>
          <w:marTop w:val="0"/>
          <w:marBottom w:val="0"/>
          <w:divBdr>
            <w:top w:val="none" w:sz="0" w:space="0" w:color="auto"/>
            <w:left w:val="none" w:sz="0" w:space="0" w:color="auto"/>
            <w:bottom w:val="none" w:sz="0" w:space="0" w:color="auto"/>
            <w:right w:val="none" w:sz="0" w:space="0" w:color="auto"/>
          </w:divBdr>
          <w:divsChild>
            <w:div w:id="874928525">
              <w:marLeft w:val="0"/>
              <w:marRight w:val="0"/>
              <w:marTop w:val="0"/>
              <w:marBottom w:val="0"/>
              <w:divBdr>
                <w:top w:val="none" w:sz="0" w:space="0" w:color="auto"/>
                <w:left w:val="none" w:sz="0" w:space="0" w:color="auto"/>
                <w:bottom w:val="none" w:sz="0" w:space="0" w:color="auto"/>
                <w:right w:val="none" w:sz="0" w:space="0" w:color="auto"/>
              </w:divBdr>
              <w:divsChild>
                <w:div w:id="47830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600064">
      <w:bodyDiv w:val="1"/>
      <w:marLeft w:val="0"/>
      <w:marRight w:val="0"/>
      <w:marTop w:val="0"/>
      <w:marBottom w:val="0"/>
      <w:divBdr>
        <w:top w:val="none" w:sz="0" w:space="0" w:color="auto"/>
        <w:left w:val="none" w:sz="0" w:space="0" w:color="auto"/>
        <w:bottom w:val="none" w:sz="0" w:space="0" w:color="auto"/>
        <w:right w:val="none" w:sz="0" w:space="0" w:color="auto"/>
      </w:divBdr>
    </w:div>
    <w:div w:id="1674917237">
      <w:bodyDiv w:val="1"/>
      <w:marLeft w:val="0"/>
      <w:marRight w:val="0"/>
      <w:marTop w:val="0"/>
      <w:marBottom w:val="0"/>
      <w:divBdr>
        <w:top w:val="none" w:sz="0" w:space="0" w:color="auto"/>
        <w:left w:val="none" w:sz="0" w:space="0" w:color="auto"/>
        <w:bottom w:val="none" w:sz="0" w:space="0" w:color="auto"/>
        <w:right w:val="none" w:sz="0" w:space="0" w:color="auto"/>
      </w:divBdr>
      <w:divsChild>
        <w:div w:id="1132943148">
          <w:marLeft w:val="0"/>
          <w:marRight w:val="0"/>
          <w:marTop w:val="0"/>
          <w:marBottom w:val="0"/>
          <w:divBdr>
            <w:top w:val="none" w:sz="0" w:space="0" w:color="auto"/>
            <w:left w:val="none" w:sz="0" w:space="0" w:color="auto"/>
            <w:bottom w:val="none" w:sz="0" w:space="0" w:color="auto"/>
            <w:right w:val="none" w:sz="0" w:space="0" w:color="auto"/>
          </w:divBdr>
          <w:divsChild>
            <w:div w:id="363016707">
              <w:marLeft w:val="0"/>
              <w:marRight w:val="0"/>
              <w:marTop w:val="0"/>
              <w:marBottom w:val="0"/>
              <w:divBdr>
                <w:top w:val="none" w:sz="0" w:space="0" w:color="auto"/>
                <w:left w:val="none" w:sz="0" w:space="0" w:color="auto"/>
                <w:bottom w:val="none" w:sz="0" w:space="0" w:color="auto"/>
                <w:right w:val="none" w:sz="0" w:space="0" w:color="auto"/>
              </w:divBdr>
              <w:divsChild>
                <w:div w:id="63598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384654">
      <w:bodyDiv w:val="1"/>
      <w:marLeft w:val="0"/>
      <w:marRight w:val="0"/>
      <w:marTop w:val="0"/>
      <w:marBottom w:val="0"/>
      <w:divBdr>
        <w:top w:val="none" w:sz="0" w:space="0" w:color="auto"/>
        <w:left w:val="none" w:sz="0" w:space="0" w:color="auto"/>
        <w:bottom w:val="none" w:sz="0" w:space="0" w:color="auto"/>
        <w:right w:val="none" w:sz="0" w:space="0" w:color="auto"/>
      </w:divBdr>
    </w:div>
    <w:div w:id="1722558188">
      <w:bodyDiv w:val="1"/>
      <w:marLeft w:val="0"/>
      <w:marRight w:val="0"/>
      <w:marTop w:val="0"/>
      <w:marBottom w:val="0"/>
      <w:divBdr>
        <w:top w:val="none" w:sz="0" w:space="0" w:color="auto"/>
        <w:left w:val="none" w:sz="0" w:space="0" w:color="auto"/>
        <w:bottom w:val="none" w:sz="0" w:space="0" w:color="auto"/>
        <w:right w:val="none" w:sz="0" w:space="0" w:color="auto"/>
      </w:divBdr>
    </w:div>
    <w:div w:id="1723477954">
      <w:bodyDiv w:val="1"/>
      <w:marLeft w:val="0"/>
      <w:marRight w:val="0"/>
      <w:marTop w:val="0"/>
      <w:marBottom w:val="0"/>
      <w:divBdr>
        <w:top w:val="none" w:sz="0" w:space="0" w:color="auto"/>
        <w:left w:val="none" w:sz="0" w:space="0" w:color="auto"/>
        <w:bottom w:val="none" w:sz="0" w:space="0" w:color="auto"/>
        <w:right w:val="none" w:sz="0" w:space="0" w:color="auto"/>
      </w:divBdr>
      <w:divsChild>
        <w:div w:id="99033220">
          <w:marLeft w:val="0"/>
          <w:marRight w:val="0"/>
          <w:marTop w:val="0"/>
          <w:marBottom w:val="0"/>
          <w:divBdr>
            <w:top w:val="none" w:sz="0" w:space="0" w:color="auto"/>
            <w:left w:val="none" w:sz="0" w:space="0" w:color="auto"/>
            <w:bottom w:val="none" w:sz="0" w:space="0" w:color="auto"/>
            <w:right w:val="none" w:sz="0" w:space="0" w:color="auto"/>
          </w:divBdr>
        </w:div>
        <w:div w:id="300307516">
          <w:marLeft w:val="0"/>
          <w:marRight w:val="0"/>
          <w:marTop w:val="0"/>
          <w:marBottom w:val="0"/>
          <w:divBdr>
            <w:top w:val="none" w:sz="0" w:space="0" w:color="auto"/>
            <w:left w:val="none" w:sz="0" w:space="0" w:color="auto"/>
            <w:bottom w:val="none" w:sz="0" w:space="0" w:color="auto"/>
            <w:right w:val="none" w:sz="0" w:space="0" w:color="auto"/>
          </w:divBdr>
        </w:div>
        <w:div w:id="351764229">
          <w:marLeft w:val="0"/>
          <w:marRight w:val="0"/>
          <w:marTop w:val="0"/>
          <w:marBottom w:val="0"/>
          <w:divBdr>
            <w:top w:val="none" w:sz="0" w:space="0" w:color="auto"/>
            <w:left w:val="none" w:sz="0" w:space="0" w:color="auto"/>
            <w:bottom w:val="none" w:sz="0" w:space="0" w:color="auto"/>
            <w:right w:val="none" w:sz="0" w:space="0" w:color="auto"/>
          </w:divBdr>
        </w:div>
        <w:div w:id="433593372">
          <w:marLeft w:val="0"/>
          <w:marRight w:val="0"/>
          <w:marTop w:val="0"/>
          <w:marBottom w:val="0"/>
          <w:divBdr>
            <w:top w:val="none" w:sz="0" w:space="0" w:color="auto"/>
            <w:left w:val="none" w:sz="0" w:space="0" w:color="auto"/>
            <w:bottom w:val="none" w:sz="0" w:space="0" w:color="auto"/>
            <w:right w:val="none" w:sz="0" w:space="0" w:color="auto"/>
          </w:divBdr>
        </w:div>
        <w:div w:id="451095300">
          <w:marLeft w:val="0"/>
          <w:marRight w:val="0"/>
          <w:marTop w:val="0"/>
          <w:marBottom w:val="0"/>
          <w:divBdr>
            <w:top w:val="none" w:sz="0" w:space="0" w:color="auto"/>
            <w:left w:val="none" w:sz="0" w:space="0" w:color="auto"/>
            <w:bottom w:val="none" w:sz="0" w:space="0" w:color="auto"/>
            <w:right w:val="none" w:sz="0" w:space="0" w:color="auto"/>
          </w:divBdr>
        </w:div>
        <w:div w:id="463544264">
          <w:marLeft w:val="0"/>
          <w:marRight w:val="0"/>
          <w:marTop w:val="0"/>
          <w:marBottom w:val="0"/>
          <w:divBdr>
            <w:top w:val="none" w:sz="0" w:space="0" w:color="auto"/>
            <w:left w:val="none" w:sz="0" w:space="0" w:color="auto"/>
            <w:bottom w:val="none" w:sz="0" w:space="0" w:color="auto"/>
            <w:right w:val="none" w:sz="0" w:space="0" w:color="auto"/>
          </w:divBdr>
        </w:div>
        <w:div w:id="929462147">
          <w:marLeft w:val="0"/>
          <w:marRight w:val="0"/>
          <w:marTop w:val="0"/>
          <w:marBottom w:val="0"/>
          <w:divBdr>
            <w:top w:val="none" w:sz="0" w:space="0" w:color="auto"/>
            <w:left w:val="none" w:sz="0" w:space="0" w:color="auto"/>
            <w:bottom w:val="none" w:sz="0" w:space="0" w:color="auto"/>
            <w:right w:val="none" w:sz="0" w:space="0" w:color="auto"/>
          </w:divBdr>
        </w:div>
        <w:div w:id="1038706445">
          <w:marLeft w:val="0"/>
          <w:marRight w:val="0"/>
          <w:marTop w:val="0"/>
          <w:marBottom w:val="0"/>
          <w:divBdr>
            <w:top w:val="none" w:sz="0" w:space="0" w:color="auto"/>
            <w:left w:val="none" w:sz="0" w:space="0" w:color="auto"/>
            <w:bottom w:val="none" w:sz="0" w:space="0" w:color="auto"/>
            <w:right w:val="none" w:sz="0" w:space="0" w:color="auto"/>
          </w:divBdr>
        </w:div>
        <w:div w:id="1039356831">
          <w:marLeft w:val="0"/>
          <w:marRight w:val="0"/>
          <w:marTop w:val="0"/>
          <w:marBottom w:val="0"/>
          <w:divBdr>
            <w:top w:val="none" w:sz="0" w:space="0" w:color="auto"/>
            <w:left w:val="none" w:sz="0" w:space="0" w:color="auto"/>
            <w:bottom w:val="none" w:sz="0" w:space="0" w:color="auto"/>
            <w:right w:val="none" w:sz="0" w:space="0" w:color="auto"/>
          </w:divBdr>
        </w:div>
        <w:div w:id="1083914158">
          <w:marLeft w:val="0"/>
          <w:marRight w:val="0"/>
          <w:marTop w:val="0"/>
          <w:marBottom w:val="0"/>
          <w:divBdr>
            <w:top w:val="none" w:sz="0" w:space="0" w:color="auto"/>
            <w:left w:val="none" w:sz="0" w:space="0" w:color="auto"/>
            <w:bottom w:val="none" w:sz="0" w:space="0" w:color="auto"/>
            <w:right w:val="none" w:sz="0" w:space="0" w:color="auto"/>
          </w:divBdr>
        </w:div>
        <w:div w:id="1242183139">
          <w:marLeft w:val="0"/>
          <w:marRight w:val="0"/>
          <w:marTop w:val="0"/>
          <w:marBottom w:val="0"/>
          <w:divBdr>
            <w:top w:val="none" w:sz="0" w:space="0" w:color="auto"/>
            <w:left w:val="none" w:sz="0" w:space="0" w:color="auto"/>
            <w:bottom w:val="none" w:sz="0" w:space="0" w:color="auto"/>
            <w:right w:val="none" w:sz="0" w:space="0" w:color="auto"/>
          </w:divBdr>
        </w:div>
        <w:div w:id="1298031538">
          <w:marLeft w:val="0"/>
          <w:marRight w:val="0"/>
          <w:marTop w:val="0"/>
          <w:marBottom w:val="0"/>
          <w:divBdr>
            <w:top w:val="none" w:sz="0" w:space="0" w:color="auto"/>
            <w:left w:val="none" w:sz="0" w:space="0" w:color="auto"/>
            <w:bottom w:val="none" w:sz="0" w:space="0" w:color="auto"/>
            <w:right w:val="none" w:sz="0" w:space="0" w:color="auto"/>
          </w:divBdr>
        </w:div>
        <w:div w:id="1647129383">
          <w:marLeft w:val="0"/>
          <w:marRight w:val="0"/>
          <w:marTop w:val="0"/>
          <w:marBottom w:val="0"/>
          <w:divBdr>
            <w:top w:val="none" w:sz="0" w:space="0" w:color="auto"/>
            <w:left w:val="none" w:sz="0" w:space="0" w:color="auto"/>
            <w:bottom w:val="none" w:sz="0" w:space="0" w:color="auto"/>
            <w:right w:val="none" w:sz="0" w:space="0" w:color="auto"/>
          </w:divBdr>
        </w:div>
        <w:div w:id="1974670866">
          <w:marLeft w:val="0"/>
          <w:marRight w:val="0"/>
          <w:marTop w:val="0"/>
          <w:marBottom w:val="0"/>
          <w:divBdr>
            <w:top w:val="none" w:sz="0" w:space="0" w:color="auto"/>
            <w:left w:val="none" w:sz="0" w:space="0" w:color="auto"/>
            <w:bottom w:val="none" w:sz="0" w:space="0" w:color="auto"/>
            <w:right w:val="none" w:sz="0" w:space="0" w:color="auto"/>
          </w:divBdr>
        </w:div>
      </w:divsChild>
    </w:div>
    <w:div w:id="1740207893">
      <w:bodyDiv w:val="1"/>
      <w:marLeft w:val="0"/>
      <w:marRight w:val="0"/>
      <w:marTop w:val="0"/>
      <w:marBottom w:val="0"/>
      <w:divBdr>
        <w:top w:val="none" w:sz="0" w:space="0" w:color="auto"/>
        <w:left w:val="none" w:sz="0" w:space="0" w:color="auto"/>
        <w:bottom w:val="none" w:sz="0" w:space="0" w:color="auto"/>
        <w:right w:val="none" w:sz="0" w:space="0" w:color="auto"/>
      </w:divBdr>
      <w:divsChild>
        <w:div w:id="1428962434">
          <w:marLeft w:val="0"/>
          <w:marRight w:val="0"/>
          <w:marTop w:val="0"/>
          <w:marBottom w:val="0"/>
          <w:divBdr>
            <w:top w:val="none" w:sz="0" w:space="0" w:color="auto"/>
            <w:left w:val="none" w:sz="0" w:space="0" w:color="auto"/>
            <w:bottom w:val="none" w:sz="0" w:space="0" w:color="auto"/>
            <w:right w:val="none" w:sz="0" w:space="0" w:color="auto"/>
          </w:divBdr>
          <w:divsChild>
            <w:div w:id="1409040607">
              <w:marLeft w:val="0"/>
              <w:marRight w:val="0"/>
              <w:marTop w:val="0"/>
              <w:marBottom w:val="0"/>
              <w:divBdr>
                <w:top w:val="none" w:sz="0" w:space="0" w:color="auto"/>
                <w:left w:val="none" w:sz="0" w:space="0" w:color="auto"/>
                <w:bottom w:val="none" w:sz="0" w:space="0" w:color="auto"/>
                <w:right w:val="none" w:sz="0" w:space="0" w:color="auto"/>
              </w:divBdr>
              <w:divsChild>
                <w:div w:id="317854777">
                  <w:marLeft w:val="0"/>
                  <w:marRight w:val="0"/>
                  <w:marTop w:val="0"/>
                  <w:marBottom w:val="0"/>
                  <w:divBdr>
                    <w:top w:val="none" w:sz="0" w:space="0" w:color="auto"/>
                    <w:left w:val="none" w:sz="0" w:space="0" w:color="auto"/>
                    <w:bottom w:val="none" w:sz="0" w:space="0" w:color="auto"/>
                    <w:right w:val="none" w:sz="0" w:space="0" w:color="auto"/>
                  </w:divBdr>
                  <w:divsChild>
                    <w:div w:id="199656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447026">
      <w:bodyDiv w:val="1"/>
      <w:marLeft w:val="0"/>
      <w:marRight w:val="0"/>
      <w:marTop w:val="0"/>
      <w:marBottom w:val="0"/>
      <w:divBdr>
        <w:top w:val="none" w:sz="0" w:space="0" w:color="auto"/>
        <w:left w:val="none" w:sz="0" w:space="0" w:color="auto"/>
        <w:bottom w:val="none" w:sz="0" w:space="0" w:color="auto"/>
        <w:right w:val="none" w:sz="0" w:space="0" w:color="auto"/>
      </w:divBdr>
    </w:div>
    <w:div w:id="1821995404">
      <w:bodyDiv w:val="1"/>
      <w:marLeft w:val="0"/>
      <w:marRight w:val="0"/>
      <w:marTop w:val="0"/>
      <w:marBottom w:val="0"/>
      <w:divBdr>
        <w:top w:val="none" w:sz="0" w:space="0" w:color="auto"/>
        <w:left w:val="none" w:sz="0" w:space="0" w:color="auto"/>
        <w:bottom w:val="none" w:sz="0" w:space="0" w:color="auto"/>
        <w:right w:val="none" w:sz="0" w:space="0" w:color="auto"/>
      </w:divBdr>
    </w:div>
    <w:div w:id="1833133329">
      <w:bodyDiv w:val="1"/>
      <w:marLeft w:val="0"/>
      <w:marRight w:val="0"/>
      <w:marTop w:val="0"/>
      <w:marBottom w:val="0"/>
      <w:divBdr>
        <w:top w:val="none" w:sz="0" w:space="0" w:color="auto"/>
        <w:left w:val="none" w:sz="0" w:space="0" w:color="auto"/>
        <w:bottom w:val="none" w:sz="0" w:space="0" w:color="auto"/>
        <w:right w:val="none" w:sz="0" w:space="0" w:color="auto"/>
      </w:divBdr>
    </w:div>
    <w:div w:id="1841653338">
      <w:bodyDiv w:val="1"/>
      <w:marLeft w:val="0"/>
      <w:marRight w:val="0"/>
      <w:marTop w:val="0"/>
      <w:marBottom w:val="0"/>
      <w:divBdr>
        <w:top w:val="none" w:sz="0" w:space="0" w:color="auto"/>
        <w:left w:val="none" w:sz="0" w:space="0" w:color="auto"/>
        <w:bottom w:val="none" w:sz="0" w:space="0" w:color="auto"/>
        <w:right w:val="none" w:sz="0" w:space="0" w:color="auto"/>
      </w:divBdr>
      <w:divsChild>
        <w:div w:id="2098746246">
          <w:marLeft w:val="0"/>
          <w:marRight w:val="0"/>
          <w:marTop w:val="0"/>
          <w:marBottom w:val="0"/>
          <w:divBdr>
            <w:top w:val="single" w:sz="6" w:space="0" w:color="5B616B"/>
            <w:left w:val="single" w:sz="6" w:space="0" w:color="5B616B"/>
            <w:bottom w:val="single" w:sz="6" w:space="0" w:color="5B616B"/>
            <w:right w:val="single" w:sz="6" w:space="0" w:color="5B616B"/>
          </w:divBdr>
        </w:div>
        <w:div w:id="1516267870">
          <w:marLeft w:val="0"/>
          <w:marRight w:val="0"/>
          <w:marTop w:val="0"/>
          <w:marBottom w:val="0"/>
          <w:divBdr>
            <w:top w:val="none" w:sz="0" w:space="0" w:color="auto"/>
            <w:left w:val="none" w:sz="0" w:space="0" w:color="auto"/>
            <w:bottom w:val="none" w:sz="0" w:space="0" w:color="auto"/>
            <w:right w:val="none" w:sz="0" w:space="0" w:color="auto"/>
          </w:divBdr>
          <w:divsChild>
            <w:div w:id="137418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118773">
      <w:bodyDiv w:val="1"/>
      <w:marLeft w:val="0"/>
      <w:marRight w:val="0"/>
      <w:marTop w:val="0"/>
      <w:marBottom w:val="0"/>
      <w:divBdr>
        <w:top w:val="none" w:sz="0" w:space="0" w:color="auto"/>
        <w:left w:val="none" w:sz="0" w:space="0" w:color="auto"/>
        <w:bottom w:val="none" w:sz="0" w:space="0" w:color="auto"/>
        <w:right w:val="none" w:sz="0" w:space="0" w:color="auto"/>
      </w:divBdr>
    </w:div>
    <w:div w:id="1885143439">
      <w:bodyDiv w:val="1"/>
      <w:marLeft w:val="0"/>
      <w:marRight w:val="0"/>
      <w:marTop w:val="0"/>
      <w:marBottom w:val="0"/>
      <w:divBdr>
        <w:top w:val="none" w:sz="0" w:space="0" w:color="auto"/>
        <w:left w:val="none" w:sz="0" w:space="0" w:color="auto"/>
        <w:bottom w:val="none" w:sz="0" w:space="0" w:color="auto"/>
        <w:right w:val="none" w:sz="0" w:space="0" w:color="auto"/>
      </w:divBdr>
      <w:divsChild>
        <w:div w:id="90856778">
          <w:marLeft w:val="0"/>
          <w:marRight w:val="0"/>
          <w:marTop w:val="0"/>
          <w:marBottom w:val="0"/>
          <w:divBdr>
            <w:top w:val="none" w:sz="0" w:space="0" w:color="auto"/>
            <w:left w:val="none" w:sz="0" w:space="0" w:color="auto"/>
            <w:bottom w:val="none" w:sz="0" w:space="0" w:color="auto"/>
            <w:right w:val="none" w:sz="0" w:space="0" w:color="auto"/>
          </w:divBdr>
        </w:div>
        <w:div w:id="255671109">
          <w:marLeft w:val="0"/>
          <w:marRight w:val="0"/>
          <w:marTop w:val="0"/>
          <w:marBottom w:val="0"/>
          <w:divBdr>
            <w:top w:val="none" w:sz="0" w:space="0" w:color="auto"/>
            <w:left w:val="none" w:sz="0" w:space="0" w:color="auto"/>
            <w:bottom w:val="none" w:sz="0" w:space="0" w:color="auto"/>
            <w:right w:val="none" w:sz="0" w:space="0" w:color="auto"/>
          </w:divBdr>
        </w:div>
        <w:div w:id="277183590">
          <w:marLeft w:val="0"/>
          <w:marRight w:val="0"/>
          <w:marTop w:val="0"/>
          <w:marBottom w:val="0"/>
          <w:divBdr>
            <w:top w:val="none" w:sz="0" w:space="0" w:color="auto"/>
            <w:left w:val="none" w:sz="0" w:space="0" w:color="auto"/>
            <w:bottom w:val="none" w:sz="0" w:space="0" w:color="auto"/>
            <w:right w:val="none" w:sz="0" w:space="0" w:color="auto"/>
          </w:divBdr>
        </w:div>
      </w:divsChild>
    </w:div>
    <w:div w:id="1898517533">
      <w:bodyDiv w:val="1"/>
      <w:marLeft w:val="0"/>
      <w:marRight w:val="0"/>
      <w:marTop w:val="0"/>
      <w:marBottom w:val="0"/>
      <w:divBdr>
        <w:top w:val="none" w:sz="0" w:space="0" w:color="auto"/>
        <w:left w:val="none" w:sz="0" w:space="0" w:color="auto"/>
        <w:bottom w:val="none" w:sz="0" w:space="0" w:color="auto"/>
        <w:right w:val="none" w:sz="0" w:space="0" w:color="auto"/>
      </w:divBdr>
      <w:divsChild>
        <w:div w:id="814375899">
          <w:marLeft w:val="0"/>
          <w:marRight w:val="0"/>
          <w:marTop w:val="0"/>
          <w:marBottom w:val="0"/>
          <w:divBdr>
            <w:top w:val="none" w:sz="0" w:space="0" w:color="auto"/>
            <w:left w:val="none" w:sz="0" w:space="0" w:color="auto"/>
            <w:bottom w:val="none" w:sz="0" w:space="0" w:color="auto"/>
            <w:right w:val="none" w:sz="0" w:space="0" w:color="auto"/>
          </w:divBdr>
          <w:divsChild>
            <w:div w:id="1916360107">
              <w:marLeft w:val="0"/>
              <w:marRight w:val="0"/>
              <w:marTop w:val="0"/>
              <w:marBottom w:val="0"/>
              <w:divBdr>
                <w:top w:val="none" w:sz="0" w:space="0" w:color="auto"/>
                <w:left w:val="none" w:sz="0" w:space="0" w:color="auto"/>
                <w:bottom w:val="none" w:sz="0" w:space="0" w:color="auto"/>
                <w:right w:val="none" w:sz="0" w:space="0" w:color="auto"/>
              </w:divBdr>
              <w:divsChild>
                <w:div w:id="30015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033817">
      <w:bodyDiv w:val="1"/>
      <w:marLeft w:val="0"/>
      <w:marRight w:val="0"/>
      <w:marTop w:val="0"/>
      <w:marBottom w:val="0"/>
      <w:divBdr>
        <w:top w:val="none" w:sz="0" w:space="0" w:color="auto"/>
        <w:left w:val="none" w:sz="0" w:space="0" w:color="auto"/>
        <w:bottom w:val="none" w:sz="0" w:space="0" w:color="auto"/>
        <w:right w:val="none" w:sz="0" w:space="0" w:color="auto"/>
      </w:divBdr>
    </w:div>
    <w:div w:id="1986005349">
      <w:bodyDiv w:val="1"/>
      <w:marLeft w:val="0"/>
      <w:marRight w:val="0"/>
      <w:marTop w:val="0"/>
      <w:marBottom w:val="0"/>
      <w:divBdr>
        <w:top w:val="none" w:sz="0" w:space="0" w:color="auto"/>
        <w:left w:val="none" w:sz="0" w:space="0" w:color="auto"/>
        <w:bottom w:val="none" w:sz="0" w:space="0" w:color="auto"/>
        <w:right w:val="none" w:sz="0" w:space="0" w:color="auto"/>
      </w:divBdr>
    </w:div>
    <w:div w:id="2057969880">
      <w:bodyDiv w:val="1"/>
      <w:marLeft w:val="0"/>
      <w:marRight w:val="0"/>
      <w:marTop w:val="0"/>
      <w:marBottom w:val="0"/>
      <w:divBdr>
        <w:top w:val="none" w:sz="0" w:space="0" w:color="auto"/>
        <w:left w:val="none" w:sz="0" w:space="0" w:color="auto"/>
        <w:bottom w:val="none" w:sz="0" w:space="0" w:color="auto"/>
        <w:right w:val="none" w:sz="0" w:space="0" w:color="auto"/>
      </w:divBdr>
      <w:divsChild>
        <w:div w:id="400368846">
          <w:marLeft w:val="0"/>
          <w:marRight w:val="0"/>
          <w:marTop w:val="0"/>
          <w:marBottom w:val="0"/>
          <w:divBdr>
            <w:top w:val="none" w:sz="0" w:space="0" w:color="auto"/>
            <w:left w:val="none" w:sz="0" w:space="0" w:color="auto"/>
            <w:bottom w:val="none" w:sz="0" w:space="0" w:color="auto"/>
            <w:right w:val="none" w:sz="0" w:space="0" w:color="auto"/>
          </w:divBdr>
        </w:div>
        <w:div w:id="2018389184">
          <w:marLeft w:val="0"/>
          <w:marRight w:val="0"/>
          <w:marTop w:val="0"/>
          <w:marBottom w:val="0"/>
          <w:divBdr>
            <w:top w:val="none" w:sz="0" w:space="0" w:color="auto"/>
            <w:left w:val="none" w:sz="0" w:space="0" w:color="auto"/>
            <w:bottom w:val="none" w:sz="0" w:space="0" w:color="auto"/>
            <w:right w:val="none" w:sz="0" w:space="0" w:color="auto"/>
          </w:divBdr>
        </w:div>
        <w:div w:id="1355035874">
          <w:marLeft w:val="0"/>
          <w:marRight w:val="0"/>
          <w:marTop w:val="0"/>
          <w:marBottom w:val="0"/>
          <w:divBdr>
            <w:top w:val="none" w:sz="0" w:space="0" w:color="auto"/>
            <w:left w:val="none" w:sz="0" w:space="0" w:color="auto"/>
            <w:bottom w:val="none" w:sz="0" w:space="0" w:color="auto"/>
            <w:right w:val="none" w:sz="0" w:space="0" w:color="auto"/>
          </w:divBdr>
        </w:div>
        <w:div w:id="1232352636">
          <w:marLeft w:val="0"/>
          <w:marRight w:val="0"/>
          <w:marTop w:val="0"/>
          <w:marBottom w:val="0"/>
          <w:divBdr>
            <w:top w:val="none" w:sz="0" w:space="0" w:color="auto"/>
            <w:left w:val="none" w:sz="0" w:space="0" w:color="auto"/>
            <w:bottom w:val="none" w:sz="0" w:space="0" w:color="auto"/>
            <w:right w:val="none" w:sz="0" w:space="0" w:color="auto"/>
          </w:divBdr>
        </w:div>
      </w:divsChild>
    </w:div>
    <w:div w:id="2093813624">
      <w:bodyDiv w:val="1"/>
      <w:marLeft w:val="0"/>
      <w:marRight w:val="0"/>
      <w:marTop w:val="0"/>
      <w:marBottom w:val="0"/>
      <w:divBdr>
        <w:top w:val="none" w:sz="0" w:space="0" w:color="auto"/>
        <w:left w:val="none" w:sz="0" w:space="0" w:color="auto"/>
        <w:bottom w:val="none" w:sz="0" w:space="0" w:color="auto"/>
        <w:right w:val="none" w:sz="0" w:space="0" w:color="auto"/>
      </w:divBdr>
    </w:div>
    <w:div w:id="2128155240">
      <w:bodyDiv w:val="1"/>
      <w:marLeft w:val="0"/>
      <w:marRight w:val="0"/>
      <w:marTop w:val="0"/>
      <w:marBottom w:val="0"/>
      <w:divBdr>
        <w:top w:val="none" w:sz="0" w:space="0" w:color="auto"/>
        <w:left w:val="none" w:sz="0" w:space="0" w:color="auto"/>
        <w:bottom w:val="none" w:sz="0" w:space="0" w:color="auto"/>
        <w:right w:val="none" w:sz="0" w:space="0" w:color="auto"/>
      </w:divBdr>
    </w:div>
    <w:div w:id="2134707701">
      <w:bodyDiv w:val="1"/>
      <w:marLeft w:val="0"/>
      <w:marRight w:val="0"/>
      <w:marTop w:val="0"/>
      <w:marBottom w:val="0"/>
      <w:divBdr>
        <w:top w:val="none" w:sz="0" w:space="0" w:color="auto"/>
        <w:left w:val="none" w:sz="0" w:space="0" w:color="auto"/>
        <w:bottom w:val="none" w:sz="0" w:space="0" w:color="auto"/>
        <w:right w:val="none" w:sz="0" w:space="0" w:color="auto"/>
      </w:divBdr>
      <w:divsChild>
        <w:div w:id="123549316">
          <w:marLeft w:val="0"/>
          <w:marRight w:val="0"/>
          <w:marTop w:val="0"/>
          <w:marBottom w:val="0"/>
          <w:divBdr>
            <w:top w:val="none" w:sz="0" w:space="0" w:color="auto"/>
            <w:left w:val="none" w:sz="0" w:space="0" w:color="auto"/>
            <w:bottom w:val="none" w:sz="0" w:space="0" w:color="auto"/>
            <w:right w:val="none" w:sz="0" w:space="0" w:color="auto"/>
          </w:divBdr>
        </w:div>
        <w:div w:id="19799181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recoverytrial.net" TargetMode="External"/><Relationship Id="rId18" Type="http://schemas.openxmlformats.org/officeDocument/2006/relationships/hyperlink" Target="http://www.recoverytrial.net" TargetMode="External"/><Relationship Id="rId3" Type="http://schemas.openxmlformats.org/officeDocument/2006/relationships/customXml" Target="../customXml/item3.xml"/><Relationship Id="rId21" Type="http://schemas.openxmlformats.org/officeDocument/2006/relationships/hyperlink" Target="http://www.recoverytrial.net" TargetMode="External"/><Relationship Id="rId7" Type="http://schemas.openxmlformats.org/officeDocument/2006/relationships/styles" Target="styles.xml"/><Relationship Id="rId12" Type="http://schemas.openxmlformats.org/officeDocument/2006/relationships/hyperlink" Target="http://www.recoverytrial.net" TargetMode="External"/><Relationship Id="rId17" Type="http://schemas.openxmlformats.org/officeDocument/2006/relationships/hyperlink" Target="http://clinicaltrials.gov/ct2/show/NCT00202878" TargetMode="External"/><Relationship Id="rId2" Type="http://schemas.openxmlformats.org/officeDocument/2006/relationships/customXml" Target="../customXml/item2.xml"/><Relationship Id="rId16" Type="http://schemas.openxmlformats.org/officeDocument/2006/relationships/hyperlink" Target="https://www.fda.gov/downloads/Drugs/GuidanceComplianceRegulatoryInformation/Guidances/UCM269919.pdf" TargetMode="External"/><Relationship Id="rId20" Type="http://schemas.openxmlformats.org/officeDocument/2006/relationships/image" Target="media/image1.jp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hyperlink" Target="mailto:recoverytrial@ndph.ox.ac.uk" TargetMode="External"/><Relationship Id="rId3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 Id="rId30" Type="http://schemas.microsoft.com/office/2016/09/relationships/commentsIds" Target="commentsIds.xml"/></Relationships>
</file>

<file path=word/_rels/footnotes.xml.rels><?xml version="1.0" encoding="UTF-8" standalone="yes"?>
<Relationships xmlns="http://schemas.openxmlformats.org/package/2006/relationships"><Relationship Id="rId1" Type="http://schemas.openxmlformats.org/officeDocument/2006/relationships/hyperlink" Target="https://www.rcpch.ac.uk/sites/default/files/2020-05/COVID-19-Paediatric-multisystem-%20inflammatory%20syndrome-20200501.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AC7A97E498F5478190411D1E872C61" ma:contentTypeVersion="13" ma:contentTypeDescription="Create a new document." ma:contentTypeScope="" ma:versionID="7b68293db2defa34c933d791a5712238">
  <xsd:schema xmlns:xsd="http://www.w3.org/2001/XMLSchema" xmlns:xs="http://www.w3.org/2001/XMLSchema" xmlns:p="http://schemas.microsoft.com/office/2006/metadata/properties" xmlns:ns3="07b64a12-c14a-4a19-9dcb-6351a43e3aea" xmlns:ns4="6a5b09a2-01d5-4a1b-bc34-60f247c83f3d" targetNamespace="http://schemas.microsoft.com/office/2006/metadata/properties" ma:root="true" ma:fieldsID="21f313799029a0a575457d15237ff9be" ns3:_="" ns4:_="">
    <xsd:import namespace="07b64a12-c14a-4a19-9dcb-6351a43e3aea"/>
    <xsd:import namespace="6a5b09a2-01d5-4a1b-bc34-60f247c83f3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64a12-c14a-4a19-9dcb-6351a43e3a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5b09a2-01d5-4a1b-bc34-60f247c83f3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B5E2669B6709B49A7BC9BFD00683BF5" ma:contentTypeVersion="10" ma:contentTypeDescription="Create a new document." ma:contentTypeScope="" ma:versionID="c19e9d02a61ec18de3fdface792727d8">
  <xsd:schema xmlns:xsd="http://www.w3.org/2001/XMLSchema" xmlns:xs="http://www.w3.org/2001/XMLSchema" xmlns:p="http://schemas.microsoft.com/office/2006/metadata/properties" xmlns:ns3="f2bcef97-bcb3-419d-997e-50c97f09b92d" targetNamespace="http://schemas.microsoft.com/office/2006/metadata/properties" ma:root="true" ma:fieldsID="726ccaeab0ae3c899d417c547f73c44e" ns3:_="">
    <xsd:import namespace="f2bcef97-bcb3-419d-997e-50c97f09b92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bcef97-bcb3-419d-997e-50c97f09b9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1A34B-7BDA-47C2-9F51-3EDF65DE62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64a12-c14a-4a19-9dcb-6351a43e3aea"/>
    <ds:schemaRef ds:uri="6a5b09a2-01d5-4a1b-bc34-60f247c83f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2C5FAB-BC83-4DEE-9F58-E44B9E5297A9}">
  <ds:schemaRefs>
    <ds:schemaRef ds:uri="http://purl.org/dc/elements/1.1/"/>
    <ds:schemaRef ds:uri="http://www.w3.org/XML/1998/namespace"/>
    <ds:schemaRef ds:uri="http://purl.org/dc/terms/"/>
    <ds:schemaRef ds:uri="http://purl.org/dc/dcmitype/"/>
    <ds:schemaRef ds:uri="http://schemas.microsoft.com/office/2006/documentManagement/types"/>
    <ds:schemaRef ds:uri="07b64a12-c14a-4a19-9dcb-6351a43e3aea"/>
    <ds:schemaRef ds:uri="http://schemas.microsoft.com/office/2006/metadata/properties"/>
    <ds:schemaRef ds:uri="6a5b09a2-01d5-4a1b-bc34-60f247c83f3d"/>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2D22D7DA-5DE7-4FBA-8854-AB55FDB8C117}">
  <ds:schemaRefs>
    <ds:schemaRef ds:uri="http://schemas.microsoft.com/sharepoint/v3/contenttype/forms"/>
  </ds:schemaRefs>
</ds:datastoreItem>
</file>

<file path=customXml/itemProps4.xml><?xml version="1.0" encoding="utf-8"?>
<ds:datastoreItem xmlns:ds="http://schemas.openxmlformats.org/officeDocument/2006/customXml" ds:itemID="{FDF1208E-4CEB-4A5E-8222-BCC1FEF351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bcef97-bcb3-419d-997e-50c97f09b9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9501C7F-1A47-4CC0-98BE-17DECF212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14273</Words>
  <Characters>100846</Characters>
  <Application>Microsoft Office Word</Application>
  <DocSecurity>0</DocSecurity>
  <Lines>840</Lines>
  <Paragraphs>229</Paragraphs>
  <ScaleCrop>false</ScaleCrop>
  <HeadingPairs>
    <vt:vector size="2" baseType="variant">
      <vt:variant>
        <vt:lpstr>Title</vt:lpstr>
      </vt:variant>
      <vt:variant>
        <vt:i4>1</vt:i4>
      </vt:variant>
    </vt:vector>
  </HeadingPairs>
  <TitlesOfParts>
    <vt:vector size="1" baseType="lpstr">
      <vt:lpstr>RECOVERY Protocol</vt:lpstr>
    </vt:vector>
  </TitlesOfParts>
  <Company>HP</Company>
  <LinksUpToDate>false</LinksUpToDate>
  <CharactersWithSpaces>114890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RECOVERY Protocol</dc:title>
  <dc:subject>Protocol</dc:subject>
  <dc:creator>martin.landray@ctsu.ox.ac.uk;peter.horby@ndm.ox.ac.uk</dc:creator>
  <cp:lastModifiedBy>Richard Haynes</cp:lastModifiedBy>
  <cp:revision>3</cp:revision>
  <cp:lastPrinted>2020-11-18T21:16:00Z</cp:lastPrinted>
  <dcterms:created xsi:type="dcterms:W3CDTF">2020-12-01T16:21:00Z</dcterms:created>
  <dcterms:modified xsi:type="dcterms:W3CDTF">2020-12-01T16:50:00Z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0x010100AB5E2669B6709B49A7BC9BFD00683BF5</vt:lpwstr>
  </property>
</Properties>
</file>